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AA" w:rsidRPr="003C1BAA" w:rsidRDefault="003C1BAA" w:rsidP="003C1B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</w:pPr>
      <w:r w:rsidRPr="003C1BAA"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  <w:t>ZEMĚMĚŘICKÝ A KATASTRÁLNÍ INSPEKTORÁT V PRAZE</w:t>
      </w:r>
    </w:p>
    <w:p w:rsidR="003C1BAA" w:rsidRPr="003C1BAA" w:rsidRDefault="003C1BAA" w:rsidP="003C1BAA">
      <w:pPr>
        <w:spacing w:after="12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cs-CZ"/>
        </w:rPr>
      </w:pPr>
      <w:r w:rsidRPr="003C1BAA">
        <w:rPr>
          <w:rFonts w:ascii="Arial" w:eastAsia="Times New Roman" w:hAnsi="Arial" w:cs="Arial"/>
          <w:i/>
          <w:sz w:val="18"/>
          <w:szCs w:val="24"/>
          <w:lang w:eastAsia="cs-CZ"/>
        </w:rPr>
        <w:t>Pod sídlištěm 1800/9, Praha 8, 182 11</w:t>
      </w:r>
    </w:p>
    <w:p w:rsidR="003C1BAA" w:rsidRPr="003C1BAA" w:rsidRDefault="003C1BAA" w:rsidP="003C1BAA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C1BAA">
        <w:rPr>
          <w:rFonts w:ascii="Arial" w:eastAsia="Times New Roman" w:hAnsi="Arial" w:cs="Arial"/>
          <w:sz w:val="18"/>
          <w:szCs w:val="24"/>
          <w:lang w:eastAsia="cs-CZ"/>
        </w:rPr>
        <w:t xml:space="preserve">Telefon </w:t>
      </w:r>
      <w:proofErr w:type="gramStart"/>
      <w:r w:rsidRPr="003C1BAA">
        <w:rPr>
          <w:rFonts w:ascii="Arial" w:eastAsia="Times New Roman" w:hAnsi="Arial" w:cs="Arial"/>
          <w:sz w:val="18"/>
          <w:szCs w:val="24"/>
          <w:lang w:eastAsia="cs-CZ"/>
        </w:rPr>
        <w:t>284041310  Fax</w:t>
      </w:r>
      <w:proofErr w:type="gramEnd"/>
      <w:r w:rsidRPr="003C1BAA">
        <w:rPr>
          <w:rFonts w:ascii="Arial" w:eastAsia="Times New Roman" w:hAnsi="Arial" w:cs="Arial"/>
          <w:sz w:val="18"/>
          <w:szCs w:val="24"/>
          <w:lang w:eastAsia="cs-CZ"/>
        </w:rPr>
        <w:t xml:space="preserve">:  284041311 E-mail:  </w:t>
      </w:r>
      <w:hyperlink r:id="rId8" w:history="1">
        <w:r w:rsidRPr="003C1BAA">
          <w:rPr>
            <w:rFonts w:ascii="Arial" w:eastAsia="Times New Roman" w:hAnsi="Arial" w:cs="Arial"/>
            <w:color w:val="0000FF"/>
            <w:sz w:val="18"/>
            <w:u w:val="single"/>
            <w:lang w:eastAsia="cs-CZ"/>
          </w:rPr>
          <w:t>zki.praha@cuzk.cz</w:t>
        </w:r>
      </w:hyperlink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3C1BAA">
        <w:rPr>
          <w:rFonts w:ascii="Arial" w:eastAsia="Times New Roman" w:hAnsi="Arial" w:cs="Arial"/>
          <w:sz w:val="11"/>
          <w:szCs w:val="11"/>
          <w:lang w:eastAsia="cs-CZ"/>
        </w:rPr>
        <w:t xml:space="preserve"> </w:t>
      </w:r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ID datové schránky: </w:t>
      </w:r>
      <w:r w:rsidRPr="003C1BA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ck2adsq</w:t>
      </w: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</w:p>
    <w:p w:rsidR="003C1BAA" w:rsidRPr="003C1BAA" w:rsidRDefault="00D1431B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666750" cy="7810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AA" w:rsidRPr="003C1BAA" w:rsidRDefault="003C1BAA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proofErr w:type="gramStart"/>
      <w:r w:rsidRPr="003C1BAA">
        <w:rPr>
          <w:rFonts w:ascii="Arial" w:eastAsia="Times New Roman" w:hAnsi="Arial" w:cs="Arial"/>
          <w:lang w:eastAsia="cs-CZ"/>
        </w:rPr>
        <w:t>Č.j</w:t>
      </w:r>
      <w:proofErr w:type="spellEnd"/>
      <w:r w:rsidRPr="003C1BAA">
        <w:rPr>
          <w:rFonts w:ascii="Arial" w:eastAsia="Times New Roman" w:hAnsi="Arial" w:cs="Arial"/>
          <w:lang w:eastAsia="cs-CZ"/>
        </w:rPr>
        <w:t>.</w:t>
      </w:r>
      <w:proofErr w:type="gramEnd"/>
      <w:r w:rsidRPr="003C1BAA">
        <w:rPr>
          <w:rFonts w:ascii="Arial" w:eastAsia="Times New Roman" w:hAnsi="Arial" w:cs="Arial"/>
          <w:lang w:eastAsia="cs-CZ"/>
        </w:rPr>
        <w:t>: ZKI PR-P-</w:t>
      </w:r>
      <w:r w:rsidR="002B3192">
        <w:rPr>
          <w:rFonts w:ascii="Arial" w:eastAsia="Times New Roman" w:hAnsi="Arial" w:cs="Arial"/>
          <w:lang w:eastAsia="cs-CZ"/>
        </w:rPr>
        <w:t>1</w:t>
      </w:r>
      <w:r w:rsidRPr="003C1BAA">
        <w:rPr>
          <w:rFonts w:ascii="Arial" w:eastAsia="Times New Roman" w:hAnsi="Arial" w:cs="Arial"/>
          <w:lang w:eastAsia="cs-CZ"/>
        </w:rPr>
        <w:t>/</w:t>
      </w:r>
      <w:r w:rsidR="002B3192">
        <w:rPr>
          <w:rFonts w:ascii="Arial" w:eastAsia="Times New Roman" w:hAnsi="Arial" w:cs="Arial"/>
          <w:lang w:eastAsia="cs-CZ"/>
        </w:rPr>
        <w:t>352</w:t>
      </w:r>
      <w:r w:rsidRPr="003C1BAA">
        <w:rPr>
          <w:rFonts w:ascii="Arial" w:eastAsia="Times New Roman" w:hAnsi="Arial" w:cs="Arial"/>
          <w:lang w:eastAsia="cs-CZ"/>
        </w:rPr>
        <w:t>/201</w:t>
      </w:r>
      <w:r w:rsidR="002B3192">
        <w:rPr>
          <w:rFonts w:ascii="Arial" w:eastAsia="Times New Roman" w:hAnsi="Arial" w:cs="Arial"/>
          <w:lang w:eastAsia="cs-CZ"/>
        </w:rPr>
        <w:t>7</w:t>
      </w:r>
      <w:r w:rsidRPr="003C1BAA">
        <w:rPr>
          <w:rFonts w:ascii="Arial" w:eastAsia="Times New Roman" w:hAnsi="Arial" w:cs="Arial"/>
          <w:lang w:eastAsia="cs-CZ"/>
        </w:rPr>
        <w:t>-</w:t>
      </w:r>
      <w:r w:rsidR="002B3192">
        <w:rPr>
          <w:rFonts w:ascii="Arial" w:eastAsia="Times New Roman" w:hAnsi="Arial" w:cs="Arial"/>
          <w:lang w:eastAsia="cs-CZ"/>
        </w:rPr>
        <w:t>2</w:t>
      </w:r>
      <w:r w:rsidR="00EE7A68">
        <w:rPr>
          <w:rFonts w:ascii="Arial" w:eastAsia="Times New Roman" w:hAnsi="Arial" w:cs="Arial"/>
          <w:lang w:eastAsia="cs-CZ"/>
        </w:rPr>
        <w:t>4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V Praze dne </w:t>
      </w:r>
      <w:proofErr w:type="gramStart"/>
      <w:r w:rsidR="00EE7A68">
        <w:rPr>
          <w:rFonts w:ascii="Arial" w:eastAsia="Times New Roman" w:hAnsi="Arial" w:cs="Arial"/>
          <w:lang w:eastAsia="cs-CZ"/>
        </w:rPr>
        <w:t>14</w:t>
      </w:r>
      <w:r w:rsidRPr="003C1BAA">
        <w:rPr>
          <w:rFonts w:ascii="Arial" w:eastAsia="Times New Roman" w:hAnsi="Arial" w:cs="Arial"/>
          <w:lang w:eastAsia="cs-CZ"/>
        </w:rPr>
        <w:t>.</w:t>
      </w:r>
      <w:r w:rsidR="002B3192">
        <w:rPr>
          <w:rFonts w:ascii="Arial" w:eastAsia="Times New Roman" w:hAnsi="Arial" w:cs="Arial"/>
          <w:lang w:eastAsia="cs-CZ"/>
        </w:rPr>
        <w:t>06</w:t>
      </w:r>
      <w:r w:rsidRPr="003C1BAA">
        <w:rPr>
          <w:rFonts w:ascii="Arial" w:eastAsia="Times New Roman" w:hAnsi="Arial" w:cs="Arial"/>
          <w:lang w:eastAsia="cs-CZ"/>
        </w:rPr>
        <w:t>.201</w:t>
      </w:r>
      <w:r w:rsidR="002B3192">
        <w:rPr>
          <w:rFonts w:ascii="Arial" w:eastAsia="Times New Roman" w:hAnsi="Arial" w:cs="Arial"/>
          <w:lang w:eastAsia="cs-CZ"/>
        </w:rPr>
        <w:t>7</w:t>
      </w:r>
      <w:proofErr w:type="gramEnd"/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3C1BAA" w:rsidRPr="003C1BAA" w:rsidRDefault="003C1BAA" w:rsidP="003C1B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3C1BAA">
        <w:rPr>
          <w:rFonts w:ascii="Arial" w:eastAsia="Times New Roman" w:hAnsi="Arial" w:cs="Arial"/>
          <w:b/>
          <w:bCs/>
          <w:lang w:eastAsia="cs-CZ"/>
        </w:rPr>
        <w:t>ROZHODNUTÍ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 xml:space="preserve">Zeměměřický a katastrální inspektorát v Praze (dále jen „ZKI“), zastoupený </w:t>
      </w:r>
      <w:proofErr w:type="gramStart"/>
      <w:r w:rsidRPr="003C1BAA">
        <w:rPr>
          <w:rFonts w:ascii="Arial" w:eastAsia="Times New Roman" w:hAnsi="Arial" w:cs="Arial"/>
          <w:bCs/>
          <w:lang w:eastAsia="cs-CZ"/>
        </w:rPr>
        <w:t>ředitelkou       Ing.</w:t>
      </w:r>
      <w:proofErr w:type="gramEnd"/>
      <w:r w:rsidRPr="003C1BAA">
        <w:rPr>
          <w:rFonts w:ascii="Arial" w:eastAsia="Times New Roman" w:hAnsi="Arial" w:cs="Arial"/>
          <w:bCs/>
          <w:lang w:eastAsia="cs-CZ"/>
        </w:rPr>
        <w:t xml:space="preserve"> Ivou Bílkovou, jako správní orgán věcně a místně příslušný podle ustanovení § 4     písm. f) a přílohy č. 1 zákona č. 359/1992 Sb., o zeměměřických a katastrálních orgánech, v platném znění (dále jen „zákon o zeměměřických a katastrálních orgánech“), rozhodl v řízení vedeném ve věci porušení pořádku na úseku zeměměřictví podle ustanovení § 17b odst. 1 písm. c) bodu 1 zákona č. 200/1994 Sb., o zeměměřictví a o změně a doplnění některých zákonů souvisejících s jeho zavedením, v platném znění (dále jen „zákon o zeměměřictví“), s</w:t>
      </w:r>
      <w:r w:rsidR="002B3192">
        <w:rPr>
          <w:rFonts w:ascii="Arial" w:eastAsia="Times New Roman" w:hAnsi="Arial" w:cs="Arial"/>
          <w:bCs/>
          <w:lang w:eastAsia="cs-CZ"/>
        </w:rPr>
        <w:t> </w:t>
      </w:r>
      <w:r w:rsidRPr="003C1BAA">
        <w:rPr>
          <w:rFonts w:ascii="Arial" w:eastAsia="Times New Roman" w:hAnsi="Arial" w:cs="Arial"/>
          <w:bCs/>
          <w:lang w:eastAsia="cs-CZ"/>
        </w:rPr>
        <w:t>pan</w:t>
      </w:r>
      <w:r w:rsidR="002B3192">
        <w:rPr>
          <w:rFonts w:ascii="Arial" w:eastAsia="Times New Roman" w:hAnsi="Arial" w:cs="Arial"/>
          <w:bCs/>
          <w:lang w:eastAsia="cs-CZ"/>
        </w:rPr>
        <w:t xml:space="preserve">í </w:t>
      </w:r>
      <w:r w:rsidRPr="003C1BAA">
        <w:rPr>
          <w:rFonts w:ascii="Arial" w:eastAsia="Times New Roman" w:hAnsi="Arial" w:cs="Arial"/>
          <w:b/>
          <w:bCs/>
          <w:lang w:eastAsia="cs-CZ"/>
        </w:rPr>
        <w:t xml:space="preserve">Ing. </w:t>
      </w:r>
      <w:r w:rsidR="00D444C8">
        <w:rPr>
          <w:rFonts w:ascii="Arial" w:eastAsia="Times New Roman" w:hAnsi="Arial" w:cs="Arial"/>
          <w:b/>
          <w:bCs/>
          <w:lang w:eastAsia="cs-CZ"/>
        </w:rPr>
        <w:t>XY</w:t>
      </w:r>
      <w:r w:rsidRPr="003C1BAA">
        <w:rPr>
          <w:rFonts w:ascii="Arial" w:eastAsia="Times New Roman" w:hAnsi="Arial" w:cs="Arial"/>
          <w:bCs/>
          <w:lang w:eastAsia="cs-CZ"/>
        </w:rPr>
        <w:t xml:space="preserve">, datum narození </w:t>
      </w:r>
      <w:r w:rsidR="00D444C8">
        <w:rPr>
          <w:rFonts w:ascii="Arial" w:eastAsia="Times New Roman" w:hAnsi="Arial" w:cs="Arial"/>
          <w:bCs/>
          <w:lang w:eastAsia="cs-CZ"/>
        </w:rPr>
        <w:t>00</w:t>
      </w:r>
      <w:r w:rsidRPr="003C1BAA">
        <w:rPr>
          <w:rFonts w:ascii="Arial" w:eastAsia="Times New Roman" w:hAnsi="Arial" w:cs="Arial"/>
          <w:bCs/>
          <w:lang w:eastAsia="cs-CZ"/>
        </w:rPr>
        <w:t>.</w:t>
      </w:r>
      <w:r w:rsidR="002B3192">
        <w:rPr>
          <w:rFonts w:ascii="Arial" w:eastAsia="Times New Roman" w:hAnsi="Arial" w:cs="Arial"/>
          <w:bCs/>
          <w:lang w:eastAsia="cs-CZ"/>
        </w:rPr>
        <w:t>0</w:t>
      </w:r>
      <w:r w:rsidR="00D444C8">
        <w:rPr>
          <w:rFonts w:ascii="Arial" w:eastAsia="Times New Roman" w:hAnsi="Arial" w:cs="Arial"/>
          <w:bCs/>
          <w:lang w:eastAsia="cs-CZ"/>
        </w:rPr>
        <w:t>0</w:t>
      </w:r>
      <w:r w:rsidRPr="003C1BAA">
        <w:rPr>
          <w:rFonts w:ascii="Arial" w:eastAsia="Times New Roman" w:hAnsi="Arial" w:cs="Arial"/>
          <w:bCs/>
          <w:lang w:eastAsia="cs-CZ"/>
        </w:rPr>
        <w:t>.</w:t>
      </w:r>
      <w:r w:rsidR="00D444C8">
        <w:rPr>
          <w:rFonts w:ascii="Arial" w:eastAsia="Times New Roman" w:hAnsi="Arial" w:cs="Arial"/>
          <w:bCs/>
          <w:lang w:eastAsia="cs-CZ"/>
        </w:rPr>
        <w:t>0000</w:t>
      </w:r>
      <w:r w:rsidRPr="003C1BAA">
        <w:rPr>
          <w:rFonts w:ascii="Arial" w:eastAsia="Times New Roman" w:hAnsi="Arial" w:cs="Arial"/>
          <w:bCs/>
          <w:lang w:eastAsia="cs-CZ"/>
        </w:rPr>
        <w:t xml:space="preserve">, bytem </w:t>
      </w:r>
      <w:r w:rsidR="003B648F">
        <w:rPr>
          <w:rFonts w:ascii="Arial" w:eastAsia="Times New Roman" w:hAnsi="Arial" w:cs="Arial"/>
          <w:bCs/>
          <w:lang w:eastAsia="cs-CZ"/>
        </w:rPr>
        <w:br/>
      </w:r>
      <w:r w:rsidR="00D444C8">
        <w:rPr>
          <w:rFonts w:ascii="Arial" w:eastAsia="Times New Roman" w:hAnsi="Arial" w:cs="Arial"/>
          <w:bCs/>
          <w:lang w:eastAsia="cs-CZ"/>
        </w:rPr>
        <w:t>x</w:t>
      </w:r>
      <w:r w:rsidR="003B648F">
        <w:rPr>
          <w:rFonts w:ascii="Arial" w:eastAsia="Times New Roman" w:hAnsi="Arial" w:cs="Arial"/>
          <w:bCs/>
          <w:lang w:eastAsia="cs-CZ"/>
        </w:rPr>
        <w:t> 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</w:t>
      </w:r>
      <w:proofErr w:type="spellEnd"/>
      <w:r w:rsidR="003B648F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3B648F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3B648F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3B648F">
        <w:rPr>
          <w:rFonts w:ascii="Arial" w:eastAsia="Times New Roman" w:hAnsi="Arial" w:cs="Arial"/>
          <w:bCs/>
          <w:lang w:eastAsia="cs-CZ"/>
        </w:rPr>
        <w:t xml:space="preserve"> 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xxxxxxxxx</w:t>
      </w:r>
      <w:proofErr w:type="spellEnd"/>
      <w:r w:rsidR="003B648F">
        <w:rPr>
          <w:rFonts w:ascii="Arial" w:eastAsia="Times New Roman" w:hAnsi="Arial" w:cs="Arial"/>
          <w:bCs/>
          <w:lang w:eastAsia="cs-CZ"/>
        </w:rPr>
        <w:t xml:space="preserve"> -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xxxxxxxxx</w:t>
      </w:r>
      <w:proofErr w:type="spellEnd"/>
      <w:r w:rsidR="00816DB3">
        <w:rPr>
          <w:rFonts w:ascii="Arial" w:eastAsia="Times New Roman" w:hAnsi="Arial" w:cs="Arial"/>
          <w:bCs/>
          <w:lang w:eastAsia="cs-CZ"/>
        </w:rPr>
        <w:t>,</w:t>
      </w:r>
      <w:r w:rsidRPr="003C1BAA">
        <w:rPr>
          <w:rFonts w:ascii="Arial" w:eastAsia="Times New Roman" w:hAnsi="Arial" w:cs="Arial"/>
          <w:bCs/>
          <w:lang w:eastAsia="cs-CZ"/>
        </w:rPr>
        <w:t xml:space="preserve"> držitel</w:t>
      </w:r>
      <w:r w:rsidR="003B648F">
        <w:rPr>
          <w:rFonts w:ascii="Arial" w:eastAsia="Times New Roman" w:hAnsi="Arial" w:cs="Arial"/>
          <w:bCs/>
          <w:lang w:eastAsia="cs-CZ"/>
        </w:rPr>
        <w:t>kou</w:t>
      </w:r>
      <w:r w:rsidRPr="003C1BAA">
        <w:rPr>
          <w:rFonts w:ascii="Arial" w:eastAsia="Times New Roman" w:hAnsi="Arial" w:cs="Arial"/>
          <w:bCs/>
          <w:lang w:eastAsia="cs-CZ"/>
        </w:rPr>
        <w:t xml:space="preserve"> úředního oprávnění pro ověřování výsledků zeměměřických činností, číslo oprávnění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</w:t>
      </w:r>
      <w:proofErr w:type="spellEnd"/>
      <w:r w:rsidRPr="003C1BAA">
        <w:rPr>
          <w:rFonts w:ascii="Arial" w:eastAsia="Times New Roman" w:hAnsi="Arial" w:cs="Arial"/>
          <w:bCs/>
          <w:lang w:eastAsia="cs-CZ"/>
        </w:rPr>
        <w:t>, vydáno v rozsahu dle ustanovení §</w:t>
      </w:r>
      <w:r w:rsidRPr="003C1BAA">
        <w:rPr>
          <w:rFonts w:ascii="Arial" w:eastAsia="Times New Roman" w:hAnsi="Arial" w:cs="Arial"/>
          <w:bCs/>
          <w:color w:val="FF0000"/>
          <w:lang w:eastAsia="cs-CZ"/>
        </w:rPr>
        <w:t xml:space="preserve"> </w:t>
      </w:r>
      <w:r w:rsidRPr="003C1BAA">
        <w:rPr>
          <w:rFonts w:ascii="Arial" w:eastAsia="Times New Roman" w:hAnsi="Arial" w:cs="Arial"/>
          <w:bCs/>
          <w:lang w:eastAsia="cs-CZ"/>
        </w:rPr>
        <w:t>13 odst. 1 písm. a)</w:t>
      </w:r>
      <w:r w:rsidR="003B648F">
        <w:rPr>
          <w:rFonts w:ascii="Arial" w:eastAsia="Times New Roman" w:hAnsi="Arial" w:cs="Arial"/>
          <w:bCs/>
          <w:lang w:eastAsia="cs-CZ"/>
        </w:rPr>
        <w:t>, b)</w:t>
      </w:r>
      <w:r w:rsidRPr="003C1BAA">
        <w:rPr>
          <w:rFonts w:ascii="Arial" w:eastAsia="Times New Roman" w:hAnsi="Arial" w:cs="Arial"/>
          <w:bCs/>
          <w:lang w:eastAsia="cs-CZ"/>
        </w:rPr>
        <w:t xml:space="preserve"> a c)</w:t>
      </w:r>
      <w:r w:rsidRPr="003C1BAA">
        <w:rPr>
          <w:rFonts w:ascii="Arial" w:eastAsia="Times New Roman" w:hAnsi="Arial" w:cs="Arial"/>
          <w:bCs/>
          <w:color w:val="FF0000"/>
          <w:lang w:eastAsia="cs-CZ"/>
        </w:rPr>
        <w:t xml:space="preserve"> </w:t>
      </w:r>
      <w:r w:rsidRPr="003C1BAA">
        <w:rPr>
          <w:rFonts w:ascii="Arial" w:eastAsia="Times New Roman" w:hAnsi="Arial" w:cs="Arial"/>
          <w:bCs/>
          <w:lang w:eastAsia="cs-CZ"/>
        </w:rPr>
        <w:t>zákona o zeměměřictví (dále také jako „obviněn</w:t>
      </w:r>
      <w:r w:rsidR="003B648F">
        <w:rPr>
          <w:rFonts w:ascii="Arial" w:eastAsia="Times New Roman" w:hAnsi="Arial" w:cs="Arial"/>
          <w:bCs/>
          <w:lang w:eastAsia="cs-CZ"/>
        </w:rPr>
        <w:t>á</w:t>
      </w:r>
      <w:r w:rsidRPr="003C1BAA">
        <w:rPr>
          <w:rFonts w:ascii="Arial" w:eastAsia="Times New Roman" w:hAnsi="Arial" w:cs="Arial"/>
          <w:bCs/>
          <w:lang w:eastAsia="cs-CZ"/>
        </w:rPr>
        <w:t xml:space="preserve">“), po zhodnocení všech zjištěných skutečností </w:t>
      </w:r>
      <w:r w:rsidRPr="003C1BAA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</w:t>
      </w:r>
    </w:p>
    <w:p w:rsidR="003C1BAA" w:rsidRPr="003C1BAA" w:rsidRDefault="003C1BAA" w:rsidP="003C1BAA">
      <w:pPr>
        <w:spacing w:after="0" w:line="240" w:lineRule="auto"/>
        <w:ind w:firstLine="708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3C1BA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takto: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 xml:space="preserve">Úředně oprávněný zeměměřický inženýr </w:t>
      </w:r>
      <w:r w:rsidRPr="003C1BAA">
        <w:rPr>
          <w:rFonts w:ascii="Arial" w:eastAsia="Times New Roman" w:hAnsi="Arial" w:cs="Arial"/>
          <w:lang w:eastAsia="cs-CZ"/>
        </w:rPr>
        <w:t xml:space="preserve">Ing. </w:t>
      </w:r>
      <w:r w:rsidR="00D444C8">
        <w:rPr>
          <w:rFonts w:ascii="Arial" w:eastAsia="Times New Roman" w:hAnsi="Arial" w:cs="Arial"/>
          <w:lang w:eastAsia="cs-CZ"/>
        </w:rPr>
        <w:t>XY</w:t>
      </w:r>
      <w:r w:rsidRPr="003C1BAA">
        <w:rPr>
          <w:rFonts w:ascii="Arial" w:eastAsia="Times New Roman" w:hAnsi="Arial" w:cs="Arial"/>
          <w:lang w:eastAsia="cs-CZ"/>
        </w:rPr>
        <w:t xml:space="preserve">, datum narození </w:t>
      </w:r>
      <w:r w:rsidR="00D444C8">
        <w:rPr>
          <w:rFonts w:ascii="Arial" w:eastAsia="Times New Roman" w:hAnsi="Arial" w:cs="Arial"/>
          <w:lang w:eastAsia="cs-CZ"/>
        </w:rPr>
        <w:t>00</w:t>
      </w:r>
      <w:r w:rsidRPr="003C1BAA">
        <w:rPr>
          <w:rFonts w:ascii="Arial" w:eastAsia="Times New Roman" w:hAnsi="Arial" w:cs="Arial"/>
          <w:lang w:eastAsia="cs-CZ"/>
        </w:rPr>
        <w:t>.</w:t>
      </w:r>
      <w:r w:rsidR="003B648F">
        <w:rPr>
          <w:rFonts w:ascii="Arial" w:eastAsia="Times New Roman" w:hAnsi="Arial" w:cs="Arial"/>
          <w:lang w:eastAsia="cs-CZ"/>
        </w:rPr>
        <w:t>0</w:t>
      </w:r>
      <w:r w:rsidR="00D444C8">
        <w:rPr>
          <w:rFonts w:ascii="Arial" w:eastAsia="Times New Roman" w:hAnsi="Arial" w:cs="Arial"/>
          <w:lang w:eastAsia="cs-CZ"/>
        </w:rPr>
        <w:t>0</w:t>
      </w:r>
      <w:r w:rsidRPr="003C1BAA">
        <w:rPr>
          <w:rFonts w:ascii="Arial" w:eastAsia="Times New Roman" w:hAnsi="Arial" w:cs="Arial"/>
          <w:lang w:eastAsia="cs-CZ"/>
        </w:rPr>
        <w:t>.</w:t>
      </w:r>
      <w:r w:rsidR="00D444C8">
        <w:rPr>
          <w:rFonts w:ascii="Arial" w:eastAsia="Times New Roman" w:hAnsi="Arial" w:cs="Arial"/>
          <w:lang w:eastAsia="cs-CZ"/>
        </w:rPr>
        <w:t>0000</w:t>
      </w:r>
      <w:r w:rsidRPr="003C1BAA">
        <w:rPr>
          <w:rFonts w:ascii="Arial" w:eastAsia="Times New Roman" w:hAnsi="Arial" w:cs="Arial"/>
          <w:lang w:eastAsia="cs-CZ"/>
        </w:rPr>
        <w:t xml:space="preserve">, bytem </w:t>
      </w:r>
      <w:r w:rsidR="00D444C8">
        <w:rPr>
          <w:rFonts w:ascii="Arial" w:eastAsia="Times New Roman" w:hAnsi="Arial" w:cs="Arial"/>
          <w:lang w:eastAsia="cs-CZ"/>
        </w:rPr>
        <w:t>x</w:t>
      </w:r>
      <w:r w:rsidR="003B648F">
        <w:rPr>
          <w:rFonts w:ascii="Arial" w:eastAsia="Times New Roman" w:hAnsi="Arial" w:cs="Arial"/>
          <w:lang w:eastAsia="cs-CZ"/>
        </w:rPr>
        <w:t> </w:t>
      </w:r>
      <w:proofErr w:type="spellStart"/>
      <w:proofErr w:type="gramStart"/>
      <w:r w:rsidR="00D444C8">
        <w:rPr>
          <w:rFonts w:ascii="Arial" w:eastAsia="Times New Roman" w:hAnsi="Arial" w:cs="Arial"/>
          <w:lang w:eastAsia="cs-CZ"/>
        </w:rPr>
        <w:t>xxxxxx</w:t>
      </w:r>
      <w:proofErr w:type="spellEnd"/>
      <w:r w:rsidR="00D444C8">
        <w:rPr>
          <w:rFonts w:ascii="Arial" w:eastAsia="Times New Roman" w:hAnsi="Arial" w:cs="Arial"/>
          <w:lang w:eastAsia="cs-CZ"/>
        </w:rPr>
        <w:t xml:space="preserve"> </w:t>
      </w:r>
      <w:r w:rsidR="003B648F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lang w:eastAsia="cs-CZ"/>
        </w:rPr>
        <w:t>xxx</w:t>
      </w:r>
      <w:proofErr w:type="spellEnd"/>
      <w:proofErr w:type="gramEnd"/>
      <w:r w:rsidR="003B648F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D444C8">
        <w:rPr>
          <w:rFonts w:ascii="Arial" w:eastAsia="Times New Roman" w:hAnsi="Arial" w:cs="Arial"/>
          <w:lang w:eastAsia="cs-CZ"/>
        </w:rPr>
        <w:t>xxx</w:t>
      </w:r>
      <w:proofErr w:type="spellEnd"/>
      <w:r w:rsidR="003B648F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lang w:eastAsia="cs-CZ"/>
        </w:rPr>
        <w:t>xx</w:t>
      </w:r>
      <w:proofErr w:type="spellEnd"/>
      <w:r w:rsidR="003B648F">
        <w:rPr>
          <w:rFonts w:ascii="Arial" w:eastAsia="Times New Roman" w:hAnsi="Arial" w:cs="Arial"/>
          <w:lang w:eastAsia="cs-CZ"/>
        </w:rPr>
        <w:t xml:space="preserve">  </w:t>
      </w:r>
      <w:proofErr w:type="spellStart"/>
      <w:r w:rsidR="00D444C8">
        <w:rPr>
          <w:rFonts w:ascii="Arial" w:eastAsia="Times New Roman" w:hAnsi="Arial" w:cs="Arial"/>
          <w:lang w:eastAsia="cs-CZ"/>
        </w:rPr>
        <w:t>xxxxxxxxx</w:t>
      </w:r>
      <w:proofErr w:type="spellEnd"/>
      <w:r w:rsidR="003B648F">
        <w:rPr>
          <w:rFonts w:ascii="Arial" w:eastAsia="Times New Roman" w:hAnsi="Arial" w:cs="Arial"/>
          <w:lang w:eastAsia="cs-CZ"/>
        </w:rPr>
        <w:t xml:space="preserve"> – </w:t>
      </w:r>
      <w:proofErr w:type="spellStart"/>
      <w:r w:rsidR="00D444C8">
        <w:rPr>
          <w:rFonts w:ascii="Arial" w:eastAsia="Times New Roman" w:hAnsi="Arial" w:cs="Arial"/>
          <w:lang w:eastAsia="cs-CZ"/>
        </w:rPr>
        <w:t>xxxxxxxx</w:t>
      </w:r>
      <w:proofErr w:type="spellEnd"/>
      <w:r w:rsidR="003B648F">
        <w:rPr>
          <w:rFonts w:ascii="Arial" w:eastAsia="Times New Roman" w:hAnsi="Arial" w:cs="Arial"/>
          <w:lang w:eastAsia="cs-CZ"/>
        </w:rPr>
        <w:t xml:space="preserve"> se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dopustil</w:t>
      </w:r>
      <w:r w:rsidR="003B648F">
        <w:rPr>
          <w:rFonts w:ascii="Arial" w:eastAsia="Times New Roman" w:hAnsi="Arial" w:cs="Arial"/>
          <w:b/>
          <w:lang w:eastAsia="cs-CZ"/>
        </w:rPr>
        <w:t>a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jiného správního deliktu na úseku zeměměřictví dle ustanovení § 17b odst. 1 písm. c) bod 1 zákona o zeměměřictví tím, že jako úředně oprávněný zeměměřický inženýr nedodržel</w:t>
      </w:r>
      <w:r w:rsidR="00FE53DB">
        <w:rPr>
          <w:rFonts w:ascii="Arial" w:eastAsia="Times New Roman" w:hAnsi="Arial" w:cs="Arial"/>
          <w:lang w:eastAsia="cs-CZ"/>
        </w:rPr>
        <w:t xml:space="preserve">a </w:t>
      </w:r>
      <w:r w:rsidRPr="003C1BAA">
        <w:rPr>
          <w:rFonts w:ascii="Arial" w:eastAsia="Times New Roman" w:hAnsi="Arial" w:cs="Arial"/>
          <w:lang w:eastAsia="cs-CZ"/>
        </w:rPr>
        <w:t>povinnosti stanovené</w:t>
      </w:r>
      <w:r w:rsidR="00544FAD">
        <w:rPr>
          <w:rFonts w:ascii="Arial" w:eastAsia="Times New Roman" w:hAnsi="Arial" w:cs="Arial"/>
          <w:lang w:eastAsia="cs-CZ"/>
        </w:rPr>
        <w:t xml:space="preserve"> </w:t>
      </w:r>
      <w:r w:rsidR="00342937" w:rsidRPr="00970140">
        <w:rPr>
          <w:rFonts w:ascii="Arial" w:eastAsia="Times New Roman" w:hAnsi="Arial" w:cs="Arial"/>
          <w:lang w:eastAsia="cs-CZ"/>
        </w:rPr>
        <w:t>jí</w:t>
      </w:r>
      <w:r w:rsidRPr="003C1BAA">
        <w:rPr>
          <w:rFonts w:ascii="Arial" w:eastAsia="Times New Roman" w:hAnsi="Arial" w:cs="Arial"/>
          <w:lang w:eastAsia="cs-CZ"/>
        </w:rPr>
        <w:t xml:space="preserve"> tímto zákonem pro ověřování výsledků zeměměřických činností využívaných pro katastr nemovitostí České republiky.</w:t>
      </w: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Ing. </w:t>
      </w:r>
      <w:r w:rsidR="00D444C8">
        <w:rPr>
          <w:rFonts w:ascii="Arial" w:eastAsia="Times New Roman" w:hAnsi="Arial" w:cs="Arial"/>
          <w:lang w:eastAsia="cs-CZ"/>
        </w:rPr>
        <w:t>XY</w:t>
      </w:r>
      <w:r w:rsidRPr="003C1BAA">
        <w:rPr>
          <w:rFonts w:ascii="Arial" w:eastAsia="Times New Roman" w:hAnsi="Arial" w:cs="Arial"/>
          <w:lang w:eastAsia="cs-CZ"/>
        </w:rPr>
        <w:t>, držitel</w:t>
      </w:r>
      <w:r w:rsidR="00FE53DB">
        <w:rPr>
          <w:rFonts w:ascii="Arial" w:eastAsia="Times New Roman" w:hAnsi="Arial" w:cs="Arial"/>
          <w:lang w:eastAsia="cs-CZ"/>
        </w:rPr>
        <w:t>ka</w:t>
      </w:r>
      <w:r w:rsidRPr="003C1BAA">
        <w:rPr>
          <w:rFonts w:ascii="Arial" w:eastAsia="Times New Roman" w:hAnsi="Arial" w:cs="Arial"/>
          <w:lang w:eastAsia="cs-CZ"/>
        </w:rPr>
        <w:t xml:space="preserve"> úředního oprávnění pro ověřování výsledků zeměměřických činností (dále jen „úřední oprávnění“) uděleného </w:t>
      </w:r>
      <w:r w:rsidR="00FE53DB">
        <w:rPr>
          <w:rFonts w:ascii="Arial" w:eastAsia="Times New Roman" w:hAnsi="Arial" w:cs="Arial"/>
          <w:lang w:eastAsia="cs-CZ"/>
        </w:rPr>
        <w:t>jí</w:t>
      </w:r>
      <w:r w:rsidRPr="003C1BAA">
        <w:rPr>
          <w:rFonts w:ascii="Arial" w:eastAsia="Times New Roman" w:hAnsi="Arial" w:cs="Arial"/>
          <w:lang w:eastAsia="cs-CZ"/>
        </w:rPr>
        <w:t xml:space="preserve"> Českým úřadem zeměměřickým </w:t>
      </w:r>
      <w:r w:rsidR="00FE53DB">
        <w:rPr>
          <w:rFonts w:ascii="Arial" w:eastAsia="Times New Roman" w:hAnsi="Arial" w:cs="Arial"/>
          <w:lang w:eastAsia="cs-CZ"/>
        </w:rPr>
        <w:br/>
      </w:r>
      <w:r w:rsidRPr="003C1BAA">
        <w:rPr>
          <w:rFonts w:ascii="Arial" w:eastAsia="Times New Roman" w:hAnsi="Arial" w:cs="Arial"/>
          <w:lang w:eastAsia="cs-CZ"/>
        </w:rPr>
        <w:t xml:space="preserve">a katastrálním (dále jen „Úřad“) pod číslem </w:t>
      </w:r>
      <w:proofErr w:type="spellStart"/>
      <w:r w:rsidR="00D444C8">
        <w:rPr>
          <w:rFonts w:ascii="Arial" w:eastAsia="Times New Roman" w:hAnsi="Arial" w:cs="Arial"/>
          <w:lang w:eastAsia="cs-CZ"/>
        </w:rPr>
        <w:t>xxxx</w:t>
      </w:r>
      <w:proofErr w:type="spellEnd"/>
      <w:r w:rsidRPr="003C1BAA">
        <w:rPr>
          <w:rFonts w:ascii="Arial" w:eastAsia="Times New Roman" w:hAnsi="Arial" w:cs="Arial"/>
          <w:lang w:eastAsia="cs-CZ"/>
        </w:rPr>
        <w:t xml:space="preserve"> s rozs</w:t>
      </w:r>
      <w:r w:rsidR="00FE53DB">
        <w:rPr>
          <w:rFonts w:ascii="Arial" w:eastAsia="Times New Roman" w:hAnsi="Arial" w:cs="Arial"/>
          <w:lang w:eastAsia="cs-CZ"/>
        </w:rPr>
        <w:t xml:space="preserve">ahem uvedeným v ustanovení § 13 </w:t>
      </w:r>
      <w:r w:rsidRPr="003C1BAA">
        <w:rPr>
          <w:rFonts w:ascii="Arial" w:eastAsia="Times New Roman" w:hAnsi="Arial" w:cs="Arial"/>
          <w:lang w:eastAsia="cs-CZ"/>
        </w:rPr>
        <w:t>odst. 1 písm. a)</w:t>
      </w:r>
      <w:r w:rsidR="00FE53DB">
        <w:rPr>
          <w:rFonts w:ascii="Arial" w:eastAsia="Times New Roman" w:hAnsi="Arial" w:cs="Arial"/>
          <w:lang w:eastAsia="cs-CZ"/>
        </w:rPr>
        <w:t>, b)</w:t>
      </w:r>
      <w:r w:rsidRPr="003C1BAA">
        <w:rPr>
          <w:rFonts w:ascii="Arial" w:eastAsia="Times New Roman" w:hAnsi="Arial" w:cs="Arial"/>
          <w:lang w:eastAsia="cs-CZ"/>
        </w:rPr>
        <w:t xml:space="preserve"> a c) zákona o zeměměřictví, ověřil</w:t>
      </w:r>
      <w:r w:rsidR="00FE53DB">
        <w:rPr>
          <w:rFonts w:ascii="Arial" w:eastAsia="Times New Roman" w:hAnsi="Arial" w:cs="Arial"/>
          <w:lang w:eastAsia="cs-CZ"/>
        </w:rPr>
        <w:t>a</w:t>
      </w:r>
      <w:r w:rsidRPr="003C1BAA">
        <w:rPr>
          <w:rFonts w:ascii="Arial" w:eastAsia="Times New Roman" w:hAnsi="Arial" w:cs="Arial"/>
          <w:lang w:eastAsia="cs-CZ"/>
        </w:rPr>
        <w:t xml:space="preserve"> </w:t>
      </w:r>
      <w:r w:rsidR="0091658A">
        <w:rPr>
          <w:rFonts w:ascii="Arial" w:eastAsia="Times New Roman" w:hAnsi="Arial" w:cs="Arial"/>
          <w:lang w:eastAsia="cs-CZ"/>
        </w:rPr>
        <w:t xml:space="preserve">dne </w:t>
      </w:r>
      <w:r w:rsidR="00FE53DB">
        <w:rPr>
          <w:rFonts w:ascii="Arial" w:eastAsia="Times New Roman" w:hAnsi="Arial" w:cs="Arial"/>
          <w:lang w:eastAsia="cs-CZ"/>
        </w:rPr>
        <w:t>21</w:t>
      </w:r>
      <w:r w:rsidR="0091658A">
        <w:rPr>
          <w:rFonts w:ascii="Arial" w:eastAsia="Times New Roman" w:hAnsi="Arial" w:cs="Arial"/>
          <w:lang w:eastAsia="cs-CZ"/>
        </w:rPr>
        <w:t>.</w:t>
      </w:r>
      <w:r w:rsidR="00FE53DB">
        <w:rPr>
          <w:rFonts w:ascii="Arial" w:eastAsia="Times New Roman" w:hAnsi="Arial" w:cs="Arial"/>
          <w:lang w:eastAsia="cs-CZ"/>
        </w:rPr>
        <w:t>12</w:t>
      </w:r>
      <w:r w:rsidR="0091658A">
        <w:rPr>
          <w:rFonts w:ascii="Arial" w:eastAsia="Times New Roman" w:hAnsi="Arial" w:cs="Arial"/>
          <w:lang w:eastAsia="cs-CZ"/>
        </w:rPr>
        <w:t xml:space="preserve">.2016 </w:t>
      </w:r>
      <w:r w:rsidR="00FE53DB">
        <w:rPr>
          <w:rFonts w:ascii="Arial" w:eastAsia="Times New Roman" w:hAnsi="Arial" w:cs="Arial"/>
          <w:lang w:eastAsia="cs-CZ"/>
        </w:rPr>
        <w:t xml:space="preserve">výsledky </w:t>
      </w:r>
      <w:r w:rsidRPr="003C1BAA">
        <w:rPr>
          <w:rFonts w:ascii="Arial" w:eastAsia="Times New Roman" w:hAnsi="Arial" w:cs="Arial"/>
          <w:lang w:eastAsia="cs-CZ"/>
        </w:rPr>
        <w:t>zeměměřických činností</w:t>
      </w:r>
      <w:r w:rsidR="00276E03">
        <w:rPr>
          <w:rFonts w:ascii="Arial" w:eastAsia="Times New Roman" w:hAnsi="Arial" w:cs="Arial"/>
          <w:lang w:eastAsia="cs-CZ"/>
        </w:rPr>
        <w:t xml:space="preserve">, tj. </w:t>
      </w:r>
      <w:r w:rsidRPr="003C1BAA">
        <w:rPr>
          <w:rFonts w:ascii="Arial" w:eastAsia="Times New Roman" w:hAnsi="Arial" w:cs="Arial"/>
          <w:lang w:eastAsia="cs-CZ"/>
        </w:rPr>
        <w:t xml:space="preserve">geometrický plán (dále jen „GP“) č. </w:t>
      </w:r>
      <w:r w:rsidR="00D444C8">
        <w:rPr>
          <w:rFonts w:ascii="Arial" w:eastAsia="Times New Roman" w:hAnsi="Arial" w:cs="Arial"/>
          <w:lang w:eastAsia="cs-CZ"/>
        </w:rPr>
        <w:t>000</w:t>
      </w:r>
      <w:r w:rsidRPr="003C1BAA">
        <w:rPr>
          <w:rFonts w:ascii="Arial" w:eastAsia="Times New Roman" w:hAnsi="Arial" w:cs="Arial"/>
          <w:lang w:eastAsia="cs-CZ"/>
        </w:rPr>
        <w:t>-</w:t>
      </w:r>
      <w:r w:rsidR="00D444C8">
        <w:rPr>
          <w:rFonts w:ascii="Arial" w:eastAsia="Times New Roman" w:hAnsi="Arial" w:cs="Arial"/>
          <w:lang w:eastAsia="cs-CZ"/>
        </w:rPr>
        <w:t>000</w:t>
      </w:r>
      <w:r w:rsidRPr="003C1BAA">
        <w:rPr>
          <w:rFonts w:ascii="Arial" w:eastAsia="Times New Roman" w:hAnsi="Arial" w:cs="Arial"/>
          <w:lang w:eastAsia="cs-CZ"/>
        </w:rPr>
        <w:t>/201</w:t>
      </w:r>
      <w:r w:rsidR="00FE53DB">
        <w:rPr>
          <w:rFonts w:ascii="Arial" w:eastAsia="Times New Roman" w:hAnsi="Arial" w:cs="Arial"/>
          <w:lang w:eastAsia="cs-CZ"/>
        </w:rPr>
        <w:t>4</w:t>
      </w:r>
      <w:r w:rsidR="00D535AB">
        <w:rPr>
          <w:rFonts w:ascii="Arial" w:eastAsia="Times New Roman" w:hAnsi="Arial" w:cs="Arial"/>
          <w:lang w:eastAsia="cs-CZ"/>
        </w:rPr>
        <w:t xml:space="preserve"> (číslo ověření </w:t>
      </w:r>
      <w:r w:rsidR="00D444C8">
        <w:rPr>
          <w:rFonts w:ascii="Arial" w:eastAsia="Times New Roman" w:hAnsi="Arial" w:cs="Arial"/>
          <w:lang w:eastAsia="cs-CZ"/>
        </w:rPr>
        <w:t>00</w:t>
      </w:r>
      <w:r w:rsidR="00D535AB">
        <w:rPr>
          <w:rFonts w:ascii="Arial" w:eastAsia="Times New Roman" w:hAnsi="Arial" w:cs="Arial"/>
          <w:lang w:eastAsia="cs-CZ"/>
        </w:rPr>
        <w:t>/2016)</w:t>
      </w:r>
      <w:r w:rsidRPr="003C1BAA">
        <w:rPr>
          <w:rFonts w:ascii="Arial" w:eastAsia="Times New Roman" w:hAnsi="Arial" w:cs="Arial"/>
          <w:lang w:eastAsia="cs-CZ"/>
        </w:rPr>
        <w:t xml:space="preserve"> a záznam podrobného měření změn (dále jen „ZPMZ“)</w:t>
      </w:r>
      <w:r w:rsidRPr="003C1BAA">
        <w:rPr>
          <w:rFonts w:ascii="Arial" w:eastAsia="Times New Roman" w:hAnsi="Arial" w:cs="Arial"/>
          <w:bCs/>
          <w:lang w:eastAsia="cs-CZ"/>
        </w:rPr>
        <w:t xml:space="preserve"> </w:t>
      </w:r>
      <w:r w:rsidRPr="003C1BAA">
        <w:rPr>
          <w:rFonts w:ascii="Arial" w:eastAsia="Times New Roman" w:hAnsi="Arial" w:cs="Arial"/>
          <w:lang w:eastAsia="cs-CZ"/>
        </w:rPr>
        <w:t xml:space="preserve">č. </w:t>
      </w:r>
      <w:r w:rsidR="00D444C8">
        <w:rPr>
          <w:rFonts w:ascii="Arial" w:eastAsia="Times New Roman" w:hAnsi="Arial" w:cs="Arial"/>
          <w:lang w:eastAsia="cs-CZ"/>
        </w:rPr>
        <w:t>000</w:t>
      </w:r>
      <w:r w:rsidRPr="003C1BAA">
        <w:rPr>
          <w:rFonts w:ascii="Arial" w:eastAsia="Times New Roman" w:hAnsi="Arial" w:cs="Arial"/>
          <w:lang w:eastAsia="cs-CZ"/>
        </w:rPr>
        <w:t xml:space="preserve"> </w:t>
      </w:r>
      <w:r w:rsidRPr="003C1BAA">
        <w:rPr>
          <w:rFonts w:ascii="Arial" w:eastAsia="Times New Roman" w:hAnsi="Arial" w:cs="Arial"/>
          <w:bCs/>
          <w:lang w:eastAsia="cs-CZ"/>
        </w:rPr>
        <w:t>v katastrálním území (dále jen „</w:t>
      </w:r>
      <w:proofErr w:type="gramStart"/>
      <w:r w:rsidRPr="003C1BAA">
        <w:rPr>
          <w:rFonts w:ascii="Arial" w:eastAsia="Times New Roman" w:hAnsi="Arial" w:cs="Arial"/>
          <w:bCs/>
          <w:lang w:eastAsia="cs-CZ"/>
        </w:rPr>
        <w:t>k.</w:t>
      </w:r>
      <w:proofErr w:type="spellStart"/>
      <w:r w:rsidRPr="003C1BAA">
        <w:rPr>
          <w:rFonts w:ascii="Arial" w:eastAsia="Times New Roman" w:hAnsi="Arial" w:cs="Arial"/>
          <w:bCs/>
          <w:lang w:eastAsia="cs-CZ"/>
        </w:rPr>
        <w:t>ú</w:t>
      </w:r>
      <w:proofErr w:type="spellEnd"/>
      <w:r w:rsidRPr="003C1BAA">
        <w:rPr>
          <w:rFonts w:ascii="Arial" w:eastAsia="Times New Roman" w:hAnsi="Arial" w:cs="Arial"/>
          <w:bCs/>
          <w:lang w:eastAsia="cs-CZ"/>
        </w:rPr>
        <w:t>.“)</w:t>
      </w:r>
      <w:proofErr w:type="gramEnd"/>
      <w:r w:rsidRPr="003C1BAA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xxxxxxx</w:t>
      </w:r>
      <w:proofErr w:type="spellEnd"/>
      <w:r w:rsidR="00FE53DB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</w:t>
      </w:r>
      <w:proofErr w:type="spellEnd"/>
      <w:r w:rsidRPr="003C1BAA">
        <w:rPr>
          <w:rFonts w:ascii="Arial" w:eastAsia="Times New Roman" w:hAnsi="Arial" w:cs="Arial"/>
          <w:bCs/>
          <w:lang w:eastAsia="cs-CZ"/>
        </w:rPr>
        <w:t>, vyhotovený pro rozdělení pozemku</w:t>
      </w:r>
      <w:r w:rsidR="0091658A">
        <w:rPr>
          <w:rFonts w:ascii="Arial" w:eastAsia="Times New Roman" w:hAnsi="Arial" w:cs="Arial"/>
          <w:bCs/>
          <w:lang w:eastAsia="cs-CZ"/>
        </w:rPr>
        <w:t xml:space="preserve"> a</w:t>
      </w:r>
      <w:r w:rsidR="00FE53DB">
        <w:rPr>
          <w:rFonts w:ascii="Arial" w:eastAsia="Times New Roman" w:hAnsi="Arial" w:cs="Arial"/>
          <w:bCs/>
          <w:lang w:eastAsia="cs-CZ"/>
        </w:rPr>
        <w:t xml:space="preserve"> doplnění souboru geodetických informací o pozemek dosud evidovaný zjednodušeným způsobem dle ustanovení § 79 </w:t>
      </w:r>
      <w:r w:rsidRPr="003C1BAA">
        <w:rPr>
          <w:rFonts w:ascii="Arial" w:eastAsia="Times New Roman" w:hAnsi="Arial" w:cs="Arial"/>
          <w:bCs/>
          <w:lang w:eastAsia="cs-CZ"/>
        </w:rPr>
        <w:t xml:space="preserve">odst. 1 písm. b) </w:t>
      </w:r>
      <w:r w:rsidR="0091658A">
        <w:rPr>
          <w:rFonts w:ascii="Arial" w:eastAsia="Times New Roman" w:hAnsi="Arial" w:cs="Arial"/>
          <w:bCs/>
          <w:lang w:eastAsia="cs-CZ"/>
        </w:rPr>
        <w:t xml:space="preserve">a </w:t>
      </w:r>
      <w:r w:rsidR="00FE53DB">
        <w:rPr>
          <w:rFonts w:ascii="Arial" w:eastAsia="Times New Roman" w:hAnsi="Arial" w:cs="Arial"/>
          <w:bCs/>
          <w:lang w:eastAsia="cs-CZ"/>
        </w:rPr>
        <w:t>f</w:t>
      </w:r>
      <w:r w:rsidR="0091658A">
        <w:rPr>
          <w:rFonts w:ascii="Arial" w:eastAsia="Times New Roman" w:hAnsi="Arial" w:cs="Arial"/>
          <w:bCs/>
          <w:lang w:eastAsia="cs-CZ"/>
        </w:rPr>
        <w:t xml:space="preserve">) </w:t>
      </w:r>
      <w:r w:rsidRPr="003C1BAA">
        <w:rPr>
          <w:rFonts w:ascii="Arial" w:eastAsia="Times New Roman" w:hAnsi="Arial" w:cs="Arial"/>
          <w:bCs/>
          <w:lang w:eastAsia="cs-CZ"/>
        </w:rPr>
        <w:t>vyhlášky č. 357/2013 Sb., o katastru nemovitostí (katastrální vyhláška),</w:t>
      </w:r>
      <w:r w:rsidR="00FE53DB">
        <w:rPr>
          <w:rFonts w:ascii="Arial" w:eastAsia="Times New Roman" w:hAnsi="Arial" w:cs="Arial"/>
          <w:bCs/>
          <w:lang w:eastAsia="cs-CZ"/>
        </w:rPr>
        <w:t xml:space="preserve"> </w:t>
      </w:r>
      <w:r w:rsidRPr="003C1BAA">
        <w:rPr>
          <w:rFonts w:ascii="Arial" w:eastAsia="Times New Roman" w:hAnsi="Arial" w:cs="Arial"/>
          <w:bCs/>
          <w:lang w:eastAsia="cs-CZ"/>
        </w:rPr>
        <w:t>(dále jen „</w:t>
      </w:r>
      <w:proofErr w:type="spellStart"/>
      <w:r w:rsidRPr="003C1BAA">
        <w:rPr>
          <w:rFonts w:ascii="Arial" w:eastAsia="Times New Roman" w:hAnsi="Arial" w:cs="Arial"/>
          <w:bCs/>
          <w:lang w:eastAsia="cs-CZ"/>
        </w:rPr>
        <w:t>KatV</w:t>
      </w:r>
      <w:proofErr w:type="spellEnd"/>
      <w:r w:rsidRPr="003C1BAA">
        <w:rPr>
          <w:rFonts w:ascii="Arial" w:eastAsia="Times New Roman" w:hAnsi="Arial" w:cs="Arial"/>
          <w:bCs/>
          <w:lang w:eastAsia="cs-CZ"/>
        </w:rPr>
        <w:t xml:space="preserve">“), které obsahovaly vady a nedostatky popsané </w:t>
      </w:r>
      <w:r w:rsidRPr="003C1BAA">
        <w:rPr>
          <w:rFonts w:ascii="Arial" w:eastAsia="Times New Roman" w:hAnsi="Arial" w:cs="Arial"/>
          <w:bCs/>
          <w:lang w:eastAsia="cs-CZ"/>
        </w:rPr>
        <w:lastRenderedPageBreak/>
        <w:t xml:space="preserve">v odůvodnění tohoto rozhodnutí. Tímto svým jednáním Ing. </w:t>
      </w:r>
      <w:r w:rsidR="00D444C8">
        <w:rPr>
          <w:rFonts w:ascii="Arial" w:eastAsia="Times New Roman" w:hAnsi="Arial" w:cs="Arial"/>
          <w:bCs/>
          <w:lang w:eastAsia="cs-CZ"/>
        </w:rPr>
        <w:t>XY</w:t>
      </w:r>
      <w:r w:rsidRPr="003C1BAA">
        <w:rPr>
          <w:rFonts w:ascii="Arial" w:eastAsia="Times New Roman" w:hAnsi="Arial" w:cs="Arial"/>
          <w:bCs/>
          <w:lang w:eastAsia="cs-CZ"/>
        </w:rPr>
        <w:t xml:space="preserve"> porušil</w:t>
      </w:r>
      <w:r w:rsidR="00775F3B">
        <w:rPr>
          <w:rFonts w:ascii="Arial" w:eastAsia="Times New Roman" w:hAnsi="Arial" w:cs="Arial"/>
          <w:bCs/>
          <w:lang w:eastAsia="cs-CZ"/>
        </w:rPr>
        <w:t>a</w:t>
      </w:r>
      <w:r w:rsidRPr="003C1BAA">
        <w:rPr>
          <w:rFonts w:ascii="Arial" w:eastAsia="Times New Roman" w:hAnsi="Arial" w:cs="Arial"/>
          <w:bCs/>
          <w:lang w:eastAsia="cs-CZ"/>
        </w:rPr>
        <w:t xml:space="preserve"> povinnosti stanovené </w:t>
      </w:r>
      <w:r w:rsidR="00775F3B">
        <w:rPr>
          <w:rFonts w:ascii="Arial" w:eastAsia="Times New Roman" w:hAnsi="Arial" w:cs="Arial"/>
          <w:bCs/>
          <w:lang w:eastAsia="cs-CZ"/>
        </w:rPr>
        <w:t>jí</w:t>
      </w:r>
      <w:r w:rsidRPr="003C1BAA">
        <w:rPr>
          <w:rFonts w:ascii="Arial" w:eastAsia="Times New Roman" w:hAnsi="Arial" w:cs="Arial"/>
          <w:bCs/>
          <w:lang w:eastAsia="cs-CZ"/>
        </w:rPr>
        <w:t>, jako fyzické osobě, které bylo uděleno úřední oprávnění pro ověřování výsledků zeměměřických činností, v ustanovení § 16 odst. 1 písm. a) zákona o zeměměřictví, tj. nejednal</w:t>
      </w:r>
      <w:r w:rsidR="002021BE">
        <w:rPr>
          <w:rFonts w:ascii="Arial" w:eastAsia="Times New Roman" w:hAnsi="Arial" w:cs="Arial"/>
          <w:bCs/>
          <w:lang w:eastAsia="cs-CZ"/>
        </w:rPr>
        <w:t>a</w:t>
      </w:r>
      <w:r w:rsidRPr="003C1BAA">
        <w:rPr>
          <w:rFonts w:ascii="Arial" w:eastAsia="Times New Roman" w:hAnsi="Arial" w:cs="Arial"/>
          <w:bCs/>
          <w:lang w:eastAsia="cs-CZ"/>
        </w:rPr>
        <w:t xml:space="preserve"> odborně, nestranně a nevycházel</w:t>
      </w:r>
      <w:r w:rsidR="002021BE">
        <w:rPr>
          <w:rFonts w:ascii="Arial" w:eastAsia="Times New Roman" w:hAnsi="Arial" w:cs="Arial"/>
          <w:bCs/>
          <w:lang w:eastAsia="cs-CZ"/>
        </w:rPr>
        <w:t>a</w:t>
      </w:r>
      <w:r w:rsidRPr="003C1BAA">
        <w:rPr>
          <w:rFonts w:ascii="Arial" w:eastAsia="Times New Roman" w:hAnsi="Arial" w:cs="Arial"/>
          <w:bCs/>
          <w:lang w:eastAsia="cs-CZ"/>
        </w:rPr>
        <w:t xml:space="preserve"> vždy ze spolehlivě zjištěného stavu věci při ověřování výše citovan</w:t>
      </w:r>
      <w:r w:rsidR="007B1D59">
        <w:rPr>
          <w:rFonts w:ascii="Arial" w:eastAsia="Times New Roman" w:hAnsi="Arial" w:cs="Arial"/>
          <w:bCs/>
          <w:lang w:eastAsia="cs-CZ"/>
        </w:rPr>
        <w:t>ého</w:t>
      </w:r>
      <w:r w:rsidRPr="003C1BAA">
        <w:rPr>
          <w:rFonts w:ascii="Arial" w:eastAsia="Times New Roman" w:hAnsi="Arial" w:cs="Arial"/>
          <w:bCs/>
          <w:lang w:eastAsia="cs-CZ"/>
        </w:rPr>
        <w:t xml:space="preserve"> GP a ZPMZ, čímž se dopustil</w:t>
      </w:r>
      <w:r w:rsidR="007B1D59">
        <w:rPr>
          <w:rFonts w:ascii="Arial" w:eastAsia="Times New Roman" w:hAnsi="Arial" w:cs="Arial"/>
          <w:bCs/>
          <w:lang w:eastAsia="cs-CZ"/>
        </w:rPr>
        <w:t>a</w:t>
      </w:r>
      <w:r w:rsidRPr="003C1BAA">
        <w:rPr>
          <w:rFonts w:ascii="Arial" w:eastAsia="Times New Roman" w:hAnsi="Arial" w:cs="Arial"/>
          <w:bCs/>
          <w:lang w:eastAsia="cs-CZ"/>
        </w:rPr>
        <w:t xml:space="preserve"> jiného správního deliktu na úseku zeměměřictví, jak je již výše uvedeno.</w:t>
      </w:r>
    </w:p>
    <w:p w:rsidR="003C1BAA" w:rsidRPr="003C1BAA" w:rsidRDefault="003C1BAA" w:rsidP="003C1BAA">
      <w:pPr>
        <w:spacing w:after="0" w:line="240" w:lineRule="auto"/>
        <w:ind w:left="720" w:right="-142"/>
        <w:contextualSpacing/>
        <w:jc w:val="both"/>
        <w:rPr>
          <w:rFonts w:ascii="Arial" w:eastAsia="Times New Roman" w:hAnsi="Arial" w:cs="Arial"/>
          <w:lang w:eastAsia="cs-CZ"/>
        </w:rPr>
      </w:pPr>
    </w:p>
    <w:p w:rsid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>ZKI ukládá za výše uvedený jiný správní delikt na úseku zeměměřictví podle § 17b odst. 2 zákona o zeměměřictví</w:t>
      </w:r>
      <w:r w:rsidRPr="003C1BAA">
        <w:rPr>
          <w:rFonts w:ascii="Arial" w:eastAsia="Times New Roman" w:hAnsi="Arial" w:cs="Arial"/>
          <w:bCs/>
          <w:color w:val="00B050"/>
          <w:lang w:eastAsia="cs-CZ"/>
        </w:rPr>
        <w:t xml:space="preserve"> </w:t>
      </w:r>
      <w:r w:rsidRPr="003C1BAA">
        <w:rPr>
          <w:rFonts w:ascii="Arial" w:eastAsia="Times New Roman" w:hAnsi="Arial" w:cs="Arial"/>
          <w:b/>
          <w:bCs/>
          <w:lang w:eastAsia="cs-CZ"/>
        </w:rPr>
        <w:t xml:space="preserve">Ing. </w:t>
      </w:r>
      <w:r w:rsidR="00D444C8">
        <w:rPr>
          <w:rFonts w:ascii="Arial" w:eastAsia="Times New Roman" w:hAnsi="Arial" w:cs="Arial"/>
          <w:b/>
          <w:bCs/>
          <w:lang w:eastAsia="cs-CZ"/>
        </w:rPr>
        <w:t>XY</w:t>
      </w:r>
      <w:r w:rsidRPr="003C1BAA">
        <w:rPr>
          <w:rFonts w:ascii="Arial" w:eastAsia="Times New Roman" w:hAnsi="Arial" w:cs="Arial"/>
          <w:bCs/>
          <w:lang w:eastAsia="cs-CZ"/>
        </w:rPr>
        <w:t xml:space="preserve">, </w:t>
      </w:r>
      <w:r w:rsidRPr="003C1BAA">
        <w:rPr>
          <w:rFonts w:ascii="Arial" w:eastAsia="Times New Roman" w:hAnsi="Arial" w:cs="Arial"/>
          <w:lang w:eastAsia="cs-CZ"/>
        </w:rPr>
        <w:t xml:space="preserve">narozené </w:t>
      </w:r>
      <w:r w:rsidR="00D444C8">
        <w:rPr>
          <w:rFonts w:ascii="Arial" w:eastAsia="Times New Roman" w:hAnsi="Arial" w:cs="Arial"/>
          <w:lang w:eastAsia="cs-CZ"/>
        </w:rPr>
        <w:t>00</w:t>
      </w:r>
      <w:r w:rsidRPr="003C1BAA">
        <w:rPr>
          <w:rFonts w:ascii="Arial" w:eastAsia="Times New Roman" w:hAnsi="Arial" w:cs="Arial"/>
          <w:lang w:eastAsia="cs-CZ"/>
        </w:rPr>
        <w:t>.</w:t>
      </w:r>
      <w:r w:rsidR="00893699">
        <w:rPr>
          <w:rFonts w:ascii="Arial" w:eastAsia="Times New Roman" w:hAnsi="Arial" w:cs="Arial"/>
          <w:lang w:eastAsia="cs-CZ"/>
        </w:rPr>
        <w:t>0</w:t>
      </w:r>
      <w:r w:rsidR="00D444C8">
        <w:rPr>
          <w:rFonts w:ascii="Arial" w:eastAsia="Times New Roman" w:hAnsi="Arial" w:cs="Arial"/>
          <w:lang w:eastAsia="cs-CZ"/>
        </w:rPr>
        <w:t>0</w:t>
      </w:r>
      <w:r w:rsidRPr="003C1BAA">
        <w:rPr>
          <w:rFonts w:ascii="Arial" w:eastAsia="Times New Roman" w:hAnsi="Arial" w:cs="Arial"/>
          <w:lang w:eastAsia="cs-CZ"/>
        </w:rPr>
        <w:t>.</w:t>
      </w:r>
      <w:r w:rsidR="00D444C8">
        <w:rPr>
          <w:rFonts w:ascii="Arial" w:eastAsia="Times New Roman" w:hAnsi="Arial" w:cs="Arial"/>
          <w:lang w:eastAsia="cs-CZ"/>
        </w:rPr>
        <w:t>0000</w:t>
      </w:r>
      <w:r w:rsidRPr="003C1BAA">
        <w:rPr>
          <w:rFonts w:ascii="Arial" w:eastAsia="Times New Roman" w:hAnsi="Arial" w:cs="Arial"/>
          <w:lang w:eastAsia="cs-CZ"/>
        </w:rPr>
        <w:t xml:space="preserve">, trvale bytem </w:t>
      </w:r>
      <w:r w:rsidR="00893699">
        <w:rPr>
          <w:rFonts w:ascii="Arial" w:eastAsia="Times New Roman" w:hAnsi="Arial" w:cs="Arial"/>
          <w:lang w:eastAsia="cs-CZ"/>
        </w:rPr>
        <w:br/>
      </w:r>
      <w:r w:rsidR="00D444C8">
        <w:rPr>
          <w:rFonts w:ascii="Arial" w:eastAsia="Times New Roman" w:hAnsi="Arial" w:cs="Arial"/>
          <w:lang w:eastAsia="cs-CZ"/>
        </w:rPr>
        <w:t>x</w:t>
      </w:r>
      <w:r w:rsidR="00893699">
        <w:rPr>
          <w:rFonts w:ascii="Arial" w:eastAsia="Times New Roman" w:hAnsi="Arial" w:cs="Arial"/>
          <w:lang w:eastAsia="cs-CZ"/>
        </w:rPr>
        <w:t> </w:t>
      </w:r>
      <w:proofErr w:type="spellStart"/>
      <w:r w:rsidR="00D444C8">
        <w:rPr>
          <w:rFonts w:ascii="Arial" w:eastAsia="Times New Roman" w:hAnsi="Arial" w:cs="Arial"/>
          <w:lang w:eastAsia="cs-CZ"/>
        </w:rPr>
        <w:t>xxxxxx</w:t>
      </w:r>
      <w:proofErr w:type="spellEnd"/>
      <w:r w:rsidR="00893699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lang w:eastAsia="cs-CZ"/>
        </w:rPr>
        <w:t>xxxx</w:t>
      </w:r>
      <w:proofErr w:type="spellEnd"/>
      <w:r w:rsidR="00893699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D444C8">
        <w:rPr>
          <w:rFonts w:ascii="Arial" w:eastAsia="Times New Roman" w:hAnsi="Arial" w:cs="Arial"/>
          <w:lang w:eastAsia="cs-CZ"/>
        </w:rPr>
        <w:t>xxx</w:t>
      </w:r>
      <w:proofErr w:type="spellEnd"/>
      <w:r w:rsidR="00893699">
        <w:rPr>
          <w:rFonts w:ascii="Arial" w:eastAsia="Times New Roman" w:hAnsi="Arial" w:cs="Arial"/>
          <w:lang w:eastAsia="cs-CZ"/>
        </w:rPr>
        <w:t xml:space="preserve"> </w:t>
      </w:r>
      <w:proofErr w:type="spellStart"/>
      <w:proofErr w:type="gramStart"/>
      <w:r w:rsidR="00D444C8">
        <w:rPr>
          <w:rFonts w:ascii="Arial" w:eastAsia="Times New Roman" w:hAnsi="Arial" w:cs="Arial"/>
          <w:lang w:eastAsia="cs-CZ"/>
        </w:rPr>
        <w:t>xx</w:t>
      </w:r>
      <w:proofErr w:type="spellEnd"/>
      <w:r w:rsidR="00893699">
        <w:rPr>
          <w:rFonts w:ascii="Arial" w:eastAsia="Times New Roman" w:hAnsi="Arial" w:cs="Arial"/>
          <w:lang w:eastAsia="cs-CZ"/>
        </w:rPr>
        <w:t xml:space="preserve">  </w:t>
      </w:r>
      <w:proofErr w:type="spellStart"/>
      <w:r w:rsidR="00D444C8">
        <w:rPr>
          <w:rFonts w:ascii="Arial" w:eastAsia="Times New Roman" w:hAnsi="Arial" w:cs="Arial"/>
          <w:lang w:eastAsia="cs-CZ"/>
        </w:rPr>
        <w:t>xxxxxxxxxx</w:t>
      </w:r>
      <w:proofErr w:type="spellEnd"/>
      <w:proofErr w:type="gramEnd"/>
      <w:r w:rsidR="00893699">
        <w:rPr>
          <w:rFonts w:ascii="Arial" w:eastAsia="Times New Roman" w:hAnsi="Arial" w:cs="Arial"/>
          <w:lang w:eastAsia="cs-CZ"/>
        </w:rPr>
        <w:t xml:space="preserve"> </w:t>
      </w:r>
      <w:r w:rsidR="00D444C8">
        <w:rPr>
          <w:rFonts w:ascii="Arial" w:eastAsia="Times New Roman" w:hAnsi="Arial" w:cs="Arial"/>
          <w:lang w:eastAsia="cs-CZ"/>
        </w:rPr>
        <w:t>–</w:t>
      </w:r>
      <w:r w:rsidR="00893699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lang w:eastAsia="cs-CZ"/>
        </w:rPr>
        <w:t>xxxxxxxxxx</w:t>
      </w:r>
      <w:proofErr w:type="spellEnd"/>
    </w:p>
    <w:p w:rsidR="00D444C8" w:rsidRPr="003C1BAA" w:rsidRDefault="00D444C8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 xml:space="preserve">pokutu ve výši  </w:t>
      </w:r>
      <w:r w:rsidR="00276E03">
        <w:rPr>
          <w:rFonts w:ascii="Arial" w:eastAsia="Times New Roman" w:hAnsi="Arial" w:cs="Arial"/>
          <w:b/>
          <w:lang w:eastAsia="cs-CZ"/>
        </w:rPr>
        <w:t>20</w:t>
      </w:r>
      <w:r w:rsidRPr="003C1BAA">
        <w:rPr>
          <w:rFonts w:ascii="Arial" w:eastAsia="Times New Roman" w:hAnsi="Arial" w:cs="Arial"/>
          <w:b/>
          <w:lang w:eastAsia="cs-CZ"/>
        </w:rPr>
        <w:t>.000,- Kč</w:t>
      </w:r>
      <w:r w:rsidRPr="003C1BAA">
        <w:rPr>
          <w:rFonts w:ascii="Arial" w:eastAsia="Times New Roman" w:hAnsi="Arial" w:cs="Arial"/>
          <w:lang w:eastAsia="cs-CZ"/>
        </w:rPr>
        <w:t xml:space="preserve">, </w:t>
      </w:r>
    </w:p>
    <w:p w:rsidR="003C1BAA" w:rsidRPr="003C1BAA" w:rsidRDefault="003C1BAA" w:rsidP="003C1BA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(slovy </w:t>
      </w:r>
      <w:r w:rsidR="00276E03">
        <w:rPr>
          <w:rFonts w:ascii="Arial" w:eastAsia="Times New Roman" w:hAnsi="Arial" w:cs="Arial"/>
          <w:lang w:eastAsia="cs-CZ"/>
        </w:rPr>
        <w:t>dvacet</w:t>
      </w:r>
      <w:r w:rsidRPr="003C1BAA">
        <w:rPr>
          <w:rFonts w:ascii="Arial" w:eastAsia="Times New Roman" w:hAnsi="Arial" w:cs="Arial"/>
          <w:lang w:eastAsia="cs-CZ"/>
        </w:rPr>
        <w:t xml:space="preserve"> tisíc korun českých).</w:t>
      </w: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Jmenovan</w:t>
      </w:r>
      <w:r w:rsidR="004B00DC">
        <w:rPr>
          <w:rFonts w:ascii="Arial" w:eastAsia="Times New Roman" w:hAnsi="Arial" w:cs="Arial"/>
          <w:lang w:eastAsia="cs-CZ"/>
        </w:rPr>
        <w:t>á</w:t>
      </w:r>
      <w:r w:rsidRPr="003C1BAA">
        <w:rPr>
          <w:rFonts w:ascii="Arial" w:eastAsia="Times New Roman" w:hAnsi="Arial" w:cs="Arial"/>
          <w:lang w:eastAsia="cs-CZ"/>
        </w:rPr>
        <w:t xml:space="preserve"> je povin</w:t>
      </w:r>
      <w:r w:rsidR="004B00DC">
        <w:rPr>
          <w:rFonts w:ascii="Arial" w:eastAsia="Times New Roman" w:hAnsi="Arial" w:cs="Arial"/>
          <w:lang w:eastAsia="cs-CZ"/>
        </w:rPr>
        <w:t>na</w:t>
      </w:r>
      <w:r w:rsidRPr="003C1BAA">
        <w:rPr>
          <w:rFonts w:ascii="Arial" w:eastAsia="Times New Roman" w:hAnsi="Arial" w:cs="Arial"/>
          <w:lang w:eastAsia="cs-CZ"/>
        </w:rPr>
        <w:t xml:space="preserve"> uloženou pokutu uhradit do </w:t>
      </w:r>
      <w:proofErr w:type="gramStart"/>
      <w:r w:rsidRPr="003C1BAA">
        <w:rPr>
          <w:rFonts w:ascii="Arial" w:eastAsia="Times New Roman" w:hAnsi="Arial" w:cs="Arial"/>
          <w:lang w:eastAsia="cs-CZ"/>
        </w:rPr>
        <w:t>30ti</w:t>
      </w:r>
      <w:proofErr w:type="gramEnd"/>
      <w:r w:rsidRPr="003C1BAA">
        <w:rPr>
          <w:rFonts w:ascii="Arial" w:eastAsia="Times New Roman" w:hAnsi="Arial" w:cs="Arial"/>
          <w:lang w:eastAsia="cs-CZ"/>
        </w:rPr>
        <w:t xml:space="preserve"> dnů ode dne nabytí právní moci tohoto rozhodnutí Celnímu úřadu pro hlavní město Prahu, se sídlem </w:t>
      </w:r>
      <w:proofErr w:type="spellStart"/>
      <w:r w:rsidRPr="003C1BAA">
        <w:rPr>
          <w:rFonts w:ascii="Arial" w:eastAsia="Times New Roman" w:hAnsi="Arial" w:cs="Arial"/>
          <w:lang w:eastAsia="cs-CZ"/>
        </w:rPr>
        <w:t>Washingtonova</w:t>
      </w:r>
      <w:proofErr w:type="spellEnd"/>
      <w:r w:rsidRPr="003C1BAA">
        <w:rPr>
          <w:rFonts w:ascii="Arial" w:eastAsia="Times New Roman" w:hAnsi="Arial" w:cs="Arial"/>
          <w:lang w:eastAsia="cs-CZ"/>
        </w:rPr>
        <w:t xml:space="preserve"> 7,     113 54  Praha 1, a to na účet 3754-67724011/0710, variabilní symbol: rodné číslo obviněné, konstantní symbol 1148, při platbě poštovní poukázkou 1149.</w:t>
      </w: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3C1BA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Odůvodnění</w:t>
      </w: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E2399" w:rsidRPr="004E2399" w:rsidRDefault="004E2399" w:rsidP="004E239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ZKI zahájil dne </w:t>
      </w:r>
      <w:r w:rsidR="00096042">
        <w:rPr>
          <w:rFonts w:ascii="Arial" w:eastAsia="Times New Roman" w:hAnsi="Arial" w:cs="Arial"/>
          <w:bCs/>
          <w:lang w:eastAsia="cs-CZ"/>
        </w:rPr>
        <w:t>1</w:t>
      </w:r>
      <w:r w:rsidR="003916E0"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>.0</w:t>
      </w:r>
      <w:r w:rsidR="003916E0">
        <w:rPr>
          <w:rFonts w:ascii="Arial" w:eastAsia="Times New Roman" w:hAnsi="Arial" w:cs="Arial"/>
          <w:bCs/>
          <w:lang w:eastAsia="cs-CZ"/>
        </w:rPr>
        <w:t>2</w:t>
      </w:r>
      <w:r w:rsidRPr="004E2399">
        <w:rPr>
          <w:rFonts w:ascii="Arial" w:eastAsia="Times New Roman" w:hAnsi="Arial" w:cs="Arial"/>
          <w:bCs/>
          <w:lang w:eastAsia="cs-CZ"/>
        </w:rPr>
        <w:t>.201</w:t>
      </w:r>
      <w:r w:rsidR="003916E0"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 xml:space="preserve"> kontrolu výsledků zeměměřických činností podle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 xml:space="preserve">§ 4 písm. b) zákona o zeměměřických a katastrálních orgánech a </w:t>
      </w:r>
      <w:r w:rsidR="009B1C59">
        <w:rPr>
          <w:rFonts w:ascii="Arial" w:eastAsia="Times New Roman" w:hAnsi="Arial" w:cs="Arial"/>
          <w:bCs/>
          <w:lang w:eastAsia="cs-CZ"/>
        </w:rPr>
        <w:t xml:space="preserve">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 xml:space="preserve">§ 4 zákona </w:t>
      </w:r>
      <w:r w:rsidR="009B1C59">
        <w:rPr>
          <w:rFonts w:ascii="Arial" w:eastAsia="Times New Roman" w:hAnsi="Arial" w:cs="Arial"/>
          <w:bCs/>
          <w:lang w:eastAsia="cs-CZ"/>
        </w:rPr>
        <w:t xml:space="preserve">    </w:t>
      </w:r>
      <w:r w:rsidRPr="004E2399">
        <w:rPr>
          <w:rFonts w:ascii="Arial" w:eastAsia="Times New Roman" w:hAnsi="Arial" w:cs="Arial"/>
          <w:bCs/>
          <w:lang w:eastAsia="cs-CZ"/>
        </w:rPr>
        <w:t xml:space="preserve">č. 255/2012 Sb., o kontrole  (kontrolní řád), a to GP č. </w:t>
      </w:r>
      <w:r w:rsidR="00D444C8">
        <w:rPr>
          <w:rFonts w:ascii="Arial" w:eastAsia="Times New Roman" w:hAnsi="Arial" w:cs="Arial"/>
          <w:bCs/>
          <w:lang w:eastAsia="cs-CZ"/>
        </w:rPr>
        <w:t>000</w:t>
      </w:r>
      <w:r w:rsidRPr="004E2399">
        <w:rPr>
          <w:rFonts w:ascii="Arial" w:eastAsia="Times New Roman" w:hAnsi="Arial" w:cs="Arial"/>
          <w:bCs/>
          <w:lang w:eastAsia="cs-CZ"/>
        </w:rPr>
        <w:t>-</w:t>
      </w:r>
      <w:r w:rsidR="00D444C8">
        <w:rPr>
          <w:rFonts w:ascii="Arial" w:eastAsia="Times New Roman" w:hAnsi="Arial" w:cs="Arial"/>
          <w:bCs/>
          <w:lang w:eastAsia="cs-CZ"/>
        </w:rPr>
        <w:t>000</w:t>
      </w:r>
      <w:r w:rsidRPr="004E2399">
        <w:rPr>
          <w:rFonts w:ascii="Arial" w:eastAsia="Times New Roman" w:hAnsi="Arial" w:cs="Arial"/>
          <w:bCs/>
          <w:lang w:eastAsia="cs-CZ"/>
        </w:rPr>
        <w:t>/201</w:t>
      </w:r>
      <w:r w:rsidR="003916E0">
        <w:rPr>
          <w:rFonts w:ascii="Arial" w:eastAsia="Times New Roman" w:hAnsi="Arial" w:cs="Arial"/>
          <w:bCs/>
          <w:lang w:eastAsia="cs-CZ"/>
        </w:rPr>
        <w:t>4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vyhotoveného pro rozdělení pozemku a </w:t>
      </w:r>
      <w:r w:rsidR="003916E0">
        <w:rPr>
          <w:rFonts w:ascii="Arial" w:eastAsia="Times New Roman" w:hAnsi="Arial" w:cs="Arial"/>
          <w:bCs/>
          <w:lang w:eastAsia="cs-CZ"/>
        </w:rPr>
        <w:t>doplnění souboru geodetických informací o pozemek dosud evidovaný zjednodušeným způsobem</w:t>
      </w:r>
      <w:r w:rsidRPr="004E2399">
        <w:rPr>
          <w:rFonts w:ascii="Arial" w:eastAsia="Times New Roman" w:hAnsi="Arial" w:cs="Arial"/>
          <w:bCs/>
          <w:lang w:eastAsia="cs-CZ"/>
        </w:rPr>
        <w:t xml:space="preserve"> dle ustanovení § 79 odst. 1 písm. b) a </w:t>
      </w:r>
      <w:r w:rsidR="003916E0">
        <w:rPr>
          <w:rFonts w:ascii="Arial" w:eastAsia="Times New Roman" w:hAnsi="Arial" w:cs="Arial"/>
          <w:bCs/>
          <w:lang w:eastAsia="cs-CZ"/>
        </w:rPr>
        <w:t>f</w:t>
      </w:r>
      <w:r w:rsidRPr="004E2399">
        <w:rPr>
          <w:rFonts w:ascii="Arial" w:eastAsia="Times New Roman" w:hAnsi="Arial" w:cs="Arial"/>
          <w:bCs/>
          <w:lang w:eastAsia="cs-CZ"/>
        </w:rPr>
        <w:t xml:space="preserve">) 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KatV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a souvisejícího ZPMZ č. </w:t>
      </w:r>
      <w:r w:rsidR="00D444C8">
        <w:rPr>
          <w:rFonts w:ascii="Arial" w:eastAsia="Times New Roman" w:hAnsi="Arial" w:cs="Arial"/>
          <w:bCs/>
          <w:lang w:eastAsia="cs-CZ"/>
        </w:rPr>
        <w:t>000</w:t>
      </w:r>
      <w:r w:rsidRPr="004E2399">
        <w:rPr>
          <w:rFonts w:ascii="Arial" w:eastAsia="Times New Roman" w:hAnsi="Arial" w:cs="Arial"/>
          <w:bCs/>
          <w:lang w:eastAsia="cs-CZ"/>
        </w:rPr>
        <w:t xml:space="preserve"> v </w:t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k.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ú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xxxxxxx</w:t>
      </w:r>
      <w:proofErr w:type="spellEnd"/>
      <w:r w:rsidR="003916E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, ověřeného dne </w:t>
      </w:r>
      <w:proofErr w:type="gramStart"/>
      <w:r w:rsidR="00D444C8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Start"/>
      <w:r w:rsidR="00D444C8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.2016. Uvedené výsledky zeměměřických činností byly ověřeny úředně oprávněným zeměměřickým inženýrem </w:t>
      </w:r>
      <w:r w:rsidR="003916E0"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 xml:space="preserve">Ing. </w:t>
      </w:r>
      <w:r w:rsidR="00D444C8">
        <w:rPr>
          <w:rFonts w:ascii="Arial" w:eastAsia="Times New Roman" w:hAnsi="Arial" w:cs="Arial"/>
          <w:bCs/>
          <w:lang w:eastAsia="cs-CZ"/>
        </w:rPr>
        <w:t>XY</w:t>
      </w:r>
      <w:r w:rsidR="003916E0"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narozen</w:t>
      </w:r>
      <w:r w:rsidR="003916E0">
        <w:rPr>
          <w:rFonts w:ascii="Arial" w:eastAsia="Times New Roman" w:hAnsi="Arial" w:cs="Arial"/>
          <w:bCs/>
          <w:lang w:eastAsia="cs-CZ"/>
        </w:rPr>
        <w:t>ou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 w:rsidR="003916E0">
        <w:rPr>
          <w:rFonts w:ascii="Arial" w:eastAsia="Times New Roman" w:hAnsi="Arial" w:cs="Arial"/>
          <w:bCs/>
          <w:lang w:eastAsia="cs-CZ"/>
        </w:rPr>
        <w:t>0</w:t>
      </w:r>
      <w:r w:rsidR="00D444C8">
        <w:rPr>
          <w:rFonts w:ascii="Arial" w:eastAsia="Times New Roman" w:hAnsi="Arial" w:cs="Arial"/>
          <w:bCs/>
          <w:lang w:eastAsia="cs-CZ"/>
        </w:rPr>
        <w:t>0</w:t>
      </w:r>
      <w:r w:rsidRPr="004E2399">
        <w:rPr>
          <w:rFonts w:ascii="Arial" w:eastAsia="Times New Roman" w:hAnsi="Arial" w:cs="Arial"/>
          <w:bCs/>
          <w:lang w:eastAsia="cs-CZ"/>
        </w:rPr>
        <w:t>.</w:t>
      </w:r>
      <w:r w:rsidR="003916E0">
        <w:rPr>
          <w:rFonts w:ascii="Arial" w:eastAsia="Times New Roman" w:hAnsi="Arial" w:cs="Arial"/>
          <w:bCs/>
          <w:lang w:eastAsia="cs-CZ"/>
        </w:rPr>
        <w:t>0</w:t>
      </w:r>
      <w:r w:rsidR="00D444C8">
        <w:rPr>
          <w:rFonts w:ascii="Arial" w:eastAsia="Times New Roman" w:hAnsi="Arial" w:cs="Arial"/>
          <w:bCs/>
          <w:lang w:eastAsia="cs-CZ"/>
        </w:rPr>
        <w:t>0</w:t>
      </w:r>
      <w:r w:rsidRPr="004E2399">
        <w:rPr>
          <w:rFonts w:ascii="Arial" w:eastAsia="Times New Roman" w:hAnsi="Arial" w:cs="Arial"/>
          <w:bCs/>
          <w:lang w:eastAsia="cs-CZ"/>
        </w:rPr>
        <w:t>.</w:t>
      </w:r>
      <w:r w:rsidR="00D444C8">
        <w:rPr>
          <w:rFonts w:ascii="Arial" w:eastAsia="Times New Roman" w:hAnsi="Arial" w:cs="Arial"/>
          <w:bCs/>
          <w:lang w:eastAsia="cs-CZ"/>
        </w:rPr>
        <w:t>0000</w:t>
      </w:r>
      <w:r w:rsidRPr="004E2399">
        <w:rPr>
          <w:rFonts w:ascii="Arial" w:eastAsia="Times New Roman" w:hAnsi="Arial" w:cs="Arial"/>
          <w:bCs/>
          <w:lang w:eastAsia="cs-CZ"/>
        </w:rPr>
        <w:t xml:space="preserve">, trvale bytem </w:t>
      </w:r>
      <w:r w:rsidR="00D444C8">
        <w:rPr>
          <w:rFonts w:ascii="Arial" w:eastAsia="Times New Roman" w:hAnsi="Arial" w:cs="Arial"/>
          <w:bCs/>
          <w:lang w:eastAsia="cs-CZ"/>
        </w:rPr>
        <w:t>x</w:t>
      </w:r>
      <w:r w:rsidR="003916E0">
        <w:rPr>
          <w:rFonts w:ascii="Arial" w:eastAsia="Times New Roman" w:hAnsi="Arial" w:cs="Arial"/>
          <w:bCs/>
          <w:lang w:eastAsia="cs-CZ"/>
        </w:rPr>
        <w:t> 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</w:t>
      </w:r>
      <w:proofErr w:type="spellEnd"/>
      <w:r w:rsidR="003916E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3916E0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3916E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proofErr w:type="gramStart"/>
      <w:r w:rsidR="00D444C8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3916E0">
        <w:rPr>
          <w:rFonts w:ascii="Arial" w:eastAsia="Times New Roman" w:hAnsi="Arial" w:cs="Arial"/>
          <w:bCs/>
          <w:lang w:eastAsia="cs-CZ"/>
        </w:rPr>
        <w:t xml:space="preserve"> 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xxxxxxxx</w:t>
      </w:r>
      <w:proofErr w:type="spellEnd"/>
      <w:proofErr w:type="gramEnd"/>
      <w:r w:rsidR="003916E0">
        <w:rPr>
          <w:rFonts w:ascii="Arial" w:eastAsia="Times New Roman" w:hAnsi="Arial" w:cs="Arial"/>
          <w:bCs/>
          <w:lang w:eastAsia="cs-CZ"/>
        </w:rPr>
        <w:t xml:space="preserve"> –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xxxxxxxx</w:t>
      </w:r>
      <w:proofErr w:type="spellEnd"/>
      <w:r w:rsidR="003916E0">
        <w:rPr>
          <w:rFonts w:ascii="Arial" w:eastAsia="Times New Roman" w:hAnsi="Arial" w:cs="Arial"/>
          <w:bCs/>
          <w:lang w:eastAsia="cs-CZ"/>
        </w:rPr>
        <w:t>, držitelkou</w:t>
      </w:r>
      <w:r w:rsidRPr="004E2399">
        <w:rPr>
          <w:rFonts w:ascii="Arial" w:eastAsia="Times New Roman" w:hAnsi="Arial" w:cs="Arial"/>
          <w:bCs/>
          <w:lang w:eastAsia="cs-CZ"/>
        </w:rPr>
        <w:t xml:space="preserve"> úředního oprávnění (dále </w:t>
      </w:r>
      <w:r>
        <w:rPr>
          <w:rFonts w:ascii="Arial" w:eastAsia="Times New Roman" w:hAnsi="Arial" w:cs="Arial"/>
          <w:bCs/>
          <w:lang w:eastAsia="cs-CZ"/>
        </w:rPr>
        <w:t>také jako</w:t>
      </w:r>
      <w:r w:rsidRPr="004E2399">
        <w:rPr>
          <w:rFonts w:ascii="Arial" w:eastAsia="Times New Roman" w:hAnsi="Arial" w:cs="Arial"/>
          <w:bCs/>
          <w:lang w:eastAsia="cs-CZ"/>
        </w:rPr>
        <w:t xml:space="preserve"> „ověřovatel</w:t>
      </w:r>
      <w:r w:rsidR="006A3918">
        <w:rPr>
          <w:rFonts w:ascii="Arial" w:eastAsia="Times New Roman" w:hAnsi="Arial" w:cs="Arial"/>
          <w:bCs/>
          <w:lang w:eastAsia="cs-CZ"/>
        </w:rPr>
        <w:t>ka</w:t>
      </w:r>
      <w:r w:rsidRPr="004E2399">
        <w:rPr>
          <w:rFonts w:ascii="Arial" w:eastAsia="Times New Roman" w:hAnsi="Arial" w:cs="Arial"/>
          <w:bCs/>
          <w:lang w:eastAsia="cs-CZ"/>
        </w:rPr>
        <w:t>“), kter</w:t>
      </w:r>
      <w:r w:rsidR="003916E0">
        <w:rPr>
          <w:rFonts w:ascii="Arial" w:eastAsia="Times New Roman" w:hAnsi="Arial" w:cs="Arial"/>
          <w:bCs/>
          <w:lang w:eastAsia="cs-CZ"/>
        </w:rPr>
        <w:t>á</w:t>
      </w:r>
      <w:r w:rsidRPr="004E2399">
        <w:rPr>
          <w:rFonts w:ascii="Arial" w:eastAsia="Times New Roman" w:hAnsi="Arial" w:cs="Arial"/>
          <w:bCs/>
          <w:lang w:eastAsia="cs-CZ"/>
        </w:rPr>
        <w:t xml:space="preserve"> je veden</w:t>
      </w:r>
      <w:r w:rsidR="003916E0"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v seznamu fyzických osob, kterým bylo </w:t>
      </w:r>
      <w:r w:rsidR="00970140">
        <w:rPr>
          <w:rFonts w:ascii="Arial" w:eastAsia="Times New Roman" w:hAnsi="Arial" w:cs="Arial"/>
          <w:bCs/>
          <w:lang w:eastAsia="cs-CZ"/>
        </w:rPr>
        <w:t>Ú</w:t>
      </w:r>
      <w:r w:rsidRPr="004E2399">
        <w:rPr>
          <w:rFonts w:ascii="Arial" w:eastAsia="Times New Roman" w:hAnsi="Arial" w:cs="Arial"/>
          <w:bCs/>
          <w:lang w:eastAsia="cs-CZ"/>
        </w:rPr>
        <w:t xml:space="preserve">řadem uděleno úřední oprávnění, pod č. </w:t>
      </w:r>
      <w:proofErr w:type="spellStart"/>
      <w:r w:rsidR="00D444C8">
        <w:rPr>
          <w:rFonts w:ascii="Arial" w:eastAsia="Times New Roman" w:hAnsi="Arial" w:cs="Arial"/>
          <w:bCs/>
          <w:lang w:eastAsia="cs-CZ"/>
        </w:rPr>
        <w:t>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s rozsahem úředního oprávnění podle </w:t>
      </w:r>
      <w:r w:rsidR="00E869A9"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>§ 13 odst. 1 písm. a)</w:t>
      </w:r>
      <w:r w:rsidR="003916E0">
        <w:rPr>
          <w:rFonts w:ascii="Arial" w:eastAsia="Times New Roman" w:hAnsi="Arial" w:cs="Arial"/>
          <w:bCs/>
          <w:lang w:eastAsia="cs-CZ"/>
        </w:rPr>
        <w:t>, b)</w:t>
      </w:r>
      <w:r w:rsidRPr="004E2399">
        <w:rPr>
          <w:rFonts w:ascii="Arial" w:eastAsia="Times New Roman" w:hAnsi="Arial" w:cs="Arial"/>
          <w:bCs/>
          <w:lang w:eastAsia="cs-CZ"/>
        </w:rPr>
        <w:t xml:space="preserve"> a c) zákona o zeměměřictví.</w:t>
      </w:r>
    </w:p>
    <w:p w:rsidR="004E2399" w:rsidRPr="004E2399" w:rsidRDefault="004E2399" w:rsidP="004E239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O výsledku kontroly (dohledu) byl dne </w:t>
      </w:r>
      <w:r>
        <w:rPr>
          <w:rFonts w:ascii="Arial" w:eastAsia="Times New Roman" w:hAnsi="Arial" w:cs="Arial"/>
          <w:bCs/>
          <w:lang w:eastAsia="cs-CZ"/>
        </w:rPr>
        <w:t>03.04.2017</w:t>
      </w:r>
      <w:r w:rsidRPr="004E2399">
        <w:rPr>
          <w:rFonts w:ascii="Arial" w:eastAsia="Times New Roman" w:hAnsi="Arial" w:cs="Arial"/>
          <w:bCs/>
          <w:lang w:eastAsia="cs-CZ"/>
        </w:rPr>
        <w:t xml:space="preserve"> vyhotoven Protokol o dohledu </w:t>
      </w:r>
      <w:r>
        <w:rPr>
          <w:rFonts w:ascii="Arial" w:eastAsia="Times New Roman" w:hAnsi="Arial" w:cs="Arial"/>
          <w:bCs/>
          <w:lang w:eastAsia="cs-CZ"/>
        </w:rPr>
        <w:br/>
      </w:r>
      <w:proofErr w:type="spellStart"/>
      <w:proofErr w:type="gramStart"/>
      <w:r w:rsidRPr="004E2399">
        <w:rPr>
          <w:rFonts w:ascii="Arial" w:eastAsia="Times New Roman" w:hAnsi="Arial" w:cs="Arial"/>
          <w:bCs/>
          <w:lang w:eastAsia="cs-CZ"/>
        </w:rPr>
        <w:t>č.j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ZKI PR-D-</w:t>
      </w:r>
      <w:r>
        <w:rPr>
          <w:rFonts w:ascii="Arial" w:eastAsia="Times New Roman" w:hAnsi="Arial" w:cs="Arial"/>
          <w:bCs/>
          <w:lang w:eastAsia="cs-CZ"/>
        </w:rPr>
        <w:t>1</w:t>
      </w:r>
      <w:r w:rsidRPr="004E2399">
        <w:rPr>
          <w:rFonts w:ascii="Arial" w:eastAsia="Times New Roman" w:hAnsi="Arial" w:cs="Arial"/>
          <w:bCs/>
          <w:lang w:eastAsia="cs-CZ"/>
        </w:rPr>
        <w:t>5/</w:t>
      </w:r>
      <w:r>
        <w:rPr>
          <w:rFonts w:ascii="Arial" w:eastAsia="Times New Roman" w:hAnsi="Arial" w:cs="Arial"/>
          <w:bCs/>
          <w:lang w:eastAsia="cs-CZ"/>
        </w:rPr>
        <w:t>179</w:t>
      </w:r>
      <w:r w:rsidRPr="004E2399">
        <w:rPr>
          <w:rFonts w:ascii="Arial" w:eastAsia="Times New Roman" w:hAnsi="Arial" w:cs="Arial"/>
          <w:bCs/>
          <w:lang w:eastAsia="cs-CZ"/>
        </w:rPr>
        <w:t>/201</w:t>
      </w:r>
      <w:r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>-3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na ověřování výsledků zeměměřických činností podle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 xml:space="preserve">§ 4 písm. b) zákona </w:t>
      </w:r>
      <w:r>
        <w:rPr>
          <w:rFonts w:ascii="Arial" w:eastAsia="Times New Roman" w:hAnsi="Arial" w:cs="Arial"/>
          <w:bCs/>
          <w:lang w:eastAsia="cs-CZ"/>
        </w:rPr>
        <w:t xml:space="preserve">o </w:t>
      </w:r>
      <w:r w:rsidRPr="004E2399">
        <w:rPr>
          <w:rFonts w:ascii="Arial" w:eastAsia="Times New Roman" w:hAnsi="Arial" w:cs="Arial"/>
          <w:bCs/>
          <w:lang w:eastAsia="cs-CZ"/>
        </w:rPr>
        <w:t xml:space="preserve">zeměměřických a katastrálních orgánech a </w:t>
      </w:r>
      <w:r>
        <w:rPr>
          <w:rFonts w:ascii="Arial" w:eastAsia="Times New Roman" w:hAnsi="Arial" w:cs="Arial"/>
          <w:bCs/>
          <w:lang w:eastAsia="cs-CZ"/>
        </w:rPr>
        <w:t>kontrolního řádu</w:t>
      </w:r>
      <w:r w:rsidRPr="004E2399">
        <w:rPr>
          <w:rFonts w:ascii="Arial" w:eastAsia="Times New Roman" w:hAnsi="Arial" w:cs="Arial"/>
          <w:bCs/>
          <w:lang w:eastAsia="cs-CZ"/>
        </w:rPr>
        <w:t>. Ověřovatel</w:t>
      </w:r>
      <w:r>
        <w:rPr>
          <w:rFonts w:ascii="Arial" w:eastAsia="Times New Roman" w:hAnsi="Arial" w:cs="Arial"/>
          <w:bCs/>
          <w:lang w:eastAsia="cs-CZ"/>
        </w:rPr>
        <w:t>ce</w:t>
      </w:r>
      <w:r w:rsidRPr="004E2399">
        <w:rPr>
          <w:rFonts w:ascii="Arial" w:eastAsia="Times New Roman" w:hAnsi="Arial" w:cs="Arial"/>
          <w:bCs/>
          <w:lang w:eastAsia="cs-CZ"/>
        </w:rPr>
        <w:t xml:space="preserve"> předmětné dokumentace byla poskytnuta možnost podat proti protokolu o dohledu písemné a zdůvodněné námitky, což </w:t>
      </w:r>
      <w:r>
        <w:rPr>
          <w:rFonts w:ascii="Arial" w:eastAsia="Times New Roman" w:hAnsi="Arial" w:cs="Arial"/>
          <w:bCs/>
          <w:lang w:eastAsia="cs-CZ"/>
        </w:rPr>
        <w:t xml:space="preserve">učinila a její námitky, s výjimkou jedné, </w:t>
      </w:r>
      <w:r w:rsidRPr="00043949">
        <w:rPr>
          <w:rFonts w:ascii="Arial" w:eastAsia="Times New Roman" w:hAnsi="Arial" w:cs="Arial"/>
          <w:bCs/>
          <w:lang w:eastAsia="cs-CZ"/>
        </w:rPr>
        <w:t xml:space="preserve">která byla vyřízena podáním pod </w:t>
      </w:r>
      <w:proofErr w:type="spellStart"/>
      <w:proofErr w:type="gramStart"/>
      <w:r w:rsidRPr="00043949">
        <w:rPr>
          <w:rFonts w:ascii="Arial" w:eastAsia="Times New Roman" w:hAnsi="Arial" w:cs="Arial"/>
          <w:bCs/>
          <w:lang w:eastAsia="cs-CZ"/>
        </w:rPr>
        <w:t>č.j</w:t>
      </w:r>
      <w:proofErr w:type="spellEnd"/>
      <w:r w:rsidRPr="0004394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043949">
        <w:rPr>
          <w:rFonts w:ascii="Arial" w:eastAsia="Times New Roman" w:hAnsi="Arial" w:cs="Arial"/>
          <w:bCs/>
          <w:lang w:eastAsia="cs-CZ"/>
        </w:rPr>
        <w:t xml:space="preserve"> ZKI PR-D-15/179/2017-5 datovaným dnem 28.04.2017 [kopie podání je součástí spisu ZKI PR-P-1/352/2017-4 (dále jen „spis ZKI“) č. 4],</w:t>
      </w:r>
      <w:r w:rsidRPr="006A3918">
        <w:rPr>
          <w:rFonts w:ascii="Arial" w:eastAsia="Times New Roman" w:hAnsi="Arial" w:cs="Arial"/>
          <w:b/>
          <w:bCs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 jsou předmětem jednání v tomto řízení.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Výše zmíněná jedna námitka uvedená v části </w:t>
      </w:r>
      <w:proofErr w:type="gramStart"/>
      <w:r>
        <w:rPr>
          <w:rFonts w:ascii="Arial" w:eastAsia="Times New Roman" w:hAnsi="Arial" w:cs="Arial"/>
          <w:bCs/>
          <w:lang w:eastAsia="cs-CZ"/>
        </w:rPr>
        <w:t>protokolu I.</w:t>
      </w:r>
      <w:proofErr w:type="spellStart"/>
      <w:r>
        <w:rPr>
          <w:rFonts w:ascii="Arial" w:eastAsia="Times New Roman" w:hAnsi="Arial" w:cs="Arial"/>
          <w:bCs/>
          <w:lang w:eastAsia="cs-CZ"/>
        </w:rPr>
        <w:t>d</w:t>
      </w:r>
      <w:proofErr w:type="spellEnd"/>
      <w:r>
        <w:rPr>
          <w:rFonts w:ascii="Arial" w:eastAsia="Times New Roman" w:hAnsi="Arial" w:cs="Arial"/>
          <w:bCs/>
          <w:lang w:eastAsia="cs-CZ"/>
        </w:rPr>
        <w:t>.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ZPMZ, v protokolu o výpočtech, týkající se původně chybně zadaného koncového staničení přímky určené body č. 462 a č. 198 byla v rámci vyřízení námitek ZKI vzata na vědomí.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ZKI prošetřil předmětný</w:t>
      </w:r>
      <w:r w:rsidRPr="004E2399">
        <w:rPr>
          <w:rFonts w:ascii="Arial" w:eastAsia="Times New Roman" w:hAnsi="Arial" w:cs="Arial"/>
          <w:bCs/>
          <w:lang w:eastAsia="cs-CZ"/>
        </w:rPr>
        <w:t xml:space="preserve"> GP a příslušnou dokumentaci ZPMZ a dospěl k závěru, že jsou důvody k zahájení řízení o porušení pořádku na úseku zeměměřictví podle ust</w:t>
      </w:r>
      <w:r>
        <w:rPr>
          <w:rFonts w:ascii="Arial" w:eastAsia="Times New Roman" w:hAnsi="Arial" w:cs="Arial"/>
          <w:bCs/>
          <w:lang w:eastAsia="cs-CZ"/>
        </w:rPr>
        <w:t>anovení</w:t>
      </w:r>
      <w:r w:rsidRPr="004E2399">
        <w:rPr>
          <w:rFonts w:ascii="Arial" w:eastAsia="Times New Roman" w:hAnsi="Arial" w:cs="Arial"/>
          <w:bCs/>
          <w:lang w:eastAsia="cs-CZ"/>
        </w:rPr>
        <w:t xml:space="preserve"> § 17b odst. 1 písm. c) bodu 1. zákona o zeměměřictví, jelikož ověřovatel</w:t>
      </w:r>
      <w:r>
        <w:rPr>
          <w:rFonts w:ascii="Arial" w:eastAsia="Times New Roman" w:hAnsi="Arial" w:cs="Arial"/>
          <w:bCs/>
          <w:lang w:eastAsia="cs-CZ"/>
        </w:rPr>
        <w:t>ka</w:t>
      </w:r>
      <w:r w:rsidRPr="004E2399">
        <w:rPr>
          <w:rFonts w:ascii="Arial" w:eastAsia="Times New Roman" w:hAnsi="Arial" w:cs="Arial"/>
          <w:bCs/>
          <w:lang w:eastAsia="cs-CZ"/>
        </w:rPr>
        <w:t xml:space="preserve">  při ověření  GP </w:t>
      </w:r>
      <w:r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 xml:space="preserve">č. </w:t>
      </w:r>
      <w:r w:rsidRPr="003C1BAA">
        <w:rPr>
          <w:rFonts w:ascii="Arial" w:eastAsia="Times New Roman" w:hAnsi="Arial" w:cs="Arial"/>
          <w:lang w:eastAsia="cs-CZ"/>
        </w:rPr>
        <w:t xml:space="preserve"> </w:t>
      </w:r>
      <w:r w:rsidR="00D444C8">
        <w:rPr>
          <w:rFonts w:ascii="Arial" w:hAnsi="Arial" w:cs="Arial"/>
        </w:rPr>
        <w:t>000</w:t>
      </w:r>
      <w:r w:rsidRPr="00515997">
        <w:rPr>
          <w:rFonts w:ascii="Arial" w:hAnsi="Arial" w:cs="Arial"/>
        </w:rPr>
        <w:t>-</w:t>
      </w:r>
      <w:r w:rsidR="00D444C8">
        <w:rPr>
          <w:rFonts w:ascii="Arial" w:hAnsi="Arial" w:cs="Arial"/>
        </w:rPr>
        <w:t>000</w:t>
      </w:r>
      <w:r w:rsidRPr="00515997">
        <w:rPr>
          <w:rFonts w:ascii="Arial" w:hAnsi="Arial" w:cs="Arial"/>
        </w:rPr>
        <w:t>/2014</w:t>
      </w:r>
      <w:r>
        <w:rPr>
          <w:rFonts w:ascii="Arial" w:hAnsi="Arial" w:cs="Arial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a souvisejícího ZPMZ č. </w:t>
      </w:r>
      <w:r w:rsidR="00D444C8">
        <w:rPr>
          <w:rFonts w:ascii="Arial" w:eastAsia="Times New Roman" w:hAnsi="Arial" w:cs="Arial"/>
          <w:bCs/>
          <w:lang w:eastAsia="cs-CZ"/>
        </w:rPr>
        <w:t>000</w:t>
      </w:r>
      <w:r w:rsidRPr="004E2399">
        <w:rPr>
          <w:rFonts w:ascii="Arial" w:eastAsia="Times New Roman" w:hAnsi="Arial" w:cs="Arial"/>
          <w:bCs/>
          <w:lang w:eastAsia="cs-CZ"/>
        </w:rPr>
        <w:t xml:space="preserve"> v </w:t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k.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ú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444C8">
        <w:rPr>
          <w:rFonts w:ascii="Arial" w:hAnsi="Arial" w:cs="Arial"/>
        </w:rPr>
        <w:t>xxxxxx</w:t>
      </w:r>
      <w:proofErr w:type="spellEnd"/>
      <w:r w:rsidRPr="00515997">
        <w:rPr>
          <w:rFonts w:ascii="Arial" w:hAnsi="Arial" w:cs="Arial"/>
        </w:rPr>
        <w:t xml:space="preserve"> </w:t>
      </w:r>
      <w:proofErr w:type="spellStart"/>
      <w:r w:rsidR="00D444C8">
        <w:rPr>
          <w:rFonts w:ascii="Arial" w:hAnsi="Arial" w:cs="Arial"/>
        </w:rPr>
        <w:t>xxxxx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(ověřen dne </w:t>
      </w:r>
      <w:r w:rsidR="009B775E">
        <w:rPr>
          <w:rFonts w:ascii="Arial" w:eastAsia="Times New Roman" w:hAnsi="Arial" w:cs="Arial"/>
          <w:bCs/>
          <w:lang w:eastAsia="cs-CZ"/>
        </w:rPr>
        <w:t>xx</w:t>
      </w:r>
      <w:r>
        <w:rPr>
          <w:rFonts w:ascii="Arial" w:eastAsia="Times New Roman" w:hAnsi="Arial" w:cs="Arial"/>
          <w:bCs/>
          <w:lang w:eastAsia="cs-CZ"/>
        </w:rPr>
        <w:t>.</w:t>
      </w:r>
      <w:r w:rsidR="009B775E">
        <w:rPr>
          <w:rFonts w:ascii="Arial" w:eastAsia="Times New Roman" w:hAnsi="Arial" w:cs="Arial"/>
          <w:bCs/>
          <w:lang w:eastAsia="cs-CZ"/>
        </w:rPr>
        <w:t>xx</w:t>
      </w:r>
      <w:r w:rsidRPr="004E2399">
        <w:rPr>
          <w:rFonts w:ascii="Arial" w:eastAsia="Times New Roman" w:hAnsi="Arial" w:cs="Arial"/>
          <w:bCs/>
          <w:lang w:eastAsia="cs-CZ"/>
        </w:rPr>
        <w:t>.</w:t>
      </w:r>
      <w:r w:rsidR="009B775E">
        <w:rPr>
          <w:rFonts w:ascii="Arial" w:eastAsia="Times New Roman" w:hAnsi="Arial" w:cs="Arial"/>
          <w:bCs/>
          <w:lang w:eastAsia="cs-CZ"/>
        </w:rPr>
        <w:t>2016</w:t>
      </w:r>
      <w:r w:rsidRPr="004E2399">
        <w:rPr>
          <w:rFonts w:ascii="Arial" w:eastAsia="Times New Roman" w:hAnsi="Arial" w:cs="Arial"/>
          <w:bCs/>
          <w:lang w:eastAsia="cs-CZ"/>
        </w:rPr>
        <w:t xml:space="preserve">) </w:t>
      </w:r>
      <w:r>
        <w:rPr>
          <w:rFonts w:ascii="Arial" w:eastAsia="Times New Roman" w:hAnsi="Arial" w:cs="Arial"/>
          <w:bCs/>
          <w:lang w:eastAsia="cs-CZ"/>
        </w:rPr>
        <w:t>n</w:t>
      </w:r>
      <w:r w:rsidRPr="004E2399">
        <w:rPr>
          <w:rFonts w:ascii="Arial" w:eastAsia="Times New Roman" w:hAnsi="Arial" w:cs="Arial"/>
          <w:bCs/>
          <w:lang w:eastAsia="cs-CZ"/>
        </w:rPr>
        <w:t>edodržel</w:t>
      </w:r>
      <w:r w:rsidR="00E734EC"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ust</w:t>
      </w:r>
      <w:r>
        <w:rPr>
          <w:rFonts w:ascii="Arial" w:eastAsia="Times New Roman" w:hAnsi="Arial" w:cs="Arial"/>
          <w:bCs/>
          <w:lang w:eastAsia="cs-CZ"/>
        </w:rPr>
        <w:t>anovení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>§ 16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odst. 1 zeměměřického zákona.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Vzhledem ke skutečnosti, že z výsledků kontroly (dohledu) vyplynulo, že ověřovatel</w:t>
      </w:r>
      <w:r w:rsidR="00F83CE6">
        <w:rPr>
          <w:rFonts w:ascii="Arial" w:eastAsia="Times New Roman" w:hAnsi="Arial" w:cs="Arial"/>
          <w:bCs/>
          <w:lang w:eastAsia="cs-CZ"/>
        </w:rPr>
        <w:t>kou</w:t>
      </w:r>
      <w:r w:rsidRPr="004E2399">
        <w:rPr>
          <w:rFonts w:ascii="Arial" w:eastAsia="Times New Roman" w:hAnsi="Arial" w:cs="Arial"/>
          <w:bCs/>
          <w:lang w:eastAsia="cs-CZ"/>
        </w:rPr>
        <w:t xml:space="preserve"> nebyly dodrženy povinnosti stanovené </w:t>
      </w:r>
      <w:r w:rsidR="00F83CE6">
        <w:rPr>
          <w:rFonts w:ascii="Arial" w:eastAsia="Times New Roman" w:hAnsi="Arial" w:cs="Arial"/>
          <w:bCs/>
          <w:lang w:eastAsia="cs-CZ"/>
        </w:rPr>
        <w:t>jí</w:t>
      </w:r>
      <w:r w:rsidRPr="004E2399">
        <w:rPr>
          <w:rFonts w:ascii="Arial" w:eastAsia="Times New Roman" w:hAnsi="Arial" w:cs="Arial"/>
          <w:bCs/>
          <w:lang w:eastAsia="cs-CZ"/>
        </w:rPr>
        <w:t xml:space="preserve"> jako ověřovatel</w:t>
      </w:r>
      <w:r w:rsidR="00F83CE6">
        <w:rPr>
          <w:rFonts w:ascii="Arial" w:eastAsia="Times New Roman" w:hAnsi="Arial" w:cs="Arial"/>
          <w:bCs/>
          <w:lang w:eastAsia="cs-CZ"/>
        </w:rPr>
        <w:t>ce</w:t>
      </w:r>
      <w:r w:rsidRPr="004E2399">
        <w:rPr>
          <w:rFonts w:ascii="Arial" w:eastAsia="Times New Roman" w:hAnsi="Arial" w:cs="Arial"/>
          <w:bCs/>
          <w:lang w:eastAsia="cs-CZ"/>
        </w:rPr>
        <w:t xml:space="preserve"> v</w:t>
      </w:r>
      <w:r>
        <w:rPr>
          <w:rFonts w:ascii="Arial" w:eastAsia="Times New Roman" w:hAnsi="Arial" w:cs="Arial"/>
          <w:bCs/>
          <w:lang w:eastAsia="cs-CZ"/>
        </w:rPr>
        <w:t xml:space="preserve"> ustanovení </w:t>
      </w:r>
      <w:r w:rsidRPr="004E2399">
        <w:rPr>
          <w:rFonts w:ascii="Arial" w:eastAsia="Times New Roman" w:hAnsi="Arial" w:cs="Arial"/>
          <w:bCs/>
          <w:lang w:eastAsia="cs-CZ"/>
        </w:rPr>
        <w:t xml:space="preserve">§ 16 odst. 1 písm. a) zákona o zeměměřictví, zahájil ZKI správní řízení o porušení pořádku na úseku zeměměřictví podle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>§ 17b odst. 1 písm. c) bodu 1. zákona o zeměměřictví.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lastRenderedPageBreak/>
        <w:t xml:space="preserve">Řízení bylo zahájeno dnem doručení oznámení ze dne </w:t>
      </w:r>
      <w:proofErr w:type="gramStart"/>
      <w:r>
        <w:rPr>
          <w:rFonts w:ascii="Arial" w:eastAsia="Times New Roman" w:hAnsi="Arial" w:cs="Arial"/>
          <w:bCs/>
          <w:lang w:eastAsia="cs-CZ"/>
        </w:rPr>
        <w:t>25.04.2017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ověřovatel</w:t>
      </w:r>
      <w:r>
        <w:rPr>
          <w:rFonts w:ascii="Arial" w:eastAsia="Times New Roman" w:hAnsi="Arial" w:cs="Arial"/>
          <w:bCs/>
          <w:lang w:eastAsia="cs-CZ"/>
        </w:rPr>
        <w:t>ce</w:t>
      </w:r>
      <w:r w:rsidRPr="004E2399">
        <w:rPr>
          <w:rFonts w:ascii="Arial" w:eastAsia="Times New Roman" w:hAnsi="Arial" w:cs="Arial"/>
          <w:bCs/>
          <w:lang w:eastAsia="cs-CZ"/>
        </w:rPr>
        <w:t xml:space="preserve">, tj. dnem </w:t>
      </w:r>
      <w:r>
        <w:rPr>
          <w:rFonts w:ascii="Arial" w:eastAsia="Times New Roman" w:hAnsi="Arial" w:cs="Arial"/>
          <w:bCs/>
          <w:lang w:eastAsia="cs-CZ"/>
        </w:rPr>
        <w:t>28.04.2017</w:t>
      </w:r>
      <w:r w:rsidRPr="004E2399">
        <w:rPr>
          <w:rFonts w:ascii="Arial" w:eastAsia="Times New Roman" w:hAnsi="Arial" w:cs="Arial"/>
          <w:bCs/>
          <w:lang w:eastAsia="cs-CZ"/>
        </w:rPr>
        <w:t>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ZKI zahájil správní řízení z moci úřední podle ustanovení § 46 odst. 1 zákona č. 500/2004 Sb., správního řádu, v platném znění (dále jen „správní řád“), ve věci porušení pořádku na úseku zeměměřictví podle ustanovení § 17b odst. 1 písm. c) bodu 1 zákona o zeměměřictví, dnem doručení oznámení o zahájení řízení ze dne </w:t>
      </w:r>
      <w:proofErr w:type="gramStart"/>
      <w:r>
        <w:rPr>
          <w:rFonts w:ascii="Arial" w:eastAsia="Times New Roman" w:hAnsi="Arial" w:cs="Arial"/>
          <w:bCs/>
          <w:lang w:eastAsia="cs-CZ"/>
        </w:rPr>
        <w:t>25.04.2017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účastníku řízení, tj. dne </w:t>
      </w:r>
      <w:r>
        <w:rPr>
          <w:rFonts w:ascii="Arial" w:eastAsia="Times New Roman" w:hAnsi="Arial" w:cs="Arial"/>
          <w:bCs/>
          <w:lang w:eastAsia="cs-CZ"/>
        </w:rPr>
        <w:t>28.04.2017</w:t>
      </w:r>
      <w:r w:rsidRPr="004E2399">
        <w:rPr>
          <w:rFonts w:ascii="Arial" w:eastAsia="Times New Roman" w:hAnsi="Arial" w:cs="Arial"/>
          <w:bCs/>
          <w:lang w:eastAsia="cs-CZ"/>
        </w:rPr>
        <w:t xml:space="preserve">, v souladu s ustanovením § 24 odst. 1 správního řádu, a to z vlastního podnětu na základě ZKI vykonaným dohledem 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sp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. zn. </w:t>
      </w:r>
      <w:r w:rsidRPr="00F64A3C">
        <w:rPr>
          <w:rFonts w:ascii="Arial" w:eastAsia="Times New Roman" w:hAnsi="Arial" w:cs="Arial"/>
          <w:bCs/>
          <w:lang w:eastAsia="cs-CZ"/>
        </w:rPr>
        <w:t>ZKI PR-D-</w:t>
      </w:r>
      <w:r>
        <w:rPr>
          <w:rFonts w:ascii="Arial" w:eastAsia="Times New Roman" w:hAnsi="Arial" w:cs="Arial"/>
          <w:bCs/>
          <w:lang w:eastAsia="cs-CZ"/>
        </w:rPr>
        <w:t>1</w:t>
      </w:r>
      <w:r w:rsidRPr="00F64A3C">
        <w:rPr>
          <w:rFonts w:ascii="Arial" w:eastAsia="Times New Roman" w:hAnsi="Arial" w:cs="Arial"/>
          <w:bCs/>
          <w:lang w:eastAsia="cs-CZ"/>
        </w:rPr>
        <w:t>5/</w:t>
      </w:r>
      <w:r>
        <w:rPr>
          <w:rFonts w:ascii="Arial" w:eastAsia="Times New Roman" w:hAnsi="Arial" w:cs="Arial"/>
          <w:bCs/>
          <w:lang w:eastAsia="cs-CZ"/>
        </w:rPr>
        <w:t>179/2017</w:t>
      </w:r>
      <w:r w:rsidRPr="004E2399">
        <w:rPr>
          <w:rFonts w:ascii="Arial" w:eastAsia="Times New Roman" w:hAnsi="Arial" w:cs="Arial"/>
          <w:bCs/>
          <w:lang w:eastAsia="cs-CZ"/>
        </w:rPr>
        <w:t xml:space="preserve"> na ověřování výsledků zeměměřických činností, které jsou využívány pro katastr nemovitostí a státní mapové dílo, v souladu s kontrolním řádem a v souladu s ustanovením § 4 písm. b) zákona </w:t>
      </w:r>
      <w:r w:rsidR="000B4B26"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 xml:space="preserve">o zeměměřických a katastrálních orgánech, a to k činnosti úředně oprávněného zeměměřického inženýra, týkající se ověřování dokumentace výsledků zeměměřických činností, konkrétně GP č. </w:t>
      </w:r>
      <w:r w:rsidR="00FA728E">
        <w:rPr>
          <w:rFonts w:ascii="Arial" w:hAnsi="Arial" w:cs="Arial"/>
        </w:rPr>
        <w:t>000</w:t>
      </w:r>
      <w:r w:rsidRPr="00515997">
        <w:rPr>
          <w:rFonts w:ascii="Arial" w:hAnsi="Arial" w:cs="Arial"/>
        </w:rPr>
        <w:t>-</w:t>
      </w:r>
      <w:r w:rsidR="00FA728E">
        <w:rPr>
          <w:rFonts w:ascii="Arial" w:hAnsi="Arial" w:cs="Arial"/>
        </w:rPr>
        <w:t>000</w:t>
      </w:r>
      <w:r w:rsidRPr="00515997">
        <w:rPr>
          <w:rFonts w:ascii="Arial" w:hAnsi="Arial" w:cs="Arial"/>
        </w:rPr>
        <w:t>/2014</w:t>
      </w:r>
      <w:r>
        <w:rPr>
          <w:rFonts w:ascii="Arial" w:hAnsi="Arial" w:cs="Arial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vyhotoveného pro </w:t>
      </w:r>
      <w:r>
        <w:rPr>
          <w:rFonts w:ascii="Arial" w:hAnsi="Arial" w:cs="Arial"/>
        </w:rPr>
        <w:t>rozdělení pozemku a doplnění souboru geodetických informací o pozemek dosud evidovaný zjednodušeným způsobem</w:t>
      </w:r>
      <w:r w:rsidRPr="004E2399">
        <w:rPr>
          <w:rFonts w:ascii="Arial" w:eastAsia="Times New Roman" w:hAnsi="Arial" w:cs="Arial"/>
          <w:bCs/>
          <w:lang w:eastAsia="cs-CZ"/>
        </w:rPr>
        <w:t xml:space="preserve"> dle ustanovení § 79 odst. 1 písm. b) a </w:t>
      </w:r>
      <w:r>
        <w:rPr>
          <w:rFonts w:ascii="Arial" w:eastAsia="Times New Roman" w:hAnsi="Arial" w:cs="Arial"/>
          <w:bCs/>
          <w:lang w:eastAsia="cs-CZ"/>
        </w:rPr>
        <w:t>f</w:t>
      </w:r>
      <w:r w:rsidRPr="004E2399">
        <w:rPr>
          <w:rFonts w:ascii="Arial" w:eastAsia="Times New Roman" w:hAnsi="Arial" w:cs="Arial"/>
          <w:bCs/>
          <w:lang w:eastAsia="cs-CZ"/>
        </w:rPr>
        <w:t xml:space="preserve">) 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KatV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v k.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ú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. </w:t>
      </w:r>
      <w:proofErr w:type="spellStart"/>
      <w:r w:rsidR="00FA728E">
        <w:rPr>
          <w:rFonts w:ascii="Arial" w:hAnsi="Arial" w:cs="Arial"/>
        </w:rPr>
        <w:t>xxxxxxx</w:t>
      </w:r>
      <w:proofErr w:type="spellEnd"/>
      <w:r w:rsidRPr="00515997">
        <w:rPr>
          <w:rFonts w:ascii="Arial" w:hAnsi="Arial" w:cs="Arial"/>
        </w:rPr>
        <w:t xml:space="preserve"> </w:t>
      </w:r>
      <w:proofErr w:type="spellStart"/>
      <w:r w:rsidR="00FA728E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a příslušného souvisejícího ZPMZ č. </w:t>
      </w:r>
      <w:proofErr w:type="spellStart"/>
      <w:r w:rsidR="00FA728E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, ověřeného dne </w:t>
      </w:r>
      <w:proofErr w:type="gramStart"/>
      <w:r w:rsidR="009B775E">
        <w:rPr>
          <w:rFonts w:ascii="Arial" w:eastAsia="Times New Roman" w:hAnsi="Arial" w:cs="Arial"/>
          <w:bCs/>
          <w:lang w:eastAsia="cs-CZ"/>
        </w:rPr>
        <w:t>xx</w:t>
      </w:r>
      <w:proofErr w:type="gramEnd"/>
      <w:r>
        <w:rPr>
          <w:rFonts w:ascii="Arial" w:eastAsia="Times New Roman" w:hAnsi="Arial" w:cs="Arial"/>
          <w:bCs/>
          <w:lang w:eastAsia="cs-CZ"/>
        </w:rPr>
        <w:t>.</w:t>
      </w:r>
      <w:proofErr w:type="gramStart"/>
      <w:r w:rsidR="009B775E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>.</w:t>
      </w:r>
      <w:r w:rsidR="009B775E">
        <w:rPr>
          <w:rFonts w:ascii="Arial" w:eastAsia="Times New Roman" w:hAnsi="Arial" w:cs="Arial"/>
          <w:bCs/>
          <w:lang w:eastAsia="cs-CZ"/>
        </w:rPr>
        <w:t>2016</w:t>
      </w:r>
      <w:r>
        <w:rPr>
          <w:rFonts w:ascii="Arial" w:eastAsia="Times New Roman" w:hAnsi="Arial" w:cs="Arial"/>
          <w:bCs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Za účelem řádného zjištění skutečného stavu věci, podání vysvětlení a uplatnění práv         Ing. </w:t>
      </w:r>
      <w:r w:rsidR="00FA728E">
        <w:rPr>
          <w:rFonts w:ascii="Arial" w:hAnsi="Arial" w:cs="Arial"/>
        </w:rPr>
        <w:t>XY</w:t>
      </w:r>
      <w:r w:rsidRPr="004E2399">
        <w:rPr>
          <w:rFonts w:ascii="Arial" w:eastAsia="Times New Roman" w:hAnsi="Arial" w:cs="Arial"/>
          <w:bCs/>
          <w:lang w:eastAsia="cs-CZ"/>
        </w:rPr>
        <w:t xml:space="preserve">, nařídil ZKI přípisem </w:t>
      </w:r>
      <w:proofErr w:type="spellStart"/>
      <w:proofErr w:type="gramStart"/>
      <w:r w:rsidRPr="004E2399">
        <w:rPr>
          <w:rFonts w:ascii="Arial" w:eastAsia="Times New Roman" w:hAnsi="Arial" w:cs="Arial"/>
          <w:bCs/>
          <w:lang w:eastAsia="cs-CZ"/>
        </w:rPr>
        <w:t>č.j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ZKI PR-P-</w:t>
      </w:r>
      <w:r>
        <w:rPr>
          <w:rFonts w:ascii="Arial" w:eastAsia="Times New Roman" w:hAnsi="Arial" w:cs="Arial"/>
          <w:bCs/>
          <w:lang w:eastAsia="cs-CZ"/>
        </w:rPr>
        <w:t>1</w:t>
      </w:r>
      <w:r w:rsidRPr="004E2399">
        <w:rPr>
          <w:rFonts w:ascii="Arial" w:eastAsia="Times New Roman" w:hAnsi="Arial" w:cs="Arial"/>
          <w:bCs/>
          <w:lang w:eastAsia="cs-CZ"/>
        </w:rPr>
        <w:t>/</w:t>
      </w:r>
      <w:r>
        <w:rPr>
          <w:rFonts w:ascii="Arial" w:eastAsia="Times New Roman" w:hAnsi="Arial" w:cs="Arial"/>
          <w:bCs/>
          <w:lang w:eastAsia="cs-CZ"/>
        </w:rPr>
        <w:t>352</w:t>
      </w:r>
      <w:r w:rsidRPr="004E2399">
        <w:rPr>
          <w:rFonts w:ascii="Arial" w:eastAsia="Times New Roman" w:hAnsi="Arial" w:cs="Arial"/>
          <w:bCs/>
          <w:lang w:eastAsia="cs-CZ"/>
        </w:rPr>
        <w:t>/201</w:t>
      </w:r>
      <w:r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>-</w:t>
      </w:r>
      <w:r>
        <w:rPr>
          <w:rFonts w:ascii="Arial" w:eastAsia="Times New Roman" w:hAnsi="Arial" w:cs="Arial"/>
          <w:bCs/>
          <w:lang w:eastAsia="cs-CZ"/>
        </w:rPr>
        <w:t>3</w:t>
      </w:r>
      <w:r w:rsidRPr="004E2399">
        <w:rPr>
          <w:rFonts w:ascii="Arial" w:eastAsia="Times New Roman" w:hAnsi="Arial" w:cs="Arial"/>
          <w:bCs/>
          <w:lang w:eastAsia="cs-CZ"/>
        </w:rPr>
        <w:t xml:space="preserve"> ze dne </w:t>
      </w:r>
      <w:r>
        <w:rPr>
          <w:rFonts w:ascii="Arial" w:eastAsia="Times New Roman" w:hAnsi="Arial" w:cs="Arial"/>
          <w:bCs/>
          <w:lang w:eastAsia="cs-CZ"/>
        </w:rPr>
        <w:t>25.04.2017</w:t>
      </w:r>
      <w:r w:rsidRPr="004E2399">
        <w:rPr>
          <w:rFonts w:ascii="Arial" w:eastAsia="Times New Roman" w:hAnsi="Arial" w:cs="Arial"/>
          <w:bCs/>
          <w:lang w:eastAsia="cs-CZ"/>
        </w:rPr>
        <w:t xml:space="preserve"> ústní jednání podle ustanovení § 49 správního řádu a Ing. </w:t>
      </w:r>
      <w:r w:rsidR="00FA728E">
        <w:rPr>
          <w:rFonts w:ascii="Arial" w:hAnsi="Arial" w:cs="Arial"/>
        </w:rPr>
        <w:t>XY</w:t>
      </w:r>
      <w:r w:rsidRPr="004E2399">
        <w:rPr>
          <w:rFonts w:ascii="Arial" w:eastAsia="Times New Roman" w:hAnsi="Arial" w:cs="Arial"/>
          <w:bCs/>
          <w:lang w:eastAsia="cs-CZ"/>
        </w:rPr>
        <w:t xml:space="preserve"> k tomuto jednání dle ustanovení § 59 správního řádu předvolal na den 15.0</w:t>
      </w:r>
      <w:r>
        <w:rPr>
          <w:rFonts w:ascii="Arial" w:eastAsia="Times New Roman" w:hAnsi="Arial" w:cs="Arial"/>
          <w:bCs/>
          <w:lang w:eastAsia="cs-CZ"/>
        </w:rPr>
        <w:t>5</w:t>
      </w:r>
      <w:r w:rsidRPr="004E2399">
        <w:rPr>
          <w:rFonts w:ascii="Arial" w:eastAsia="Times New Roman" w:hAnsi="Arial" w:cs="Arial"/>
          <w:bCs/>
          <w:lang w:eastAsia="cs-CZ"/>
        </w:rPr>
        <w:t>.201</w:t>
      </w:r>
      <w:r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 xml:space="preserve">. Ústního projednání se dne </w:t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15.0</w:t>
      </w:r>
      <w:r>
        <w:rPr>
          <w:rFonts w:ascii="Arial" w:eastAsia="Times New Roman" w:hAnsi="Arial" w:cs="Arial"/>
          <w:bCs/>
          <w:lang w:eastAsia="cs-CZ"/>
        </w:rPr>
        <w:t>5</w:t>
      </w:r>
      <w:r w:rsidRPr="004E2399">
        <w:rPr>
          <w:rFonts w:ascii="Arial" w:eastAsia="Times New Roman" w:hAnsi="Arial" w:cs="Arial"/>
          <w:bCs/>
          <w:lang w:eastAsia="cs-CZ"/>
        </w:rPr>
        <w:t>.201</w:t>
      </w:r>
      <w:r>
        <w:rPr>
          <w:rFonts w:ascii="Arial" w:eastAsia="Times New Roman" w:hAnsi="Arial" w:cs="Arial"/>
          <w:bCs/>
          <w:lang w:eastAsia="cs-CZ"/>
        </w:rPr>
        <w:t>7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účastnili  Ing. </w:t>
      </w:r>
      <w:r w:rsidR="00FA728E">
        <w:rPr>
          <w:rFonts w:ascii="Arial" w:hAnsi="Arial" w:cs="Arial"/>
        </w:rPr>
        <w:t>XY</w:t>
      </w:r>
      <w:r w:rsidRPr="004E2399">
        <w:rPr>
          <w:rFonts w:ascii="Arial" w:eastAsia="Times New Roman" w:hAnsi="Arial" w:cs="Arial"/>
          <w:bCs/>
          <w:lang w:eastAsia="cs-CZ"/>
        </w:rPr>
        <w:t xml:space="preserve"> jako účastník řízení</w:t>
      </w:r>
      <w:r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o</w:t>
      </w:r>
      <w:r w:rsidRPr="007259B9">
        <w:rPr>
          <w:rFonts w:ascii="Arial" w:eastAsia="Times New Roman" w:hAnsi="Arial" w:cs="Arial"/>
          <w:lang w:eastAsia="cs-CZ"/>
        </w:rPr>
        <w:t xml:space="preserve">becný zmocněnec obviněné </w:t>
      </w:r>
      <w:r w:rsidR="00FA728E">
        <w:rPr>
          <w:rFonts w:ascii="Arial" w:eastAsia="Times New Roman" w:hAnsi="Arial" w:cs="Arial"/>
          <w:lang w:eastAsia="cs-CZ"/>
        </w:rPr>
        <w:t>MN</w:t>
      </w:r>
      <w:r w:rsidRPr="007259B9">
        <w:rPr>
          <w:rFonts w:ascii="Arial" w:eastAsia="Times New Roman" w:hAnsi="Arial" w:cs="Arial"/>
          <w:lang w:eastAsia="cs-CZ"/>
        </w:rPr>
        <w:t xml:space="preserve">, nar. </w:t>
      </w:r>
      <w:r w:rsidR="00FA728E">
        <w:rPr>
          <w:rFonts w:ascii="Arial" w:eastAsia="Times New Roman" w:hAnsi="Arial" w:cs="Arial"/>
          <w:lang w:eastAsia="cs-CZ"/>
        </w:rPr>
        <w:t>00</w:t>
      </w:r>
      <w:r w:rsidRPr="007259B9">
        <w:rPr>
          <w:rFonts w:ascii="Arial" w:eastAsia="Times New Roman" w:hAnsi="Arial" w:cs="Arial"/>
          <w:lang w:eastAsia="cs-CZ"/>
        </w:rPr>
        <w:t>.</w:t>
      </w:r>
      <w:r w:rsidR="00FA728E">
        <w:rPr>
          <w:rFonts w:ascii="Arial" w:eastAsia="Times New Roman" w:hAnsi="Arial" w:cs="Arial"/>
          <w:lang w:eastAsia="cs-CZ"/>
        </w:rPr>
        <w:t>00</w:t>
      </w:r>
      <w:r w:rsidRPr="007259B9">
        <w:rPr>
          <w:rFonts w:ascii="Arial" w:eastAsia="Times New Roman" w:hAnsi="Arial" w:cs="Arial"/>
          <w:lang w:eastAsia="cs-CZ"/>
        </w:rPr>
        <w:t>.</w:t>
      </w:r>
      <w:r w:rsidR="00FA728E">
        <w:rPr>
          <w:rFonts w:ascii="Arial" w:eastAsia="Times New Roman" w:hAnsi="Arial" w:cs="Arial"/>
          <w:lang w:eastAsia="cs-CZ"/>
        </w:rPr>
        <w:t>0000</w:t>
      </w:r>
      <w:r w:rsidRPr="007259B9">
        <w:rPr>
          <w:rFonts w:ascii="Arial" w:eastAsia="Times New Roman" w:hAnsi="Arial" w:cs="Arial"/>
          <w:lang w:eastAsia="cs-CZ"/>
        </w:rPr>
        <w:t xml:space="preserve">, bytem </w:t>
      </w:r>
      <w:proofErr w:type="spellStart"/>
      <w:r w:rsidR="00FA728E">
        <w:rPr>
          <w:rFonts w:ascii="Arial" w:eastAsia="Times New Roman" w:hAnsi="Arial" w:cs="Arial"/>
          <w:lang w:eastAsia="cs-CZ"/>
        </w:rPr>
        <w:t>xxxxxx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728E">
        <w:rPr>
          <w:rFonts w:ascii="Arial" w:eastAsia="Times New Roman" w:hAnsi="Arial" w:cs="Arial"/>
          <w:lang w:eastAsia="cs-CZ"/>
        </w:rPr>
        <w:t>xxxxx</w:t>
      </w:r>
      <w:proofErr w:type="spellEnd"/>
      <w:r w:rsidRPr="007259B9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FA728E">
        <w:rPr>
          <w:rFonts w:ascii="Arial" w:eastAsia="Times New Roman" w:hAnsi="Arial" w:cs="Arial"/>
          <w:lang w:eastAsia="cs-CZ"/>
        </w:rPr>
        <w:t>xxxxx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728E">
        <w:rPr>
          <w:rFonts w:ascii="Arial" w:eastAsia="Times New Roman" w:hAnsi="Arial" w:cs="Arial"/>
          <w:lang w:eastAsia="cs-CZ"/>
        </w:rPr>
        <w:t>xx</w:t>
      </w:r>
      <w:proofErr w:type="spellEnd"/>
      <w:r>
        <w:rPr>
          <w:rFonts w:ascii="Arial" w:eastAsia="Times New Roman" w:hAnsi="Arial" w:cs="Arial"/>
          <w:lang w:eastAsia="cs-CZ"/>
        </w:rPr>
        <w:t xml:space="preserve"> - </w:t>
      </w:r>
      <w:proofErr w:type="spellStart"/>
      <w:r w:rsidR="00FA728E">
        <w:rPr>
          <w:rFonts w:ascii="Arial" w:eastAsia="Times New Roman" w:hAnsi="Arial" w:cs="Arial"/>
          <w:lang w:eastAsia="cs-CZ"/>
        </w:rPr>
        <w:t>xxxxx</w:t>
      </w:r>
      <w:proofErr w:type="spellEnd"/>
      <w:r w:rsidRPr="007259B9">
        <w:rPr>
          <w:rFonts w:ascii="Arial" w:eastAsia="Times New Roman" w:hAnsi="Arial" w:cs="Arial"/>
          <w:lang w:eastAsia="cs-CZ"/>
        </w:rPr>
        <w:t xml:space="preserve">, č. OP: </w:t>
      </w:r>
      <w:proofErr w:type="spellStart"/>
      <w:r w:rsidR="00FA728E">
        <w:rPr>
          <w:rFonts w:ascii="Arial" w:eastAsia="Times New Roman" w:hAnsi="Arial" w:cs="Arial"/>
          <w:lang w:eastAsia="cs-CZ"/>
        </w:rPr>
        <w:t>xxxxxxxx</w:t>
      </w:r>
      <w:proofErr w:type="spellEnd"/>
      <w:r w:rsidRPr="007259B9">
        <w:rPr>
          <w:rFonts w:ascii="Arial" w:eastAsia="Times New Roman" w:hAnsi="Arial" w:cs="Arial"/>
          <w:lang w:eastAsia="cs-CZ"/>
        </w:rPr>
        <w:t xml:space="preserve">. </w:t>
      </w:r>
      <w:r w:rsidRPr="000B4B26">
        <w:rPr>
          <w:rFonts w:ascii="Arial" w:eastAsia="Times New Roman" w:hAnsi="Arial" w:cs="Arial"/>
          <w:lang w:eastAsia="cs-CZ"/>
        </w:rPr>
        <w:t>Plnou</w:t>
      </w:r>
      <w:r w:rsidRPr="007259B9">
        <w:rPr>
          <w:rFonts w:ascii="Arial" w:eastAsia="Times New Roman" w:hAnsi="Arial" w:cs="Arial"/>
          <w:lang w:eastAsia="cs-CZ"/>
        </w:rPr>
        <w:t xml:space="preserve"> moc k zastupování před ZKI udělil</w:t>
      </w:r>
      <w:r>
        <w:rPr>
          <w:rFonts w:ascii="Arial" w:eastAsia="Times New Roman" w:hAnsi="Arial" w:cs="Arial"/>
          <w:lang w:eastAsia="cs-CZ"/>
        </w:rPr>
        <w:t>a o</w:t>
      </w:r>
      <w:r w:rsidRPr="007259B9">
        <w:rPr>
          <w:rFonts w:ascii="Arial" w:eastAsia="Times New Roman" w:hAnsi="Arial" w:cs="Arial"/>
          <w:lang w:eastAsia="cs-CZ"/>
        </w:rPr>
        <w:t>bviněn</w:t>
      </w:r>
      <w:r>
        <w:rPr>
          <w:rFonts w:ascii="Arial" w:eastAsia="Times New Roman" w:hAnsi="Arial" w:cs="Arial"/>
          <w:lang w:eastAsia="cs-CZ"/>
        </w:rPr>
        <w:t>á</w:t>
      </w:r>
      <w:r w:rsidRPr="007259B9">
        <w:rPr>
          <w:rFonts w:ascii="Arial" w:eastAsia="Times New Roman" w:hAnsi="Arial" w:cs="Arial"/>
          <w:lang w:eastAsia="cs-CZ"/>
        </w:rPr>
        <w:t xml:space="preserve"> obecnému zmocněnci ústně do protokolu</w:t>
      </w:r>
      <w:r w:rsidRPr="00425BBF">
        <w:rPr>
          <w:rFonts w:ascii="Arial" w:eastAsia="Times New Roman" w:hAnsi="Arial" w:cs="Arial"/>
          <w:color w:val="FF0000"/>
          <w:lang w:eastAsia="cs-CZ"/>
        </w:rPr>
        <w:t>.</w:t>
      </w:r>
    </w:p>
    <w:p w:rsidR="006A3918" w:rsidRPr="007259B9" w:rsidRDefault="000B4B26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Uvedeného projednání se účastnili v</w:t>
      </w:r>
      <w:r w:rsidR="006A3918">
        <w:rPr>
          <w:rFonts w:ascii="Arial" w:eastAsia="Times New Roman" w:hAnsi="Arial" w:cs="Arial"/>
          <w:lang w:eastAsia="cs-CZ"/>
        </w:rPr>
        <w:t xml:space="preserve">yhotovitelé výsledku zeměměřické činnosti </w:t>
      </w:r>
      <w:r w:rsidR="00FA728E">
        <w:rPr>
          <w:rFonts w:ascii="Arial" w:eastAsia="Times New Roman" w:hAnsi="Arial" w:cs="Arial"/>
          <w:lang w:eastAsia="cs-CZ"/>
        </w:rPr>
        <w:t>BV</w:t>
      </w:r>
      <w:r w:rsidR="006A3918">
        <w:rPr>
          <w:rFonts w:ascii="Arial" w:eastAsia="Times New Roman" w:hAnsi="Arial" w:cs="Arial"/>
          <w:lang w:eastAsia="cs-CZ"/>
        </w:rPr>
        <w:t xml:space="preserve">, nar. </w:t>
      </w:r>
      <w:r w:rsidR="00FA728E">
        <w:rPr>
          <w:rFonts w:ascii="Arial" w:eastAsia="Times New Roman" w:hAnsi="Arial" w:cs="Arial"/>
          <w:lang w:eastAsia="cs-CZ"/>
        </w:rPr>
        <w:t>00</w:t>
      </w:r>
      <w:r w:rsidR="006A3918">
        <w:rPr>
          <w:rFonts w:ascii="Arial" w:eastAsia="Times New Roman" w:hAnsi="Arial" w:cs="Arial"/>
          <w:lang w:eastAsia="cs-CZ"/>
        </w:rPr>
        <w:t>.</w:t>
      </w:r>
      <w:r w:rsidR="00FA728E">
        <w:rPr>
          <w:rFonts w:ascii="Arial" w:eastAsia="Times New Roman" w:hAnsi="Arial" w:cs="Arial"/>
          <w:lang w:eastAsia="cs-CZ"/>
        </w:rPr>
        <w:t>00</w:t>
      </w:r>
      <w:r w:rsidR="006A3918">
        <w:rPr>
          <w:rFonts w:ascii="Arial" w:eastAsia="Times New Roman" w:hAnsi="Arial" w:cs="Arial"/>
          <w:lang w:eastAsia="cs-CZ"/>
        </w:rPr>
        <w:t>.</w:t>
      </w:r>
      <w:r w:rsidR="00FA728E">
        <w:rPr>
          <w:rFonts w:ascii="Arial" w:eastAsia="Times New Roman" w:hAnsi="Arial" w:cs="Arial"/>
          <w:lang w:eastAsia="cs-CZ"/>
        </w:rPr>
        <w:t>0000</w:t>
      </w:r>
      <w:r w:rsidR="006A3918">
        <w:rPr>
          <w:rFonts w:ascii="Arial" w:eastAsia="Times New Roman" w:hAnsi="Arial" w:cs="Arial"/>
          <w:lang w:eastAsia="cs-CZ"/>
        </w:rPr>
        <w:t xml:space="preserve">, bytem </w:t>
      </w:r>
      <w:proofErr w:type="spellStart"/>
      <w:r w:rsidR="00FA728E">
        <w:rPr>
          <w:rFonts w:ascii="Arial" w:eastAsia="Times New Roman" w:hAnsi="Arial" w:cs="Arial"/>
          <w:lang w:eastAsia="cs-CZ"/>
        </w:rPr>
        <w:t>xxxxxxx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728E">
        <w:rPr>
          <w:rFonts w:ascii="Arial" w:eastAsia="Times New Roman" w:hAnsi="Arial" w:cs="Arial"/>
          <w:lang w:eastAsia="cs-CZ"/>
        </w:rPr>
        <w:t>xxxx</w:t>
      </w:r>
      <w:proofErr w:type="spellEnd"/>
      <w:r w:rsidR="006A3918">
        <w:rPr>
          <w:rFonts w:ascii="Arial" w:eastAsia="Times New Roman" w:hAnsi="Arial" w:cs="Arial"/>
          <w:lang w:eastAsia="cs-CZ"/>
        </w:rPr>
        <w:t>/</w:t>
      </w:r>
      <w:proofErr w:type="spellStart"/>
      <w:r w:rsidR="00FA728E">
        <w:rPr>
          <w:rFonts w:ascii="Arial" w:eastAsia="Times New Roman" w:hAnsi="Arial" w:cs="Arial"/>
          <w:lang w:eastAsia="cs-CZ"/>
        </w:rPr>
        <w:t>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FA728E">
        <w:rPr>
          <w:rFonts w:ascii="Arial" w:eastAsia="Times New Roman" w:hAnsi="Arial" w:cs="Arial"/>
          <w:lang w:eastAsia="cs-CZ"/>
        </w:rPr>
        <w:t>xxxxx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728E">
        <w:rPr>
          <w:rFonts w:ascii="Arial" w:eastAsia="Times New Roman" w:hAnsi="Arial" w:cs="Arial"/>
          <w:lang w:eastAsia="cs-CZ"/>
        </w:rPr>
        <w:t>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– </w:t>
      </w:r>
      <w:proofErr w:type="spellStart"/>
      <w:r w:rsidR="00FA728E">
        <w:rPr>
          <w:rFonts w:ascii="Arial" w:eastAsia="Times New Roman" w:hAnsi="Arial" w:cs="Arial"/>
          <w:lang w:eastAsia="cs-CZ"/>
        </w:rPr>
        <w:t>xxxxx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="00FA728E">
        <w:rPr>
          <w:rFonts w:ascii="Arial" w:eastAsia="Times New Roman" w:hAnsi="Arial" w:cs="Arial"/>
          <w:lang w:eastAsia="cs-CZ"/>
        </w:rPr>
        <w:t>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728E">
        <w:rPr>
          <w:rFonts w:ascii="Arial" w:eastAsia="Times New Roman" w:hAnsi="Arial" w:cs="Arial"/>
          <w:lang w:eastAsia="cs-CZ"/>
        </w:rPr>
        <w:t>xxxxxxxx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nar. </w:t>
      </w:r>
      <w:proofErr w:type="spellStart"/>
      <w:proofErr w:type="gramStart"/>
      <w:r w:rsidR="00FA728E">
        <w:rPr>
          <w:rFonts w:ascii="Arial" w:eastAsia="Times New Roman" w:hAnsi="Arial" w:cs="Arial"/>
          <w:lang w:eastAsia="cs-CZ"/>
        </w:rPr>
        <w:t>xx</w:t>
      </w:r>
      <w:proofErr w:type="gramEnd"/>
      <w:r w:rsidR="006A3918">
        <w:rPr>
          <w:rFonts w:ascii="Arial" w:eastAsia="Times New Roman" w:hAnsi="Arial" w:cs="Arial"/>
          <w:lang w:eastAsia="cs-CZ"/>
        </w:rPr>
        <w:t>.</w:t>
      </w:r>
      <w:proofErr w:type="gramStart"/>
      <w:r w:rsidR="00FA728E">
        <w:rPr>
          <w:rFonts w:ascii="Arial" w:eastAsia="Times New Roman" w:hAnsi="Arial" w:cs="Arial"/>
          <w:lang w:eastAsia="cs-CZ"/>
        </w:rPr>
        <w:t>xx</w:t>
      </w:r>
      <w:proofErr w:type="gramEnd"/>
      <w:r w:rsidR="006A3918">
        <w:rPr>
          <w:rFonts w:ascii="Arial" w:eastAsia="Times New Roman" w:hAnsi="Arial" w:cs="Arial"/>
          <w:lang w:eastAsia="cs-CZ"/>
        </w:rPr>
        <w:t>.</w:t>
      </w:r>
      <w:r w:rsidR="00FA728E">
        <w:rPr>
          <w:rFonts w:ascii="Arial" w:eastAsia="Times New Roman" w:hAnsi="Arial" w:cs="Arial"/>
          <w:lang w:eastAsia="cs-CZ"/>
        </w:rPr>
        <w:t>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, bytem </w:t>
      </w:r>
      <w:proofErr w:type="spellStart"/>
      <w:r w:rsidR="00FA728E">
        <w:rPr>
          <w:rFonts w:ascii="Arial" w:eastAsia="Times New Roman" w:hAnsi="Arial" w:cs="Arial"/>
          <w:lang w:eastAsia="cs-CZ"/>
        </w:rPr>
        <w:t>xxxxxxx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728E">
        <w:rPr>
          <w:rFonts w:ascii="Arial" w:eastAsia="Times New Roman" w:hAnsi="Arial" w:cs="Arial"/>
          <w:lang w:eastAsia="cs-CZ"/>
        </w:rPr>
        <w:t>xxxx</w:t>
      </w:r>
      <w:proofErr w:type="spellEnd"/>
      <w:r w:rsidR="006A3918">
        <w:rPr>
          <w:rFonts w:ascii="Arial" w:eastAsia="Times New Roman" w:hAnsi="Arial" w:cs="Arial"/>
          <w:lang w:eastAsia="cs-CZ"/>
        </w:rPr>
        <w:t>/</w:t>
      </w:r>
      <w:proofErr w:type="spellStart"/>
      <w:r w:rsidR="00FA728E">
        <w:rPr>
          <w:rFonts w:ascii="Arial" w:eastAsia="Times New Roman" w:hAnsi="Arial" w:cs="Arial"/>
          <w:lang w:eastAsia="cs-CZ"/>
        </w:rPr>
        <w:t>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FA728E">
        <w:rPr>
          <w:rFonts w:ascii="Arial" w:eastAsia="Times New Roman" w:hAnsi="Arial" w:cs="Arial"/>
          <w:lang w:eastAsia="cs-CZ"/>
        </w:rPr>
        <w:t>xxxxx</w:t>
      </w:r>
      <w:proofErr w:type="spellEnd"/>
      <w:r w:rsidR="006A3918">
        <w:rPr>
          <w:rFonts w:ascii="Arial" w:eastAsia="Times New Roman" w:hAnsi="Arial" w:cs="Arial"/>
          <w:lang w:eastAsia="cs-CZ"/>
        </w:rPr>
        <w:t xml:space="preserve">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</w:t>
      </w:r>
      <w:r w:rsidRPr="004E2399">
        <w:rPr>
          <w:rFonts w:ascii="Arial" w:eastAsia="Times New Roman" w:hAnsi="Arial" w:cs="Arial"/>
          <w:bCs/>
          <w:lang w:eastAsia="cs-CZ"/>
        </w:rPr>
        <w:t xml:space="preserve">a ZKI se jednání účastnili Mgr. Milan Ryneš, Mgr. Hana Pluhařová a Ing. Blanka Machek. Z tohoto jednání byl sepsán protokol, který </w:t>
      </w:r>
      <w:r>
        <w:rPr>
          <w:rFonts w:ascii="Arial" w:eastAsia="Times New Roman" w:hAnsi="Arial" w:cs="Arial"/>
          <w:bCs/>
          <w:lang w:eastAsia="cs-CZ"/>
        </w:rPr>
        <w:t xml:space="preserve">po přečtení </w:t>
      </w:r>
      <w:r w:rsidRPr="004E2399">
        <w:rPr>
          <w:rFonts w:ascii="Arial" w:eastAsia="Times New Roman" w:hAnsi="Arial" w:cs="Arial"/>
          <w:bCs/>
          <w:lang w:eastAsia="cs-CZ"/>
        </w:rPr>
        <w:t xml:space="preserve">Ing. </w:t>
      </w:r>
      <w:r w:rsidR="00E91C4A">
        <w:rPr>
          <w:rFonts w:ascii="Arial" w:hAnsi="Arial" w:cs="Arial"/>
        </w:rPr>
        <w:t>XY</w:t>
      </w:r>
      <w:r w:rsidRPr="004E2399">
        <w:rPr>
          <w:rFonts w:ascii="Arial" w:eastAsia="Times New Roman" w:hAnsi="Arial" w:cs="Arial"/>
          <w:bCs/>
          <w:lang w:eastAsia="cs-CZ"/>
        </w:rPr>
        <w:t xml:space="preserve"> podepsal</w:t>
      </w:r>
      <w:r>
        <w:rPr>
          <w:rFonts w:ascii="Arial" w:eastAsia="Times New Roman" w:hAnsi="Arial" w:cs="Arial"/>
          <w:bCs/>
          <w:lang w:eastAsia="cs-CZ"/>
        </w:rPr>
        <w:t xml:space="preserve">a </w:t>
      </w:r>
      <w:r w:rsidR="000B4B26">
        <w:rPr>
          <w:rFonts w:ascii="Arial" w:eastAsia="Times New Roman" w:hAnsi="Arial" w:cs="Arial"/>
          <w:bCs/>
          <w:lang w:eastAsia="cs-CZ"/>
        </w:rPr>
        <w:br/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převzal</w:t>
      </w:r>
      <w:r>
        <w:rPr>
          <w:rFonts w:ascii="Arial" w:eastAsia="Times New Roman" w:hAnsi="Arial" w:cs="Arial"/>
          <w:bCs/>
          <w:lang w:eastAsia="cs-CZ"/>
        </w:rPr>
        <w:t>a.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Porušení pořádku na úseku zeměměřictví ve smyslu § 17b odst. 1 písm. c) bodu 1 zákona o zeměměřictví, tj. nedodržení podmínek nebo povinností stanovených tímto zákonem při ověřování výsledků zeměměřických činností využívaných pro katastr nemovitostí České republiky nebo </w:t>
      </w:r>
      <w:r>
        <w:rPr>
          <w:rFonts w:ascii="Arial" w:eastAsia="Times New Roman" w:hAnsi="Arial" w:cs="Arial"/>
          <w:bCs/>
          <w:lang w:eastAsia="cs-CZ"/>
        </w:rPr>
        <w:t>základní mapové dílo se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dopustil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tím, že jako fyzická osoba, které bylo uděleno úřední oprávnění pro ověřování výsledků zeměměřických činností, při výkonu své činnosti porušil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povinnosti stanovené ustanovením § 16 odst. 1 písm. a) zákona o zeměměřictví, nejednal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odborně, nestranně a nevycházel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vždy ze spolehlivě zjištěného stavu věci při ověřování výše citovan</w:t>
      </w:r>
      <w:r w:rsidR="000B4B26">
        <w:rPr>
          <w:rFonts w:ascii="Arial" w:eastAsia="Times New Roman" w:hAnsi="Arial" w:cs="Arial"/>
          <w:bCs/>
          <w:lang w:eastAsia="cs-CZ"/>
        </w:rPr>
        <w:t>ého</w:t>
      </w:r>
      <w:r w:rsidRPr="004E2399">
        <w:rPr>
          <w:rFonts w:ascii="Arial" w:eastAsia="Times New Roman" w:hAnsi="Arial" w:cs="Arial"/>
          <w:bCs/>
          <w:lang w:eastAsia="cs-CZ"/>
        </w:rPr>
        <w:t xml:space="preserve"> GP a ZPMZ. Konkrétně: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 xml:space="preserve">GP č. </w:t>
      </w:r>
      <w:r w:rsidR="00E91C4A">
        <w:rPr>
          <w:rFonts w:ascii="Arial" w:eastAsia="Times New Roman" w:hAnsi="Arial" w:cs="Arial"/>
          <w:b/>
          <w:lang w:eastAsia="cs-CZ"/>
        </w:rPr>
        <w:t>000</w:t>
      </w:r>
      <w:r w:rsidRPr="00E11551">
        <w:rPr>
          <w:rFonts w:ascii="Arial" w:eastAsia="Times New Roman" w:hAnsi="Arial" w:cs="Arial"/>
          <w:b/>
          <w:lang w:eastAsia="cs-CZ"/>
        </w:rPr>
        <w:t>-</w:t>
      </w:r>
      <w:r w:rsidR="00E91C4A">
        <w:rPr>
          <w:rFonts w:ascii="Arial" w:eastAsia="Times New Roman" w:hAnsi="Arial" w:cs="Arial"/>
          <w:b/>
          <w:lang w:eastAsia="cs-CZ"/>
        </w:rPr>
        <w:t>000</w:t>
      </w:r>
      <w:r w:rsidRPr="00E11551">
        <w:rPr>
          <w:rFonts w:ascii="Arial" w:eastAsia="Times New Roman" w:hAnsi="Arial" w:cs="Arial"/>
          <w:b/>
          <w:lang w:eastAsia="cs-CZ"/>
        </w:rPr>
        <w:t xml:space="preserve">/2014 </w:t>
      </w:r>
      <w:proofErr w:type="gramStart"/>
      <w:r w:rsidRPr="00E11551">
        <w:rPr>
          <w:rFonts w:ascii="Arial" w:eastAsia="Times New Roman" w:hAnsi="Arial" w:cs="Arial"/>
          <w:b/>
          <w:lang w:eastAsia="cs-CZ"/>
        </w:rPr>
        <w:t>k.</w:t>
      </w:r>
      <w:proofErr w:type="spellStart"/>
      <w:r w:rsidRPr="00E11551">
        <w:rPr>
          <w:rFonts w:ascii="Arial" w:eastAsia="Times New Roman" w:hAnsi="Arial" w:cs="Arial"/>
          <w:b/>
          <w:lang w:eastAsia="cs-CZ"/>
        </w:rPr>
        <w:t>ú</w:t>
      </w:r>
      <w:proofErr w:type="spellEnd"/>
      <w:r w:rsidRPr="00E11551">
        <w:rPr>
          <w:rFonts w:ascii="Arial" w:eastAsia="Times New Roman" w:hAnsi="Arial" w:cs="Arial"/>
          <w:b/>
          <w:lang w:eastAsia="cs-CZ"/>
        </w:rPr>
        <w:t>.</w:t>
      </w:r>
      <w:proofErr w:type="gramEnd"/>
      <w:r w:rsidRPr="00E11551">
        <w:rPr>
          <w:rFonts w:ascii="Arial" w:eastAsia="Times New Roman" w:hAnsi="Arial" w:cs="Arial"/>
          <w:b/>
          <w:lang w:eastAsia="cs-CZ"/>
        </w:rPr>
        <w:t xml:space="preserve"> Kostelní Lhota</w:t>
      </w:r>
      <w:r w:rsidRPr="00E11551">
        <w:rPr>
          <w:rFonts w:ascii="Arial" w:eastAsia="Times New Roman" w:hAnsi="Arial" w:cs="Arial"/>
          <w:b/>
          <w:bCs/>
          <w:lang w:eastAsia="cs-CZ"/>
        </w:rPr>
        <w:t xml:space="preserve">, ověřený dne </w:t>
      </w:r>
      <w:r w:rsidR="00E91C4A">
        <w:rPr>
          <w:rFonts w:ascii="Arial" w:eastAsia="Times New Roman" w:hAnsi="Arial" w:cs="Arial"/>
          <w:b/>
          <w:bCs/>
          <w:lang w:eastAsia="cs-CZ"/>
        </w:rPr>
        <w:t>00</w:t>
      </w:r>
      <w:r w:rsidRPr="00E11551">
        <w:rPr>
          <w:rFonts w:ascii="Arial" w:eastAsia="Times New Roman" w:hAnsi="Arial" w:cs="Arial"/>
          <w:b/>
          <w:bCs/>
          <w:lang w:eastAsia="cs-CZ"/>
        </w:rPr>
        <w:t>.</w:t>
      </w:r>
      <w:r w:rsidR="00E91C4A">
        <w:rPr>
          <w:rFonts w:ascii="Arial" w:eastAsia="Times New Roman" w:hAnsi="Arial" w:cs="Arial"/>
          <w:b/>
          <w:bCs/>
          <w:lang w:eastAsia="cs-CZ"/>
        </w:rPr>
        <w:t>00</w:t>
      </w:r>
      <w:r w:rsidRPr="00E11551">
        <w:rPr>
          <w:rFonts w:ascii="Arial" w:eastAsia="Times New Roman" w:hAnsi="Arial" w:cs="Arial"/>
          <w:b/>
          <w:bCs/>
          <w:lang w:eastAsia="cs-CZ"/>
        </w:rPr>
        <w:t xml:space="preserve">.2016 pod číslem </w:t>
      </w:r>
      <w:r w:rsidR="00E91C4A">
        <w:rPr>
          <w:rFonts w:ascii="Arial" w:eastAsia="Times New Roman" w:hAnsi="Arial" w:cs="Arial"/>
          <w:b/>
          <w:bCs/>
          <w:lang w:eastAsia="cs-CZ"/>
        </w:rPr>
        <w:t>00</w:t>
      </w:r>
      <w:r w:rsidRPr="00E11551">
        <w:rPr>
          <w:rFonts w:ascii="Arial" w:eastAsia="Times New Roman" w:hAnsi="Arial" w:cs="Arial"/>
          <w:b/>
          <w:bCs/>
          <w:lang w:eastAsia="cs-CZ"/>
        </w:rPr>
        <w:t xml:space="preserve">/2016, vyhotovený pro rozdělení pozemku a </w:t>
      </w:r>
      <w:r w:rsidRPr="00E11551">
        <w:rPr>
          <w:rFonts w:ascii="Arial" w:eastAsia="Times New Roman" w:hAnsi="Arial" w:cs="Arial"/>
          <w:b/>
          <w:lang w:eastAsia="cs-CZ"/>
        </w:rPr>
        <w:t>doplnění souboru geodetických informací o pozemek dosud evidovaný zjednodušeným způsobem</w:t>
      </w:r>
      <w:r w:rsidRPr="00E11551">
        <w:rPr>
          <w:rFonts w:ascii="Arial" w:eastAsia="Times New Roman" w:hAnsi="Arial" w:cs="Arial"/>
          <w:b/>
          <w:bCs/>
          <w:lang w:eastAsia="cs-CZ"/>
        </w:rPr>
        <w:t xml:space="preserve"> dle ustanovení § 79 odst. 1 písm. b) a f) „</w:t>
      </w:r>
      <w:proofErr w:type="spellStart"/>
      <w:r w:rsidRPr="00E11551">
        <w:rPr>
          <w:rFonts w:ascii="Arial" w:eastAsia="Times New Roman" w:hAnsi="Arial" w:cs="Arial"/>
          <w:b/>
          <w:bCs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b/>
          <w:bCs/>
          <w:lang w:eastAsia="cs-CZ"/>
        </w:rPr>
        <w:t xml:space="preserve">“. U tohoto GP a příslušného ZPMZ č. </w:t>
      </w:r>
      <w:r w:rsidR="00E91C4A">
        <w:rPr>
          <w:rFonts w:ascii="Arial" w:eastAsia="Times New Roman" w:hAnsi="Arial" w:cs="Arial"/>
          <w:b/>
          <w:bCs/>
          <w:lang w:eastAsia="cs-CZ"/>
        </w:rPr>
        <w:t>000</w:t>
      </w:r>
      <w:r w:rsidRPr="00E11551">
        <w:rPr>
          <w:rFonts w:ascii="Arial" w:eastAsia="Times New Roman" w:hAnsi="Arial" w:cs="Arial"/>
          <w:b/>
          <w:bCs/>
          <w:lang w:eastAsia="cs-CZ"/>
        </w:rPr>
        <w:t xml:space="preserve"> byly zjištěny níže uvedené vady.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Zjištěné vady: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Pr="004E2399" w:rsidRDefault="006A3918" w:rsidP="006A39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E2399">
        <w:rPr>
          <w:rFonts w:ascii="Arial" w:eastAsia="Times New Roman" w:hAnsi="Arial" w:cs="Arial"/>
          <w:b/>
          <w:bCs/>
          <w:lang w:eastAsia="cs-CZ"/>
        </w:rPr>
        <w:t xml:space="preserve">Neúplná dokumentace náležitostí ZPMZ dle bodu 16.1 </w:t>
      </w:r>
      <w:proofErr w:type="spellStart"/>
      <w:r w:rsidRPr="004E2399">
        <w:rPr>
          <w:rFonts w:ascii="Arial" w:eastAsia="Times New Roman" w:hAnsi="Arial" w:cs="Arial"/>
          <w:b/>
          <w:bCs/>
          <w:lang w:eastAsia="cs-CZ"/>
        </w:rPr>
        <w:t>KatV</w:t>
      </w:r>
      <w:proofErr w:type="spellEnd"/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lang w:eastAsia="cs-CZ"/>
        </w:rPr>
        <w:t>ZPMZ - popisové pole: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1.</w:t>
      </w:r>
      <w:r w:rsidRPr="00E11551">
        <w:rPr>
          <w:rFonts w:ascii="Arial" w:eastAsia="Times New Roman" w:hAnsi="Arial" w:cs="Arial"/>
          <w:lang w:eastAsia="cs-CZ"/>
        </w:rPr>
        <w:t xml:space="preserve"> Na titulní straně ZPMZ v textu o seznámení s průběhem a označením nových navrhovaných nebo změněných hranic chybí jméno a příjmení osoby, která byla s průběhem a označením nových navrhovaných nebo změněných hranic seznámena, místo a datum tohoto seznámení. Tím bylo porušeno ustanovení bodu 16.8 písm. a)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23713D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ze dne </w:t>
      </w:r>
      <w:proofErr w:type="gramStart"/>
      <w:r>
        <w:rPr>
          <w:rFonts w:ascii="Arial" w:eastAsia="Times New Roman" w:hAnsi="Arial" w:cs="Arial"/>
          <w:bCs/>
          <w:lang w:eastAsia="cs-CZ"/>
        </w:rPr>
        <w:t>15.05.2017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</w:t>
      </w:r>
      <w:r w:rsidR="0023713D">
        <w:rPr>
          <w:rFonts w:ascii="Arial" w:eastAsia="Times New Roman" w:hAnsi="Arial" w:cs="Arial"/>
          <w:bCs/>
          <w:lang w:eastAsia="cs-CZ"/>
        </w:rPr>
        <w:t xml:space="preserve">(dále jen „protokol“) </w:t>
      </w:r>
      <w:r>
        <w:rPr>
          <w:rFonts w:ascii="Arial" w:eastAsia="Times New Roman" w:hAnsi="Arial" w:cs="Arial"/>
          <w:bCs/>
          <w:lang w:eastAsia="cs-CZ"/>
        </w:rPr>
        <w:t>uvedl</w:t>
      </w:r>
      <w:r w:rsidR="0023713D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Neobsahuje, ale všechny údaje jsou uvedeny ve vytyčovacím protokolu, který obsahuje i podpisy zúčastněných nad rámec požadavků na vytyčovací protokol.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23713D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23713D">
        <w:rPr>
          <w:rFonts w:ascii="Arial" w:hAnsi="Arial" w:cs="Arial"/>
          <w:sz w:val="22"/>
          <w:szCs w:val="22"/>
        </w:rPr>
        <w:t xml:space="preserve">K tomu ZKI uvádí, že </w:t>
      </w:r>
      <w:r w:rsidR="0023713D" w:rsidRPr="0023713D">
        <w:rPr>
          <w:rFonts w:ascii="Arial" w:hAnsi="Arial" w:cs="Arial"/>
          <w:sz w:val="22"/>
          <w:szCs w:val="22"/>
        </w:rPr>
        <w:t>nelze akceptovat</w:t>
      </w:r>
      <w:r w:rsidRPr="0023713D">
        <w:rPr>
          <w:rFonts w:ascii="Arial" w:hAnsi="Arial" w:cs="Arial"/>
          <w:sz w:val="22"/>
          <w:szCs w:val="22"/>
        </w:rPr>
        <w:t xml:space="preserve"> vysvětlení ověřovatel</w:t>
      </w:r>
      <w:r w:rsidR="0023713D" w:rsidRPr="0023713D">
        <w:rPr>
          <w:rFonts w:ascii="Arial" w:hAnsi="Arial" w:cs="Arial"/>
          <w:sz w:val="22"/>
          <w:szCs w:val="22"/>
        </w:rPr>
        <w:t xml:space="preserve">ky a </w:t>
      </w:r>
      <w:r w:rsidRPr="0023713D">
        <w:rPr>
          <w:rFonts w:ascii="Arial" w:hAnsi="Arial" w:cs="Arial"/>
          <w:sz w:val="22"/>
          <w:szCs w:val="22"/>
        </w:rPr>
        <w:t xml:space="preserve">trvá na zjištěné závadě, neboť se jedná o porušení ustanovení bodu 16.8 písm. a) přílohy </w:t>
      </w:r>
      <w:proofErr w:type="spellStart"/>
      <w:r w:rsidRPr="0023713D">
        <w:rPr>
          <w:rFonts w:ascii="Arial" w:hAnsi="Arial" w:cs="Arial"/>
          <w:sz w:val="22"/>
          <w:szCs w:val="22"/>
        </w:rPr>
        <w:t>KatV</w:t>
      </w:r>
      <w:proofErr w:type="spellEnd"/>
      <w:r w:rsidRPr="0023713D">
        <w:rPr>
          <w:rFonts w:ascii="Arial" w:hAnsi="Arial" w:cs="Arial"/>
          <w:sz w:val="22"/>
          <w:szCs w:val="22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2.</w:t>
      </w:r>
      <w:r w:rsidRPr="00E11551">
        <w:rPr>
          <w:rFonts w:ascii="Arial" w:eastAsia="Times New Roman" w:hAnsi="Arial" w:cs="Arial"/>
          <w:bCs/>
          <w:lang w:eastAsia="cs-CZ"/>
        </w:rPr>
        <w:t xml:space="preserve"> V</w:t>
      </w:r>
      <w:r w:rsidRPr="00E11551">
        <w:rPr>
          <w:rFonts w:ascii="Arial" w:eastAsia="Times New Roman" w:hAnsi="Arial" w:cs="Arial"/>
          <w:lang w:eastAsia="cs-CZ"/>
        </w:rPr>
        <w:t xml:space="preserve"> náčrtu č. 4 v detailu C je uvedeno nesprávné č. bodu 2088, namísto správného č. 2008 a nesprávné č. bodu 106 namísto správného č. 107, tím bylo porušeno ustanovení bodu 16.11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DF62C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DF62C8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Jedná se o přepis. V ostatních částech ZPMZ již uvedeno správně</w:t>
      </w:r>
      <w:r w:rsidR="006F5BD3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E7A6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E7A68">
        <w:rPr>
          <w:rFonts w:ascii="Arial" w:hAnsi="Arial" w:cs="Arial"/>
        </w:rPr>
        <w:t xml:space="preserve">K tomu ZKI uvádí, že bere na vědomí, že se jedná o </w:t>
      </w:r>
      <w:r w:rsidR="00EE7A68" w:rsidRPr="00EE7A68">
        <w:rPr>
          <w:rFonts w:ascii="Arial" w:hAnsi="Arial" w:cs="Arial"/>
        </w:rPr>
        <w:t xml:space="preserve">písařskou chybu, i přesto se jedná o pochybení, tudíž </w:t>
      </w:r>
      <w:r w:rsidRPr="00EE7A68">
        <w:rPr>
          <w:rFonts w:ascii="Arial" w:eastAsia="Times New Roman" w:hAnsi="Arial" w:cs="Arial"/>
          <w:lang w:eastAsia="cs-CZ"/>
        </w:rPr>
        <w:t>porušen</w:t>
      </w:r>
      <w:r w:rsidR="00EE7A68" w:rsidRPr="00EE7A68">
        <w:rPr>
          <w:rFonts w:ascii="Arial" w:eastAsia="Times New Roman" w:hAnsi="Arial" w:cs="Arial"/>
          <w:lang w:eastAsia="cs-CZ"/>
        </w:rPr>
        <w:t>í</w:t>
      </w:r>
      <w:r w:rsidRPr="00EE7A68">
        <w:rPr>
          <w:rFonts w:ascii="Arial" w:eastAsia="Times New Roman" w:hAnsi="Arial" w:cs="Arial"/>
          <w:lang w:eastAsia="cs-CZ"/>
        </w:rPr>
        <w:t xml:space="preserve"> ustanovení bodu 16.11 přílohy </w:t>
      </w:r>
      <w:proofErr w:type="spellStart"/>
      <w:r w:rsidRPr="00EE7A68">
        <w:rPr>
          <w:rFonts w:ascii="Arial" w:eastAsia="Times New Roman" w:hAnsi="Arial" w:cs="Arial"/>
          <w:lang w:eastAsia="cs-CZ"/>
        </w:rPr>
        <w:t>KatV</w:t>
      </w:r>
      <w:proofErr w:type="spellEnd"/>
      <w:r w:rsidRPr="00EE7A68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3.</w:t>
      </w:r>
      <w:r w:rsidRPr="00E11551">
        <w:rPr>
          <w:rFonts w:ascii="Arial" w:eastAsia="Times New Roman" w:hAnsi="Arial" w:cs="Arial"/>
          <w:lang w:eastAsia="cs-CZ"/>
        </w:rPr>
        <w:t xml:space="preserve"> V náčrtu chybí vyznačení druhé orientace na bod č. 2 ze stanoviska č. 4019, tím bylo porušeno ustanovení bodu 16.11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EE7A6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E7A68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výpočetním protokolu je uvedeno na straně 28 orientace na bod č. 2 ze stanoviska 4019. Chybějící znázornění v náčrtu neovlivnilo výpočet ani celkový výsledek.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E7A6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E7A68">
        <w:rPr>
          <w:rFonts w:ascii="Arial" w:hAnsi="Arial" w:cs="Arial"/>
        </w:rPr>
        <w:t xml:space="preserve">K tomu ZKI uvádí, že souhlasí, že chybějící vyznačení orientace na bod č. 2 </w:t>
      </w:r>
      <w:proofErr w:type="gramStart"/>
      <w:r w:rsidRPr="00EE7A68">
        <w:rPr>
          <w:rFonts w:ascii="Arial" w:hAnsi="Arial" w:cs="Arial"/>
        </w:rPr>
        <w:t>ze stan. č.</w:t>
      </w:r>
      <w:proofErr w:type="gramEnd"/>
      <w:r w:rsidRPr="00EE7A68">
        <w:rPr>
          <w:rFonts w:ascii="Arial" w:hAnsi="Arial" w:cs="Arial"/>
        </w:rPr>
        <w:t xml:space="preserve"> 4019 v náčrtu neovlivnilo výpočet, přesto však trvá na zjištěné závadě, neboť </w:t>
      </w:r>
      <w:r w:rsidRPr="00EE7A68">
        <w:rPr>
          <w:rFonts w:ascii="Arial" w:eastAsia="Times New Roman" w:hAnsi="Arial" w:cs="Arial"/>
          <w:lang w:eastAsia="cs-CZ"/>
        </w:rPr>
        <w:t xml:space="preserve">tím bylo porušeno ustanovení bodu 16.11 přílohy </w:t>
      </w:r>
      <w:proofErr w:type="spellStart"/>
      <w:r w:rsidRPr="00EE7A68">
        <w:rPr>
          <w:rFonts w:ascii="Arial" w:eastAsia="Times New Roman" w:hAnsi="Arial" w:cs="Arial"/>
          <w:lang w:eastAsia="cs-CZ"/>
        </w:rPr>
        <w:t>KatV</w:t>
      </w:r>
      <w:proofErr w:type="spellEnd"/>
      <w:r w:rsidRPr="00EE7A68">
        <w:rPr>
          <w:rFonts w:ascii="Arial" w:hAnsi="Arial" w:cs="Arial"/>
        </w:rPr>
        <w:t>.</w:t>
      </w:r>
    </w:p>
    <w:p w:rsidR="006A3918" w:rsidRPr="00A3788B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4.</w:t>
      </w:r>
      <w:r w:rsidRPr="00E11551">
        <w:rPr>
          <w:rFonts w:ascii="Arial" w:eastAsia="Times New Roman" w:hAnsi="Arial" w:cs="Arial"/>
          <w:lang w:eastAsia="cs-CZ"/>
        </w:rPr>
        <w:t xml:space="preserve"> Ve výpočtu polární metody na stanovisku č. 4024 je uvedena orientace na bod č. 415-3, který však není ani zobrazen v náčrtu ani uveden v seznamu souřadnic, tím bylo porušeno ustanovení bodu 16.11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EE7A6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E7A68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Ano, ale bod včetně souřadnic je uveden v zápisníku i v protokolu výpočtu strana 24 bez vlivu na konečný výsledek.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EE7A6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E7A68">
        <w:rPr>
          <w:rFonts w:ascii="Arial" w:hAnsi="Arial" w:cs="Arial"/>
        </w:rPr>
        <w:t xml:space="preserve">K tomu ZKI uvádí, že souhlasí, že bod 415-3, včetně souřadnic, je uveden v zápisníku i protokolu, ačkoliv není ani zobrazen v náčrtu ani uveden v seznamu souřadnic, což nemá vliv na konečný výsledek, přesto však trvá na zjištěné závadě, neboť čísla bodů, k nimž se vztahují naměřené údaje, geodetické výpočty, hodnoty souřadnic a zobrazení musí tvořit vzájemně souladný a srozumitelný celek a bylo tím </w:t>
      </w:r>
      <w:r w:rsidRPr="00EE7A68">
        <w:rPr>
          <w:rFonts w:ascii="Arial" w:eastAsia="Times New Roman" w:hAnsi="Arial" w:cs="Arial"/>
          <w:lang w:eastAsia="cs-CZ"/>
        </w:rPr>
        <w:t xml:space="preserve">porušeno ustanovení bodu 16.11 přílohy </w:t>
      </w:r>
      <w:proofErr w:type="spellStart"/>
      <w:r w:rsidRPr="00EE7A68">
        <w:rPr>
          <w:rFonts w:ascii="Arial" w:eastAsia="Times New Roman" w:hAnsi="Arial" w:cs="Arial"/>
          <w:lang w:eastAsia="cs-CZ"/>
        </w:rPr>
        <w:t>KatV</w:t>
      </w:r>
      <w:proofErr w:type="spellEnd"/>
      <w:r w:rsidRPr="00EE7A68">
        <w:rPr>
          <w:rFonts w:ascii="Arial" w:hAnsi="Arial" w:cs="Arial"/>
        </w:rPr>
        <w:t>.</w:t>
      </w:r>
    </w:p>
    <w:p w:rsidR="006A3918" w:rsidRPr="00F67AFA" w:rsidRDefault="006A3918" w:rsidP="006A3918">
      <w:pPr>
        <w:pStyle w:val="Odstavecseseznamem"/>
        <w:ind w:left="0"/>
        <w:jc w:val="both"/>
        <w:rPr>
          <w:rFonts w:ascii="Arial" w:hAnsi="Arial" w:cs="Arial"/>
          <w:color w:val="00B050"/>
          <w:sz w:val="22"/>
          <w:szCs w:val="22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5.</w:t>
      </w:r>
      <w:r w:rsidRPr="00E11551">
        <w:rPr>
          <w:rFonts w:ascii="Arial" w:eastAsia="Times New Roman" w:hAnsi="Arial" w:cs="Arial"/>
          <w:lang w:eastAsia="cs-CZ"/>
        </w:rPr>
        <w:t xml:space="preserve"> V náčrtu chybí zobrazení bodu č. 609, použitého pro výpočet souřadnic bodu č. 610 jako průsečíku přímek, tím bylo porušeno ustanovení bodu 16.11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EE7A6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E7A68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Avšak ve výpočetním protokolu na straně 52 je správně použit ve výpočtu bez ovlivnění výsledku.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EE7A6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E7A68">
        <w:rPr>
          <w:rFonts w:ascii="Arial" w:hAnsi="Arial" w:cs="Arial"/>
        </w:rPr>
        <w:t xml:space="preserve">K tomu ZKI uvádí, že souhlasí, že chybějící zobrazení bodu č. 609 v náčrtu neovlivní výsledek, přesto však trvá na zjištěné závadě, neboť se jedná o </w:t>
      </w:r>
      <w:r w:rsidRPr="00EE7A68">
        <w:rPr>
          <w:rFonts w:ascii="Arial" w:eastAsia="Times New Roman" w:hAnsi="Arial" w:cs="Arial"/>
          <w:lang w:eastAsia="cs-CZ"/>
        </w:rPr>
        <w:t xml:space="preserve">porušení ustanovení bodu 16.11 přílohy </w:t>
      </w:r>
      <w:proofErr w:type="spellStart"/>
      <w:r w:rsidRPr="00EE7A68">
        <w:rPr>
          <w:rFonts w:ascii="Arial" w:eastAsia="Times New Roman" w:hAnsi="Arial" w:cs="Arial"/>
          <w:lang w:eastAsia="cs-CZ"/>
        </w:rPr>
        <w:t>KatV</w:t>
      </w:r>
      <w:proofErr w:type="spellEnd"/>
      <w:r w:rsidRPr="00EE7A68">
        <w:rPr>
          <w:rFonts w:ascii="Arial" w:hAnsi="Arial" w:cs="Arial"/>
        </w:rPr>
        <w:t>.</w:t>
      </w:r>
    </w:p>
    <w:p w:rsidR="006A3918" w:rsidRPr="00FD39C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6.</w:t>
      </w:r>
      <w:r w:rsidRPr="00E11551">
        <w:rPr>
          <w:rFonts w:ascii="Arial" w:eastAsia="Times New Roman" w:hAnsi="Arial" w:cs="Arial"/>
          <w:lang w:eastAsia="cs-CZ"/>
        </w:rPr>
        <w:t xml:space="preserve"> V náčrtu je bod č. 103 vyznačen jako bod identický, ačkoliv jím, dle údajů o identických bodech uvedených ve výpočetním protokolu, není. Tím bylo porušeno ustanovení bodu 16.11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8E27E7">
        <w:rPr>
          <w:rFonts w:ascii="Arial" w:eastAsia="Times New Roman" w:hAnsi="Arial" w:cs="Arial"/>
          <w:bCs/>
          <w:lang w:eastAsia="cs-CZ"/>
        </w:rPr>
        <w:t>ka d</w:t>
      </w:r>
      <w:r>
        <w:rPr>
          <w:rFonts w:ascii="Arial" w:eastAsia="Times New Roman" w:hAnsi="Arial" w:cs="Arial"/>
          <w:bCs/>
          <w:lang w:eastAsia="cs-CZ"/>
        </w:rPr>
        <w:t>o protokolu uvedl</w:t>
      </w:r>
      <w:r w:rsidR="008E27E7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Bod č. 103, který je vyznačen v náčrtu jako identický bod</w:t>
      </w:r>
      <w:r w:rsidR="008E27E7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se nachází v protokolu v části seznam nově určených bodů strana 62 výpočetního protokolu, kde v poznámce tohoto bodu je uvedeno, že je totožný s bodem 261-65 transformovaný bod ze ZPMZ 261 a pod tímto označením je uveden ve výpočetním protokolu identických bodů.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8E27E7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8E27E7">
        <w:rPr>
          <w:rFonts w:ascii="Arial" w:hAnsi="Arial" w:cs="Arial"/>
        </w:rPr>
        <w:t>K tomu ZKI uvádí, že</w:t>
      </w:r>
      <w:r w:rsidR="008E27E7" w:rsidRPr="008E27E7">
        <w:rPr>
          <w:rFonts w:ascii="Arial" w:hAnsi="Arial" w:cs="Arial"/>
        </w:rPr>
        <w:t xml:space="preserve"> nelze akceptovat</w:t>
      </w:r>
      <w:r w:rsidRPr="008E27E7">
        <w:rPr>
          <w:rFonts w:ascii="Arial" w:hAnsi="Arial" w:cs="Arial"/>
        </w:rPr>
        <w:t xml:space="preserve"> vysvětlení ohledně bodu č. 103, a trvá na zjištěné závadě, neboť tím bylo </w:t>
      </w:r>
      <w:r w:rsidRPr="008E27E7">
        <w:rPr>
          <w:rFonts w:ascii="Arial" w:eastAsia="Times New Roman" w:hAnsi="Arial" w:cs="Arial"/>
          <w:lang w:eastAsia="cs-CZ"/>
        </w:rPr>
        <w:t xml:space="preserve">porušeno ustanovení bodu 16.11 přílohy </w:t>
      </w:r>
      <w:proofErr w:type="spellStart"/>
      <w:r w:rsidRPr="008E27E7">
        <w:rPr>
          <w:rFonts w:ascii="Arial" w:eastAsia="Times New Roman" w:hAnsi="Arial" w:cs="Arial"/>
          <w:lang w:eastAsia="cs-CZ"/>
        </w:rPr>
        <w:t>KatV</w:t>
      </w:r>
      <w:proofErr w:type="spellEnd"/>
      <w:r w:rsidRPr="008E27E7">
        <w:rPr>
          <w:rFonts w:ascii="Arial" w:hAnsi="Arial" w:cs="Arial"/>
        </w:rPr>
        <w:t>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7.</w:t>
      </w:r>
      <w:r w:rsidRPr="00E11551">
        <w:rPr>
          <w:rFonts w:ascii="Arial" w:eastAsia="Times New Roman" w:hAnsi="Arial" w:cs="Arial"/>
          <w:lang w:eastAsia="cs-CZ"/>
        </w:rPr>
        <w:t xml:space="preserve"> V náčrtu chybí vyznačení parcelního čísla parcely pozemkového katastru (dále jen „PK“) </w:t>
      </w:r>
      <w:r w:rsidRPr="00E11551">
        <w:rPr>
          <w:rFonts w:ascii="Arial" w:eastAsia="Times New Roman" w:hAnsi="Arial" w:cs="Arial"/>
          <w:lang w:eastAsia="cs-CZ"/>
        </w:rPr>
        <w:br/>
        <w:t xml:space="preserve">č. (1466/2), z níž jsou odděleny díly „j“, „r“ a „f“. Tím bylo porušeno ustanovení bodu 16.12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8E27E7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ze dne </w:t>
      </w:r>
      <w:proofErr w:type="gramStart"/>
      <w:r>
        <w:rPr>
          <w:rFonts w:ascii="Arial" w:eastAsia="Times New Roman" w:hAnsi="Arial" w:cs="Arial"/>
          <w:bCs/>
          <w:lang w:eastAsia="cs-CZ"/>
        </w:rPr>
        <w:t>15.05.2017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uvedl</w:t>
      </w:r>
      <w:r w:rsidR="008E27E7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těchto místech nevyznačeno záměrně, aby nedošlo k nejasnosti, jelikož v dílech „j“, „r“ a „f“ parcely PK 1466/2 zaniká, ale neruší se ve zbylých parcelách například v KN 151/11, v KN 165/9 proto vyznačení parcely PK 1466/2 a následné přeškrtnutí v těchto místech by mohlo být považováno za zrušení celé parcely. Ve výkazu dosavadního a nového stavu uvedeno u dílů o jakou parcelu se jedná.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5E4E33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5E4E33">
        <w:rPr>
          <w:rFonts w:ascii="Arial" w:hAnsi="Arial" w:cs="Arial"/>
        </w:rPr>
        <w:t xml:space="preserve">K tomu ZKI uvádí, že </w:t>
      </w:r>
      <w:r w:rsidR="008E27E7" w:rsidRPr="005E4E33">
        <w:rPr>
          <w:rFonts w:ascii="Arial" w:hAnsi="Arial" w:cs="Arial"/>
        </w:rPr>
        <w:t>nelze akceptovat</w:t>
      </w:r>
      <w:r w:rsidRPr="005E4E33">
        <w:rPr>
          <w:rFonts w:ascii="Arial" w:hAnsi="Arial" w:cs="Arial"/>
        </w:rPr>
        <w:t xml:space="preserve"> vysvětlení ohledně chybějícího vyznačení parcelního čísla parcely PK č. (1466/2) v</w:t>
      </w:r>
      <w:r w:rsidR="008E27E7" w:rsidRPr="005E4E33">
        <w:rPr>
          <w:rFonts w:ascii="Arial" w:hAnsi="Arial" w:cs="Arial"/>
        </w:rPr>
        <w:t> </w:t>
      </w:r>
      <w:r w:rsidRPr="005E4E33">
        <w:rPr>
          <w:rFonts w:ascii="Arial" w:hAnsi="Arial" w:cs="Arial"/>
        </w:rPr>
        <w:t>náčrtu</w:t>
      </w:r>
      <w:r w:rsidR="008E27E7" w:rsidRPr="005E4E33">
        <w:rPr>
          <w:rFonts w:ascii="Arial" w:hAnsi="Arial" w:cs="Arial"/>
        </w:rPr>
        <w:t xml:space="preserve"> a</w:t>
      </w:r>
      <w:r w:rsidRPr="005E4E33">
        <w:rPr>
          <w:rFonts w:ascii="Arial" w:hAnsi="Arial" w:cs="Arial"/>
        </w:rPr>
        <w:t xml:space="preserve"> trvá na zjištěné závadě, neboť bylo </w:t>
      </w:r>
      <w:r w:rsidRPr="005E4E33">
        <w:rPr>
          <w:rFonts w:ascii="Arial" w:eastAsia="Times New Roman" w:hAnsi="Arial" w:cs="Arial"/>
          <w:lang w:eastAsia="cs-CZ"/>
        </w:rPr>
        <w:t xml:space="preserve">porušeno ustanovení bodu 16.12 přílohy </w:t>
      </w:r>
      <w:proofErr w:type="spellStart"/>
      <w:r w:rsidRPr="005E4E33">
        <w:rPr>
          <w:rFonts w:ascii="Arial" w:eastAsia="Times New Roman" w:hAnsi="Arial" w:cs="Arial"/>
          <w:lang w:eastAsia="cs-CZ"/>
        </w:rPr>
        <w:t>KatV</w:t>
      </w:r>
      <w:proofErr w:type="spellEnd"/>
      <w:r w:rsidRPr="005E4E33">
        <w:rPr>
          <w:rFonts w:ascii="Arial" w:hAnsi="Arial" w:cs="Arial"/>
        </w:rPr>
        <w:t>.</w:t>
      </w:r>
    </w:p>
    <w:p w:rsidR="006A3918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8.</w:t>
      </w:r>
      <w:r w:rsidRPr="00E11551">
        <w:rPr>
          <w:rFonts w:ascii="Arial" w:eastAsia="Times New Roman" w:hAnsi="Arial" w:cs="Arial"/>
          <w:lang w:eastAsia="cs-CZ"/>
        </w:rPr>
        <w:t xml:space="preserve"> V náčrtu u parcely č. 1466/53 chybí škrtnutí hranice se slučkou, tím bylo porušeno ustanovení bodu 16.13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 xml:space="preserve">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5E4E33">
        <w:rPr>
          <w:rFonts w:ascii="Arial" w:eastAsia="Times New Roman" w:hAnsi="Arial" w:cs="Arial"/>
          <w:bCs/>
          <w:lang w:eastAsia="cs-CZ"/>
        </w:rPr>
        <w:t xml:space="preserve">ka </w:t>
      </w:r>
      <w:r>
        <w:rPr>
          <w:rFonts w:ascii="Arial" w:eastAsia="Times New Roman" w:hAnsi="Arial" w:cs="Arial"/>
          <w:bCs/>
          <w:lang w:eastAsia="cs-CZ"/>
        </w:rPr>
        <w:t>do protokolu uvedl</w:t>
      </w:r>
      <w:r w:rsidR="005E4E3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 chybí, ale jedná se o vnitřní kresbu, tím pádem se jedná o nesoulad mezi </w:t>
      </w:r>
      <w:proofErr w:type="spellStart"/>
      <w:r>
        <w:rPr>
          <w:rFonts w:ascii="Arial" w:eastAsia="Times New Roman" w:hAnsi="Arial" w:cs="Arial"/>
          <w:lang w:eastAsia="cs-CZ"/>
        </w:rPr>
        <w:t>vfk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br/>
        <w:t>a grafickým znázorněním bez vlivu na konečný výsledek.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5E4E33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5E4E33">
        <w:rPr>
          <w:rFonts w:ascii="Arial" w:hAnsi="Arial" w:cs="Arial"/>
        </w:rPr>
        <w:t xml:space="preserve">K tomu ZKI uvádí, že bere na vědomí vysvětlení ohledně chybějícího škrtnutí hranice se slučkou u parcely č. 1466/53 v náčrtu, přesto však trvá na zjištěné závadě, neboť tím bylo </w:t>
      </w:r>
      <w:r w:rsidRPr="005E4E33">
        <w:rPr>
          <w:rFonts w:ascii="Arial" w:eastAsia="Times New Roman" w:hAnsi="Arial" w:cs="Arial"/>
          <w:lang w:eastAsia="cs-CZ"/>
        </w:rPr>
        <w:t xml:space="preserve">porušeno ustanovení bodu 16.13 přílohy </w:t>
      </w:r>
      <w:proofErr w:type="spellStart"/>
      <w:r w:rsidRPr="005E4E33">
        <w:rPr>
          <w:rFonts w:ascii="Arial" w:eastAsia="Times New Roman" w:hAnsi="Arial" w:cs="Arial"/>
          <w:lang w:eastAsia="cs-CZ"/>
        </w:rPr>
        <w:t>KatV</w:t>
      </w:r>
      <w:proofErr w:type="spellEnd"/>
      <w:r w:rsidRPr="005E4E33">
        <w:rPr>
          <w:rFonts w:ascii="Arial" w:hAnsi="Arial" w:cs="Arial"/>
        </w:rPr>
        <w:t>.</w:t>
      </w:r>
    </w:p>
    <w:p w:rsidR="006A3918" w:rsidRPr="00B6223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9.</w:t>
      </w:r>
      <w:r w:rsidRPr="00E11551">
        <w:rPr>
          <w:rFonts w:ascii="Arial" w:eastAsia="Times New Roman" w:hAnsi="Arial" w:cs="Arial"/>
          <w:lang w:eastAsia="cs-CZ"/>
        </w:rPr>
        <w:t xml:space="preserve"> V zápisníku měření polární metodou chybí čísla stanovisek 4019 až 4023, čímž bylo porušeno ustanovení bodu 16.17 písm. a)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5E4E3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5E4E3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Ano chybí, jedná se o přepis, jsou uvedeny, ale chybí poslední číslo patnáctimístného čísla stanoviska kromě stanoviska číslo 4023, stanoviska 4019-4022 jsou zaměřeny metodou GNSS.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5E4E33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5E4E33">
        <w:rPr>
          <w:rFonts w:ascii="Arial" w:hAnsi="Arial" w:cs="Arial"/>
        </w:rPr>
        <w:t xml:space="preserve">K tomu ZKI uvádí, že bere na vědomí vysvětlení, že se jedná o přepis, ohledně chybějících čísel stanovisek č. 4019 až 4023 v zápisníku, přesto však trvá na zjištěné závadě, neboť čísla bodů, k nimž se vztahují naměřené údaje, geodetické výpočty, hodnoty souřadnic </w:t>
      </w:r>
      <w:r w:rsidR="005E4E33" w:rsidRPr="005E4E33">
        <w:rPr>
          <w:rFonts w:ascii="Arial" w:hAnsi="Arial" w:cs="Arial"/>
        </w:rPr>
        <w:br/>
      </w:r>
      <w:r w:rsidRPr="005E4E33">
        <w:rPr>
          <w:rFonts w:ascii="Arial" w:hAnsi="Arial" w:cs="Arial"/>
        </w:rPr>
        <w:t xml:space="preserve">a zobrazení musí tvořit vzájemně souladný a srozumitelný celek a bylo tak porušeno </w:t>
      </w:r>
      <w:r w:rsidRPr="005E4E33">
        <w:rPr>
          <w:rFonts w:ascii="Arial" w:eastAsia="Times New Roman" w:hAnsi="Arial" w:cs="Arial"/>
          <w:lang w:eastAsia="cs-CZ"/>
        </w:rPr>
        <w:t xml:space="preserve">ustanovení bodu 16.17 písm. a) přílohy </w:t>
      </w:r>
      <w:proofErr w:type="spellStart"/>
      <w:r w:rsidRPr="005E4E33">
        <w:rPr>
          <w:rFonts w:ascii="Arial" w:eastAsia="Times New Roman" w:hAnsi="Arial" w:cs="Arial"/>
          <w:lang w:eastAsia="cs-CZ"/>
        </w:rPr>
        <w:t>KatV</w:t>
      </w:r>
      <w:proofErr w:type="spellEnd"/>
      <w:r w:rsidRPr="005E4E33">
        <w:rPr>
          <w:rFonts w:ascii="Arial" w:hAnsi="Arial" w:cs="Arial"/>
        </w:rPr>
        <w:t>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lastRenderedPageBreak/>
        <w:t>10.</w:t>
      </w:r>
      <w:r w:rsidRPr="00E11551">
        <w:rPr>
          <w:rFonts w:ascii="Arial" w:eastAsia="Times New Roman" w:hAnsi="Arial" w:cs="Arial"/>
          <w:lang w:eastAsia="cs-CZ"/>
        </w:rPr>
        <w:t xml:space="preserve"> V zápisníku měření technologií globálního navigačního družicového systému (dále jen „GNSS“) jsou uvedeny body č. 159-782, č. 558-127, č. 261-16, č. 261-26, č. 261-27, </w:t>
      </w:r>
      <w:r w:rsidRPr="00E11551">
        <w:rPr>
          <w:rFonts w:ascii="Arial" w:eastAsia="Times New Roman" w:hAnsi="Arial" w:cs="Arial"/>
          <w:lang w:eastAsia="cs-CZ"/>
        </w:rPr>
        <w:br/>
        <w:t xml:space="preserve">č. 261-28, č. 261-63, č. 261-65, č. 329-30, č. 329-50, č. 329-51, které nejsou zobrazeny v náčrtu. Tím bylo porušeno ustanovení bodu 16.18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5E4E3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5E4E3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Ano, body č. 159-782, 558-127 byly změřeny, ale nepoužity v náčrtu. Bod 261-16 byl změřen pod původním číslem bodu v náčrtu uveden pod číslem přečíslovaným jako bod č. 102 (uvedeno v seznamu souřadnic nových bodů, str. 62), to stejné u bodů 261-26=107, </w:t>
      </w:r>
      <w:r>
        <w:rPr>
          <w:rFonts w:ascii="Arial" w:eastAsia="Times New Roman" w:hAnsi="Arial" w:cs="Arial"/>
          <w:lang w:eastAsia="cs-CZ"/>
        </w:rPr>
        <w:br/>
        <w:t>261-27=108, 261-28=105, 261-63=106, 261-65=103, 329-30=484, 329-50=498, 329-51=499 (uvedeno na str. 37-38 výpočetního protokolu „přečíslování bodů seznamu souřadnic“).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2B3CD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2B3CD8">
        <w:rPr>
          <w:rFonts w:ascii="Arial" w:hAnsi="Arial" w:cs="Arial"/>
        </w:rPr>
        <w:t xml:space="preserve">K tomu ZKI uvádí, že </w:t>
      </w:r>
      <w:r w:rsidR="005E4E33" w:rsidRPr="002B3CD8">
        <w:rPr>
          <w:rFonts w:ascii="Arial" w:hAnsi="Arial" w:cs="Arial"/>
        </w:rPr>
        <w:t>nelze akceptovat</w:t>
      </w:r>
      <w:r w:rsidRPr="002B3CD8">
        <w:rPr>
          <w:rFonts w:ascii="Arial" w:hAnsi="Arial" w:cs="Arial"/>
        </w:rPr>
        <w:t xml:space="preserve"> vysvětlení ohledně chybějícího zobrazení bodů </w:t>
      </w:r>
      <w:r w:rsidR="005E4E33" w:rsidRPr="002B3CD8">
        <w:rPr>
          <w:rFonts w:ascii="Arial" w:hAnsi="Arial" w:cs="Arial"/>
        </w:rPr>
        <w:br/>
      </w:r>
      <w:r w:rsidRPr="002B3CD8">
        <w:rPr>
          <w:rFonts w:ascii="Arial" w:hAnsi="Arial" w:cs="Arial"/>
        </w:rPr>
        <w:t xml:space="preserve">č. 159-782,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558-127,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261-16,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261-26,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261-27,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261-28,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261-63,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261-65, </w:t>
      </w:r>
      <w:r w:rsidR="002B3CD8" w:rsidRPr="002B3CD8">
        <w:rPr>
          <w:rFonts w:ascii="Arial" w:hAnsi="Arial" w:cs="Arial"/>
        </w:rPr>
        <w:br/>
        <w:t xml:space="preserve">č. </w:t>
      </w:r>
      <w:r w:rsidRPr="002B3CD8">
        <w:rPr>
          <w:rFonts w:ascii="Arial" w:hAnsi="Arial" w:cs="Arial"/>
        </w:rPr>
        <w:t xml:space="preserve">329-30,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 xml:space="preserve">329-50, </w:t>
      </w:r>
      <w:r w:rsidR="002B3CD8" w:rsidRPr="002B3CD8">
        <w:rPr>
          <w:rFonts w:ascii="Arial" w:hAnsi="Arial" w:cs="Arial"/>
        </w:rPr>
        <w:t xml:space="preserve">č. </w:t>
      </w:r>
      <w:r w:rsidRPr="002B3CD8">
        <w:rPr>
          <w:rFonts w:ascii="Arial" w:hAnsi="Arial" w:cs="Arial"/>
        </w:rPr>
        <w:t>329-51 v náčrtu, včetně toho, že některé tyto body jsou zobrazeny pod jiným číslem</w:t>
      </w:r>
      <w:r w:rsidR="002B3CD8" w:rsidRPr="002B3CD8">
        <w:rPr>
          <w:rFonts w:ascii="Arial" w:hAnsi="Arial" w:cs="Arial"/>
        </w:rPr>
        <w:t xml:space="preserve"> a</w:t>
      </w:r>
      <w:r w:rsidRPr="002B3CD8">
        <w:rPr>
          <w:rFonts w:ascii="Arial" w:hAnsi="Arial" w:cs="Arial"/>
        </w:rPr>
        <w:t xml:space="preserve"> trvá na zjištěné závadě, neboť vzájemná kontinuita jednotlivých části ZPMZ je nezbytná a čísla bodů, k nimž se vztahují naměřené údaje, geodetické výpočty, hodnoty souřadnic a zobrazení musí tvořit vzájemně souladný a srozumitelný celek a bylo tak porušeno </w:t>
      </w:r>
      <w:r w:rsidRPr="002B3CD8">
        <w:rPr>
          <w:rFonts w:ascii="Arial" w:eastAsia="Times New Roman" w:hAnsi="Arial" w:cs="Arial"/>
          <w:lang w:eastAsia="cs-CZ"/>
        </w:rPr>
        <w:t xml:space="preserve">ustanovení bodu 16.18 přílohy </w:t>
      </w:r>
      <w:proofErr w:type="spellStart"/>
      <w:r w:rsidRPr="002B3CD8">
        <w:rPr>
          <w:rFonts w:ascii="Arial" w:eastAsia="Times New Roman" w:hAnsi="Arial" w:cs="Arial"/>
          <w:lang w:eastAsia="cs-CZ"/>
        </w:rPr>
        <w:t>KatV</w:t>
      </w:r>
      <w:proofErr w:type="spellEnd"/>
      <w:r w:rsidRPr="002B3CD8">
        <w:rPr>
          <w:rFonts w:ascii="Arial" w:hAnsi="Arial" w:cs="Arial"/>
        </w:rPr>
        <w:t>.</w:t>
      </w:r>
    </w:p>
    <w:p w:rsidR="006A3918" w:rsidRPr="0017179C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11.</w:t>
      </w:r>
      <w:r w:rsidRPr="00E11551">
        <w:rPr>
          <w:rFonts w:ascii="Arial" w:eastAsia="Times New Roman" w:hAnsi="Arial" w:cs="Arial"/>
          <w:lang w:eastAsia="cs-CZ"/>
        </w:rPr>
        <w:t xml:space="preserve"> </w:t>
      </w:r>
      <w:r w:rsidRPr="00E11551">
        <w:rPr>
          <w:rFonts w:ascii="Arial" w:eastAsia="Times New Roman" w:hAnsi="Arial" w:cs="Arial"/>
          <w:bCs/>
          <w:lang w:eastAsia="cs-CZ"/>
        </w:rPr>
        <w:t xml:space="preserve">Ve výpočetním protokolu zcela chybí výpočty číselně určených výměr, čímž bylo porušeno ustanovení bodu 16.19 písm. e) přílohy </w:t>
      </w:r>
      <w:proofErr w:type="spellStart"/>
      <w:r w:rsidRPr="00E11551">
        <w:rPr>
          <w:rFonts w:ascii="Arial" w:eastAsia="Times New Roman" w:hAnsi="Arial" w:cs="Arial"/>
          <w:bCs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bCs/>
          <w:lang w:eastAsia="cs-CZ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2B3CD8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2B3CD8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Ano, jedná se o nepozornost, chtěli jsme doplnit. Nejedná se o záměrnou chybu. V předchozích jednáních na katastrálním úřadě byly předkládány. 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2B3CD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B3CD8">
        <w:rPr>
          <w:rFonts w:ascii="Arial" w:hAnsi="Arial" w:cs="Arial"/>
        </w:rPr>
        <w:t xml:space="preserve">K tomu ZKI uvádí, že bere na vědomí vysvětlení, že se jedná o nepozornost, trvá však na zjištěné závadě, kterou bylo porušeno </w:t>
      </w:r>
      <w:r w:rsidRPr="002B3CD8">
        <w:rPr>
          <w:rFonts w:ascii="Arial" w:eastAsia="Times New Roman" w:hAnsi="Arial" w:cs="Arial"/>
          <w:bCs/>
          <w:lang w:eastAsia="cs-CZ"/>
        </w:rPr>
        <w:t xml:space="preserve">ustanovení bodu 16.19 písm. e) přílohy </w:t>
      </w:r>
      <w:proofErr w:type="spellStart"/>
      <w:r w:rsidRPr="002B3CD8">
        <w:rPr>
          <w:rFonts w:ascii="Arial" w:eastAsia="Times New Roman" w:hAnsi="Arial" w:cs="Arial"/>
          <w:bCs/>
          <w:lang w:eastAsia="cs-CZ"/>
        </w:rPr>
        <w:t>KatV</w:t>
      </w:r>
      <w:proofErr w:type="spellEnd"/>
      <w:r w:rsidRPr="002B3CD8">
        <w:rPr>
          <w:rFonts w:ascii="Arial" w:eastAsia="Times New Roman" w:hAnsi="Arial" w:cs="Arial"/>
          <w:bCs/>
          <w:lang w:eastAsia="cs-CZ"/>
        </w:rPr>
        <w:t>.</w:t>
      </w:r>
    </w:p>
    <w:p w:rsidR="006A3918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12.</w:t>
      </w:r>
      <w:r w:rsidRPr="00E11551">
        <w:rPr>
          <w:rFonts w:ascii="Arial" w:eastAsia="Times New Roman" w:hAnsi="Arial" w:cs="Arial"/>
          <w:bCs/>
          <w:lang w:eastAsia="cs-CZ"/>
        </w:rPr>
        <w:t xml:space="preserve"> V ZPMZ </w:t>
      </w:r>
      <w:r w:rsidRPr="00E11551">
        <w:rPr>
          <w:rFonts w:ascii="Arial" w:eastAsia="Times New Roman" w:hAnsi="Arial" w:cs="Arial"/>
          <w:lang w:eastAsia="cs-CZ"/>
        </w:rPr>
        <w:t xml:space="preserve">zcela chybí záznam výsledků výpočtu výměr parcel, takže jeho kontrolu nelze provést, čímž je porušeno ustanovení bodu 16.23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 xml:space="preserve"> ve spojení s ustanovením bodu 16.1 písm. e)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2C219C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2C219C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 chybí. Jedná se nepozornost. Nejedná se o záměrnou chybu. V předchozích jednáních na katastrálním úřadě byly předkládány.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2C219C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2C219C">
        <w:rPr>
          <w:rFonts w:ascii="Arial" w:hAnsi="Arial" w:cs="Arial"/>
        </w:rPr>
        <w:t xml:space="preserve">K tomu ZKI uvádí, že bere na vědomí vysvětlení, že se jedná o nepozornost, přesto však trvá na zjištěné závadě, neboť tím bylo </w:t>
      </w:r>
      <w:r w:rsidRPr="002C219C">
        <w:rPr>
          <w:rFonts w:ascii="Arial" w:eastAsia="Times New Roman" w:hAnsi="Arial" w:cs="Arial"/>
          <w:lang w:eastAsia="cs-CZ"/>
        </w:rPr>
        <w:t xml:space="preserve">porušeno ustanovení bodu 16.23 přílohy </w:t>
      </w:r>
      <w:proofErr w:type="spellStart"/>
      <w:r w:rsidRPr="002C219C">
        <w:rPr>
          <w:rFonts w:ascii="Arial" w:eastAsia="Times New Roman" w:hAnsi="Arial" w:cs="Arial"/>
          <w:lang w:eastAsia="cs-CZ"/>
        </w:rPr>
        <w:t>KatV</w:t>
      </w:r>
      <w:proofErr w:type="spellEnd"/>
      <w:r w:rsidRPr="002C219C">
        <w:rPr>
          <w:rFonts w:ascii="Arial" w:eastAsia="Times New Roman" w:hAnsi="Arial" w:cs="Arial"/>
          <w:lang w:eastAsia="cs-CZ"/>
        </w:rPr>
        <w:t xml:space="preserve"> ve spojení s ustanovením bodu 16.1 písm. e) přílohy </w:t>
      </w:r>
      <w:proofErr w:type="spellStart"/>
      <w:r w:rsidRPr="002C219C">
        <w:rPr>
          <w:rFonts w:ascii="Arial" w:eastAsia="Times New Roman" w:hAnsi="Arial" w:cs="Arial"/>
          <w:lang w:eastAsia="cs-CZ"/>
        </w:rPr>
        <w:t>KatV</w:t>
      </w:r>
      <w:proofErr w:type="spellEnd"/>
      <w:r w:rsidRPr="002C219C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E11551" w:rsidRDefault="006A3918" w:rsidP="006A391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Nedodržení kritérií pro metody podrobného měření – ustanovení § 16 odst. 1 písm. a) zeměměřického zákona a ustanovení § 16 odst. 2 zeměměřického zákona</w:t>
      </w:r>
    </w:p>
    <w:p w:rsidR="006A3918" w:rsidRPr="00E11551" w:rsidRDefault="006A3918" w:rsidP="006A3918">
      <w:pPr>
        <w:spacing w:after="0"/>
        <w:ind w:left="1425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lang w:eastAsia="cs-CZ"/>
        </w:rPr>
        <w:t xml:space="preserve">Ze zápisníku měření je zřejmé, že u nově určených bodů technologií GNSS č. 29, č. 2002, </w:t>
      </w:r>
      <w:r w:rsidRPr="00E11551">
        <w:rPr>
          <w:rFonts w:ascii="Arial" w:eastAsia="Times New Roman" w:hAnsi="Arial" w:cs="Arial"/>
          <w:lang w:eastAsia="cs-CZ"/>
        </w:rPr>
        <w:br/>
        <w:t xml:space="preserve">č. 2003, č. 2005, č. 2008, č. 2014, č. 2017 a dalších, jsou výrazné rozdíly mezi jejich souřadnicemi danými a kontrolně určenými, které překračují mezní polohovou chybu </w:t>
      </w:r>
      <w:r w:rsidRPr="00E11551">
        <w:rPr>
          <w:rFonts w:ascii="Arial" w:eastAsia="Times New Roman" w:hAnsi="Arial" w:cs="Arial"/>
          <w:lang w:eastAsia="cs-CZ"/>
        </w:rPr>
        <w:br/>
      </w:r>
      <w:proofErr w:type="spellStart"/>
      <w:r w:rsidRPr="00E11551">
        <w:rPr>
          <w:rFonts w:ascii="Arial" w:eastAsia="Times New Roman" w:hAnsi="Arial" w:cs="Arial"/>
          <w:lang w:eastAsia="cs-CZ"/>
        </w:rPr>
        <w:t>u</w:t>
      </w:r>
      <w:r w:rsidRPr="00E11551">
        <w:rPr>
          <w:rFonts w:ascii="Arial" w:eastAsia="Times New Roman" w:hAnsi="Arial" w:cs="Arial"/>
          <w:vertAlign w:val="subscript"/>
          <w:lang w:eastAsia="cs-CZ"/>
        </w:rPr>
        <w:t>p</w:t>
      </w:r>
      <w:proofErr w:type="spellEnd"/>
      <w:r w:rsidRPr="00E11551">
        <w:rPr>
          <w:rFonts w:ascii="Arial" w:eastAsia="Times New Roman" w:hAnsi="Arial" w:cs="Arial"/>
          <w:lang w:eastAsia="cs-CZ"/>
        </w:rPr>
        <w:t xml:space="preserve"> = 0,39 m. Tím bylo porušeno ustanovení bodu 13.3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2C219C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2C219C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Uvedené rozdíly jsou rozdíly mezi vytyčovaným bodem, který je nepřístupný a bodem pomocným, vytyčeným. Dan</w:t>
      </w:r>
      <w:r w:rsidR="008469FB">
        <w:rPr>
          <w:rFonts w:ascii="Arial" w:eastAsia="Times New Roman" w:hAnsi="Arial" w:cs="Arial"/>
          <w:lang w:eastAsia="cs-CZ"/>
        </w:rPr>
        <w:t>é</w:t>
      </w:r>
      <w:r>
        <w:rPr>
          <w:rFonts w:ascii="Arial" w:eastAsia="Times New Roman" w:hAnsi="Arial" w:cs="Arial"/>
          <w:lang w:eastAsia="cs-CZ"/>
        </w:rPr>
        <w:t xml:space="preserve"> souřadnice jsou souřadnice bodu nepřístupného a jsou uvedeny rozdíly v souřadnicích a je uvedeno i nové číslo.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2C219C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2C219C">
        <w:rPr>
          <w:rFonts w:ascii="Arial" w:hAnsi="Arial" w:cs="Arial"/>
        </w:rPr>
        <w:t>K tomu ZKI uvádí, že bere na vědomí vysvětlení ohledně výše uvedených rozdílů v souřadnicích bodů, pouze u bodu č. 29 (</w:t>
      </w:r>
      <w:proofErr w:type="spellStart"/>
      <w:r w:rsidRPr="002C219C">
        <w:rPr>
          <w:rFonts w:ascii="Arial" w:eastAsia="Times New Roman" w:hAnsi="Arial" w:cs="Arial"/>
          <w:lang w:eastAsia="cs-CZ"/>
        </w:rPr>
        <w:t>u</w:t>
      </w:r>
      <w:r w:rsidRPr="002C219C">
        <w:rPr>
          <w:rFonts w:ascii="Arial" w:eastAsia="Times New Roman" w:hAnsi="Arial" w:cs="Arial"/>
          <w:vertAlign w:val="subscript"/>
          <w:lang w:eastAsia="cs-CZ"/>
        </w:rPr>
        <w:t>p</w:t>
      </w:r>
      <w:proofErr w:type="spellEnd"/>
      <w:r w:rsidRPr="002C219C">
        <w:rPr>
          <w:rFonts w:ascii="Arial" w:eastAsia="Times New Roman" w:hAnsi="Arial" w:cs="Arial"/>
          <w:lang w:eastAsia="cs-CZ"/>
        </w:rPr>
        <w:t xml:space="preserve"> = 0,55 m)</w:t>
      </w:r>
      <w:r w:rsidRPr="002C219C">
        <w:rPr>
          <w:rFonts w:ascii="Arial" w:hAnsi="Arial" w:cs="Arial"/>
        </w:rPr>
        <w:t xml:space="preserve"> ZKI trvá na zjištěné závadě, kterou bylo </w:t>
      </w:r>
      <w:r w:rsidRPr="002C219C">
        <w:rPr>
          <w:rFonts w:ascii="Arial" w:eastAsia="Times New Roman" w:hAnsi="Arial" w:cs="Arial"/>
          <w:lang w:eastAsia="cs-CZ"/>
        </w:rPr>
        <w:t xml:space="preserve">porušeno ustanovení bodu 13.3 přílohy </w:t>
      </w:r>
      <w:proofErr w:type="spellStart"/>
      <w:r w:rsidRPr="002C219C">
        <w:rPr>
          <w:rFonts w:ascii="Arial" w:eastAsia="Times New Roman" w:hAnsi="Arial" w:cs="Arial"/>
          <w:lang w:eastAsia="cs-CZ"/>
        </w:rPr>
        <w:t>KatV</w:t>
      </w:r>
      <w:proofErr w:type="spellEnd"/>
      <w:r w:rsidRPr="002C219C">
        <w:rPr>
          <w:rFonts w:ascii="Arial" w:eastAsia="Times New Roman" w:hAnsi="Arial" w:cs="Arial"/>
          <w:lang w:eastAsia="cs-CZ"/>
        </w:rPr>
        <w:t>, přičemž se jedná o vadu technickou.</w:t>
      </w:r>
    </w:p>
    <w:p w:rsidR="006A3918" w:rsidRPr="00E11551" w:rsidRDefault="006A3918" w:rsidP="002C219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E11551" w:rsidRDefault="006A3918" w:rsidP="006A3918">
      <w:pPr>
        <w:tabs>
          <w:tab w:val="left" w:pos="2715"/>
          <w:tab w:val="left" w:pos="3130"/>
        </w:tabs>
        <w:spacing w:after="0"/>
        <w:ind w:left="1080"/>
        <w:rPr>
          <w:rFonts w:ascii="Arial" w:eastAsia="Times New Roman" w:hAnsi="Arial" w:cs="Arial"/>
          <w:b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ab/>
      </w:r>
      <w:r w:rsidRPr="00E11551">
        <w:rPr>
          <w:rFonts w:ascii="Arial" w:eastAsia="Times New Roman" w:hAnsi="Arial" w:cs="Arial"/>
          <w:b/>
          <w:lang w:eastAsia="cs-CZ"/>
        </w:rPr>
        <w:tab/>
      </w:r>
    </w:p>
    <w:p w:rsidR="006A3918" w:rsidRPr="00E11551" w:rsidRDefault="006A3918" w:rsidP="006A391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eastAsia="Times New Roman" w:hAnsi="Arial" w:cs="Arial"/>
          <w:b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Odpovědnost za odbornou úroveň</w:t>
      </w:r>
    </w:p>
    <w:p w:rsidR="006A3918" w:rsidRPr="00E11551" w:rsidRDefault="006A3918" w:rsidP="006A3918">
      <w:pPr>
        <w:spacing w:after="0"/>
        <w:ind w:left="786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1.</w:t>
      </w:r>
      <w:r w:rsidRPr="00E11551">
        <w:rPr>
          <w:rFonts w:ascii="Arial" w:eastAsia="Times New Roman" w:hAnsi="Arial" w:cs="Arial"/>
          <w:lang w:eastAsia="cs-CZ"/>
        </w:rPr>
        <w:t xml:space="preserve"> V náčrtu je u nepřístupných bodů č. 28, č. 34, č. 41, č. 131, č. 494, č. 495 chybně uvedena stabilizace kolíkem. Tím bylo porušeno ustanovení § 16 odst. 2 zeměměřického zákona.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5A4444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5A4444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Ano, v náčrtu mají body č. 28, </w:t>
      </w:r>
      <w:r w:rsidRPr="00E11551">
        <w:rPr>
          <w:rFonts w:ascii="Arial" w:eastAsia="Times New Roman" w:hAnsi="Arial" w:cs="Arial"/>
          <w:lang w:eastAsia="cs-CZ"/>
        </w:rPr>
        <w:t>č. 34, č. 41, č. 494, č. 495</w:t>
      </w:r>
      <w:r>
        <w:rPr>
          <w:rFonts w:ascii="Arial" w:eastAsia="Times New Roman" w:hAnsi="Arial" w:cs="Arial"/>
          <w:lang w:eastAsia="cs-CZ"/>
        </w:rPr>
        <w:t xml:space="preserve"> uvedenou stabilizaci kolíkem jako pro zajišťovací body, avšak v detailech je již uváděno, že se jedná o nepřístupný bod. Bod 131 nebyl nepřístupný, stabilizace kolíkem je správná.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5A4444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5A4444">
        <w:rPr>
          <w:rFonts w:ascii="Arial" w:hAnsi="Arial" w:cs="Arial"/>
        </w:rPr>
        <w:t xml:space="preserve">K tomu ZKI uvádí, že trvá na zjištěné závadě </w:t>
      </w:r>
      <w:r w:rsidR="005A4444" w:rsidRPr="005A4444">
        <w:rPr>
          <w:rFonts w:ascii="Arial" w:hAnsi="Arial" w:cs="Arial"/>
        </w:rPr>
        <w:t>vyjma</w:t>
      </w:r>
      <w:r w:rsidRPr="005A4444">
        <w:rPr>
          <w:rFonts w:ascii="Arial" w:hAnsi="Arial" w:cs="Arial"/>
        </w:rPr>
        <w:t xml:space="preserve"> bodu 131, kdy vyjádření akceptuje, neboť tím bylo </w:t>
      </w:r>
      <w:r w:rsidRPr="005A4444">
        <w:rPr>
          <w:rFonts w:ascii="Arial" w:eastAsia="Times New Roman" w:hAnsi="Arial" w:cs="Arial"/>
          <w:lang w:eastAsia="cs-CZ"/>
        </w:rPr>
        <w:t>porušeno ustanovení § 16 odst. 2 zeměměřického zákona a předmětná vada by mohla způsobit dezinformaci při dalším využití náčrtu jiným geodetem.</w:t>
      </w:r>
    </w:p>
    <w:p w:rsidR="006A3918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2.</w:t>
      </w:r>
      <w:r w:rsidRPr="00E11551">
        <w:rPr>
          <w:rFonts w:ascii="Arial" w:eastAsia="Times New Roman" w:hAnsi="Arial" w:cs="Arial"/>
          <w:lang w:eastAsia="cs-CZ"/>
        </w:rPr>
        <w:t xml:space="preserve"> Volba identického bodu č. 367-21 vyznačeného pouze „barvou na mostě“ a dalších identických bodů s pouze dočasnou stabilizací – kolíkem na bodech č. 367-40, č. 558-132 </w:t>
      </w:r>
      <w:r w:rsidRPr="00E11551">
        <w:rPr>
          <w:rFonts w:ascii="Arial" w:eastAsia="Times New Roman" w:hAnsi="Arial" w:cs="Arial"/>
          <w:lang w:eastAsia="cs-CZ"/>
        </w:rPr>
        <w:br/>
        <w:t xml:space="preserve">a bodu č. 104, který nebyl ani zaměřen, je v rozporu s ustanovením § 75 odst. 5 a 6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AD38C1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AD38C1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Identický bod č. 104 byl zaměřen pod původním číslem, a to 261-102 uvedeno v seznamu nově určených bodů str. 62, polární metodou ze stanoviska 4023. Zvolené identické body byly v terénu zřetelné s původním označením.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C44C8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C44C83">
        <w:rPr>
          <w:rFonts w:ascii="Arial" w:hAnsi="Arial" w:cs="Arial"/>
          <w:sz w:val="22"/>
          <w:szCs w:val="22"/>
        </w:rPr>
        <w:t>K tomu ZKI uvádí</w:t>
      </w:r>
      <w:r w:rsidRPr="00C44C83">
        <w:rPr>
          <w:rFonts w:ascii="Arial" w:hAnsi="Arial" w:cs="Arial"/>
        </w:rPr>
        <w:t xml:space="preserve">, </w:t>
      </w:r>
      <w:r w:rsidRPr="00C44C83">
        <w:rPr>
          <w:rFonts w:ascii="Arial" w:hAnsi="Arial" w:cs="Arial"/>
          <w:sz w:val="22"/>
          <w:szCs w:val="22"/>
        </w:rPr>
        <w:t>že</w:t>
      </w:r>
      <w:r w:rsidRPr="00C44C83">
        <w:rPr>
          <w:rFonts w:ascii="Arial" w:hAnsi="Arial" w:cs="Arial"/>
        </w:rPr>
        <w:t xml:space="preserve"> </w:t>
      </w:r>
      <w:r w:rsidRPr="00C44C83">
        <w:rPr>
          <w:rFonts w:ascii="Arial" w:hAnsi="Arial" w:cs="Arial"/>
          <w:sz w:val="22"/>
          <w:szCs w:val="22"/>
        </w:rPr>
        <w:t xml:space="preserve">vysvětlení ohledně volby výše uvedených identických bodů neakceptuje a trvá na zjištěné závadě, neboť se jedná o porušení ustanovení § 75 odst. 5 </w:t>
      </w:r>
      <w:r w:rsidR="00C44C83" w:rsidRPr="00C44C83">
        <w:rPr>
          <w:rFonts w:ascii="Arial" w:hAnsi="Arial" w:cs="Arial"/>
          <w:sz w:val="22"/>
          <w:szCs w:val="22"/>
        </w:rPr>
        <w:br/>
      </w:r>
      <w:r w:rsidR="002435A5">
        <w:rPr>
          <w:rFonts w:ascii="Arial" w:hAnsi="Arial" w:cs="Arial"/>
          <w:sz w:val="22"/>
          <w:szCs w:val="22"/>
        </w:rPr>
        <w:t xml:space="preserve">a 6 </w:t>
      </w:r>
      <w:proofErr w:type="spellStart"/>
      <w:r w:rsidR="002435A5">
        <w:rPr>
          <w:rFonts w:ascii="Arial" w:hAnsi="Arial" w:cs="Arial"/>
          <w:sz w:val="22"/>
          <w:szCs w:val="22"/>
        </w:rPr>
        <w:t>KatV</w:t>
      </w:r>
      <w:proofErr w:type="spellEnd"/>
      <w:r w:rsidRPr="00C44C83">
        <w:rPr>
          <w:rFonts w:ascii="Arial" w:hAnsi="Arial" w:cs="Arial"/>
          <w:sz w:val="22"/>
          <w:szCs w:val="22"/>
        </w:rPr>
        <w:t>.</w:t>
      </w:r>
    </w:p>
    <w:p w:rsidR="006A3918" w:rsidRPr="00C44C8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C44C83">
        <w:rPr>
          <w:rFonts w:ascii="Arial" w:hAnsi="Arial" w:cs="Arial"/>
          <w:sz w:val="22"/>
          <w:szCs w:val="22"/>
        </w:rPr>
        <w:t xml:space="preserve">K bodu č. 104 ZKI dále uvádí, že i v dokumentaci nově doložené obviněnou dne </w:t>
      </w:r>
      <w:proofErr w:type="gramStart"/>
      <w:r w:rsidRPr="00C44C83">
        <w:rPr>
          <w:rFonts w:ascii="Arial" w:hAnsi="Arial" w:cs="Arial"/>
          <w:sz w:val="22"/>
          <w:szCs w:val="22"/>
        </w:rPr>
        <w:t>17.05.2017</w:t>
      </w:r>
      <w:proofErr w:type="gramEnd"/>
      <w:r w:rsidRPr="00C44C83">
        <w:rPr>
          <w:rFonts w:ascii="Arial" w:hAnsi="Arial" w:cs="Arial"/>
          <w:sz w:val="22"/>
          <w:szCs w:val="22"/>
        </w:rPr>
        <w:t xml:space="preserve"> je bod č. 104, resp. č. 261-102 uveden pouze v kontrolním zaměření po vytyčení, a to polární metodou ze stanoviska č. 4023, ale jeho vytyčení doloženo není.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3.</w:t>
      </w:r>
      <w:r w:rsidRPr="00E11551">
        <w:rPr>
          <w:rFonts w:ascii="Arial" w:eastAsia="Times New Roman" w:hAnsi="Arial" w:cs="Arial"/>
          <w:lang w:eastAsia="cs-CZ"/>
        </w:rPr>
        <w:t xml:space="preserve"> Kontrolním připojením rastru PK na identické body vyznačené v náčrtu byl zjištěn posun obnovovaných hranic parcel PK č. (1466/2), č. (139/1), č. (143/2), č. (141) a dalších ve směru východ - západ o cca 6 m, čímž bylo porušeno ustanovení § 80 odst. 2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 xml:space="preserve"> ve spojení s ustanovením § 16 odst. 2 zeměměřického zákona.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942F01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942F01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Posun rastru je způsoben respektováním identifikace v ZPMZ č. 159, který byl na vznik parcely č. 1466/2. Na jednání na Katastrálním úřadě pro </w:t>
      </w:r>
      <w:proofErr w:type="spellStart"/>
      <w:r w:rsidR="00E91C4A">
        <w:rPr>
          <w:rFonts w:ascii="Arial" w:eastAsia="Times New Roman" w:hAnsi="Arial" w:cs="Arial"/>
          <w:lang w:eastAsia="cs-CZ"/>
        </w:rPr>
        <w:t>xxxxxxxx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91C4A">
        <w:rPr>
          <w:rFonts w:ascii="Arial" w:eastAsia="Times New Roman" w:hAnsi="Arial" w:cs="Arial"/>
          <w:lang w:eastAsia="cs-CZ"/>
        </w:rPr>
        <w:t>xxxx</w:t>
      </w:r>
      <w:proofErr w:type="spellEnd"/>
      <w:r>
        <w:rPr>
          <w:rFonts w:ascii="Arial" w:eastAsia="Times New Roman" w:hAnsi="Arial" w:cs="Arial"/>
          <w:lang w:eastAsia="cs-CZ"/>
        </w:rPr>
        <w:t xml:space="preserve">, Katastrální pracoviště </w:t>
      </w:r>
      <w:proofErr w:type="spellStart"/>
      <w:r w:rsidR="00E91C4A">
        <w:rPr>
          <w:rFonts w:ascii="Arial" w:eastAsia="Times New Roman" w:hAnsi="Arial" w:cs="Arial"/>
          <w:lang w:eastAsia="cs-CZ"/>
        </w:rPr>
        <w:t>xxxxxxxx</w:t>
      </w:r>
      <w:proofErr w:type="spellEnd"/>
      <w:r>
        <w:rPr>
          <w:rFonts w:ascii="Arial" w:eastAsia="Times New Roman" w:hAnsi="Arial" w:cs="Arial"/>
          <w:lang w:eastAsia="cs-CZ"/>
        </w:rPr>
        <w:t xml:space="preserve"> (dále jen „KP“) v období leden-březen 2015 bylo dohodnuto, že to takto bude respektováno. Na základě těchto jednání na KP bylo i dohodnuto vyzvání firmy </w:t>
      </w:r>
      <w:r>
        <w:rPr>
          <w:rFonts w:ascii="Arial" w:eastAsia="Times New Roman" w:hAnsi="Arial" w:cs="Arial"/>
          <w:lang w:eastAsia="cs-CZ"/>
        </w:rPr>
        <w:br/>
      </w:r>
      <w:proofErr w:type="gramStart"/>
      <w:r>
        <w:rPr>
          <w:rFonts w:ascii="Arial" w:eastAsia="Times New Roman" w:hAnsi="Arial" w:cs="Arial"/>
          <w:lang w:eastAsia="cs-CZ"/>
        </w:rPr>
        <w:t>H.C.</w:t>
      </w:r>
      <w:proofErr w:type="gramEnd"/>
      <w:r>
        <w:rPr>
          <w:rFonts w:ascii="Arial" w:eastAsia="Times New Roman" w:hAnsi="Arial" w:cs="Arial"/>
          <w:lang w:eastAsia="cs-CZ"/>
        </w:rPr>
        <w:t xml:space="preserve">M. s.r.o. na přepracování GP č. </w:t>
      </w:r>
      <w:proofErr w:type="spellStart"/>
      <w:r w:rsidR="00E91C4A">
        <w:rPr>
          <w:rFonts w:ascii="Arial" w:eastAsia="Times New Roman" w:hAnsi="Arial" w:cs="Arial"/>
          <w:lang w:eastAsia="cs-CZ"/>
        </w:rPr>
        <w:t>xxx</w:t>
      </w:r>
      <w:proofErr w:type="spellEnd"/>
      <w:r>
        <w:rPr>
          <w:rFonts w:ascii="Arial" w:eastAsia="Times New Roman" w:hAnsi="Arial" w:cs="Arial"/>
          <w:lang w:eastAsia="cs-CZ"/>
        </w:rPr>
        <w:t>-</w:t>
      </w:r>
      <w:proofErr w:type="spellStart"/>
      <w:r w:rsidR="00E91C4A">
        <w:rPr>
          <w:rFonts w:ascii="Arial" w:eastAsia="Times New Roman" w:hAnsi="Arial" w:cs="Arial"/>
          <w:lang w:eastAsia="cs-CZ"/>
        </w:rPr>
        <w:t>xxxxxxx</w:t>
      </w:r>
      <w:proofErr w:type="spellEnd"/>
      <w:r>
        <w:rPr>
          <w:rFonts w:ascii="Arial" w:eastAsia="Times New Roman" w:hAnsi="Arial" w:cs="Arial"/>
          <w:lang w:eastAsia="cs-CZ"/>
        </w:rPr>
        <w:t xml:space="preserve">/2013, který nevycházel z GP č. </w:t>
      </w:r>
      <w:proofErr w:type="spellStart"/>
      <w:r w:rsidR="00E91C4A">
        <w:rPr>
          <w:rFonts w:ascii="Arial" w:eastAsia="Times New Roman" w:hAnsi="Arial" w:cs="Arial"/>
          <w:lang w:eastAsia="cs-CZ"/>
        </w:rPr>
        <w:t>xxx</w:t>
      </w:r>
      <w:proofErr w:type="spellEnd"/>
      <w:r>
        <w:rPr>
          <w:rFonts w:ascii="Arial" w:eastAsia="Times New Roman" w:hAnsi="Arial" w:cs="Arial"/>
          <w:lang w:eastAsia="cs-CZ"/>
        </w:rPr>
        <w:t>, ale pouze z rastru KN, kde je parcela č. 1466/2 a širší okolí nepřesně zakresleno.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942F01" w:rsidRDefault="006A3918" w:rsidP="006A3918">
      <w:pPr>
        <w:pStyle w:val="Odstavecseseznamem"/>
        <w:ind w:left="0"/>
        <w:jc w:val="both"/>
        <w:rPr>
          <w:rFonts w:ascii="Arial" w:hAnsi="Arial" w:cs="Arial"/>
        </w:rPr>
      </w:pPr>
      <w:r w:rsidRPr="00942F01">
        <w:rPr>
          <w:rFonts w:ascii="Arial" w:hAnsi="Arial" w:cs="Arial"/>
          <w:sz w:val="22"/>
          <w:szCs w:val="22"/>
        </w:rPr>
        <w:t>K tomu ZKI uvádí</w:t>
      </w:r>
      <w:r w:rsidRPr="00942F01">
        <w:rPr>
          <w:rFonts w:ascii="Arial" w:hAnsi="Arial" w:cs="Arial"/>
        </w:rPr>
        <w:t xml:space="preserve">, </w:t>
      </w:r>
      <w:r w:rsidRPr="00942F01">
        <w:rPr>
          <w:rFonts w:ascii="Arial" w:hAnsi="Arial" w:cs="Arial"/>
          <w:sz w:val="22"/>
          <w:szCs w:val="22"/>
        </w:rPr>
        <w:t>že</w:t>
      </w:r>
      <w:r w:rsidRPr="00942F01">
        <w:rPr>
          <w:rFonts w:ascii="Arial" w:hAnsi="Arial" w:cs="Arial"/>
        </w:rPr>
        <w:t xml:space="preserve"> </w:t>
      </w:r>
      <w:r w:rsidRPr="00942F01">
        <w:rPr>
          <w:rFonts w:ascii="Arial" w:hAnsi="Arial" w:cs="Arial"/>
          <w:sz w:val="22"/>
          <w:szCs w:val="22"/>
        </w:rPr>
        <w:t xml:space="preserve">v korespondenci s Katastrálním úřadem pro </w:t>
      </w:r>
      <w:proofErr w:type="spellStart"/>
      <w:r w:rsidR="00E91C4A">
        <w:rPr>
          <w:rFonts w:ascii="Arial" w:hAnsi="Arial" w:cs="Arial"/>
          <w:sz w:val="22"/>
          <w:szCs w:val="22"/>
        </w:rPr>
        <w:t>xxxxxxxxxx</w:t>
      </w:r>
      <w:proofErr w:type="spellEnd"/>
      <w:r w:rsidRPr="00942F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1C4A">
        <w:rPr>
          <w:rFonts w:ascii="Arial" w:hAnsi="Arial" w:cs="Arial"/>
          <w:sz w:val="22"/>
          <w:szCs w:val="22"/>
        </w:rPr>
        <w:t>xxxx</w:t>
      </w:r>
      <w:proofErr w:type="spellEnd"/>
      <w:r w:rsidRPr="00942F01">
        <w:rPr>
          <w:rFonts w:ascii="Arial" w:hAnsi="Arial" w:cs="Arial"/>
          <w:sz w:val="22"/>
          <w:szCs w:val="22"/>
        </w:rPr>
        <w:t xml:space="preserve">, Katastrální pracoviště </w:t>
      </w:r>
      <w:proofErr w:type="spellStart"/>
      <w:r w:rsidR="00E91C4A">
        <w:rPr>
          <w:rFonts w:ascii="Arial" w:hAnsi="Arial" w:cs="Arial"/>
          <w:sz w:val="22"/>
          <w:szCs w:val="22"/>
        </w:rPr>
        <w:t>xxxxxxx</w:t>
      </w:r>
      <w:proofErr w:type="spellEnd"/>
      <w:r w:rsidRPr="00942F01">
        <w:rPr>
          <w:rFonts w:ascii="Arial" w:hAnsi="Arial" w:cs="Arial"/>
          <w:sz w:val="22"/>
          <w:szCs w:val="22"/>
        </w:rPr>
        <w:t xml:space="preserve"> (dále jen </w:t>
      </w:r>
      <w:r w:rsidR="00942F01" w:rsidRPr="00942F01">
        <w:rPr>
          <w:rFonts w:ascii="Arial" w:hAnsi="Arial" w:cs="Arial"/>
          <w:sz w:val="22"/>
          <w:szCs w:val="22"/>
        </w:rPr>
        <w:t>„</w:t>
      </w:r>
      <w:r w:rsidRPr="00942F01">
        <w:rPr>
          <w:rFonts w:ascii="Arial" w:hAnsi="Arial" w:cs="Arial"/>
          <w:sz w:val="22"/>
          <w:szCs w:val="22"/>
        </w:rPr>
        <w:t>KÚ</w:t>
      </w:r>
      <w:r w:rsidR="00942F01" w:rsidRPr="00942F01">
        <w:rPr>
          <w:rFonts w:ascii="Arial" w:hAnsi="Arial" w:cs="Arial"/>
          <w:sz w:val="22"/>
          <w:szCs w:val="22"/>
        </w:rPr>
        <w:t>“</w:t>
      </w:r>
      <w:r w:rsidRPr="00942F01">
        <w:rPr>
          <w:rFonts w:ascii="Arial" w:hAnsi="Arial" w:cs="Arial"/>
          <w:sz w:val="22"/>
          <w:szCs w:val="22"/>
        </w:rPr>
        <w:t xml:space="preserve">) ze dne </w:t>
      </w:r>
      <w:proofErr w:type="gramStart"/>
      <w:r w:rsidRPr="00942F01">
        <w:rPr>
          <w:rFonts w:ascii="Arial" w:hAnsi="Arial" w:cs="Arial"/>
          <w:sz w:val="22"/>
          <w:szCs w:val="22"/>
        </w:rPr>
        <w:t>30.</w:t>
      </w:r>
      <w:r w:rsidR="00942F01" w:rsidRPr="00942F01">
        <w:rPr>
          <w:rFonts w:ascii="Arial" w:hAnsi="Arial" w:cs="Arial"/>
          <w:sz w:val="22"/>
          <w:szCs w:val="22"/>
        </w:rPr>
        <w:t>0</w:t>
      </w:r>
      <w:r w:rsidRPr="00942F01">
        <w:rPr>
          <w:rFonts w:ascii="Arial" w:hAnsi="Arial" w:cs="Arial"/>
          <w:sz w:val="22"/>
          <w:szCs w:val="22"/>
        </w:rPr>
        <w:t>4.2015</w:t>
      </w:r>
      <w:proofErr w:type="gramEnd"/>
      <w:r w:rsidRPr="00942F01">
        <w:rPr>
          <w:rFonts w:ascii="Arial" w:hAnsi="Arial" w:cs="Arial"/>
          <w:sz w:val="22"/>
          <w:szCs w:val="22"/>
        </w:rPr>
        <w:t xml:space="preserve"> a </w:t>
      </w:r>
      <w:r w:rsidR="00942F01" w:rsidRPr="00942F01">
        <w:rPr>
          <w:rFonts w:ascii="Arial" w:hAnsi="Arial" w:cs="Arial"/>
          <w:sz w:val="22"/>
          <w:szCs w:val="22"/>
        </w:rPr>
        <w:t>0</w:t>
      </w:r>
      <w:r w:rsidRPr="00942F01">
        <w:rPr>
          <w:rFonts w:ascii="Arial" w:hAnsi="Arial" w:cs="Arial"/>
          <w:sz w:val="22"/>
          <w:szCs w:val="22"/>
        </w:rPr>
        <w:t>2.</w:t>
      </w:r>
      <w:r w:rsidR="00942F01" w:rsidRPr="00942F01">
        <w:rPr>
          <w:rFonts w:ascii="Arial" w:hAnsi="Arial" w:cs="Arial"/>
          <w:sz w:val="22"/>
          <w:szCs w:val="22"/>
        </w:rPr>
        <w:t>0</w:t>
      </w:r>
      <w:r w:rsidRPr="00942F01">
        <w:rPr>
          <w:rFonts w:ascii="Arial" w:hAnsi="Arial" w:cs="Arial"/>
          <w:sz w:val="22"/>
          <w:szCs w:val="22"/>
        </w:rPr>
        <w:t xml:space="preserve">5.2016, kterou obviněná v kopii doložila, jí byl KÚ doporučen postup ohledně parcely PK č. 1466/2, který však při vyhotovení předmětného ZPMZ č.  </w:t>
      </w:r>
      <w:r w:rsidR="00E91C4A">
        <w:rPr>
          <w:rFonts w:ascii="Arial" w:hAnsi="Arial" w:cs="Arial"/>
          <w:sz w:val="22"/>
          <w:szCs w:val="22"/>
        </w:rPr>
        <w:t>0000</w:t>
      </w:r>
      <w:r w:rsidRPr="00942F01">
        <w:rPr>
          <w:rFonts w:ascii="Arial" w:hAnsi="Arial" w:cs="Arial"/>
          <w:sz w:val="22"/>
          <w:szCs w:val="22"/>
        </w:rPr>
        <w:t xml:space="preserve"> obviněnou respektován nebyl a ZKI trvá na zjištěné závadě</w:t>
      </w:r>
      <w:r w:rsidR="00942F01" w:rsidRPr="00942F01">
        <w:rPr>
          <w:rFonts w:ascii="Arial" w:hAnsi="Arial" w:cs="Arial"/>
          <w:sz w:val="22"/>
          <w:szCs w:val="22"/>
        </w:rPr>
        <w:t>,</w:t>
      </w:r>
      <w:r w:rsidRPr="00942F01">
        <w:rPr>
          <w:rFonts w:ascii="Arial" w:hAnsi="Arial" w:cs="Arial"/>
          <w:sz w:val="22"/>
          <w:szCs w:val="22"/>
        </w:rPr>
        <w:t xml:space="preserve"> neboť bylo porušeno ustanovení § 80 odst. 2 </w:t>
      </w:r>
      <w:proofErr w:type="spellStart"/>
      <w:r w:rsidRPr="00942F01">
        <w:rPr>
          <w:rFonts w:ascii="Arial" w:hAnsi="Arial" w:cs="Arial"/>
          <w:sz w:val="22"/>
          <w:szCs w:val="22"/>
        </w:rPr>
        <w:t>KatV</w:t>
      </w:r>
      <w:proofErr w:type="spellEnd"/>
      <w:r w:rsidRPr="00942F01">
        <w:rPr>
          <w:rFonts w:ascii="Arial" w:hAnsi="Arial" w:cs="Arial"/>
          <w:sz w:val="22"/>
          <w:szCs w:val="22"/>
        </w:rPr>
        <w:t xml:space="preserve"> ve spojení </w:t>
      </w:r>
      <w:r w:rsidRPr="00942F01">
        <w:rPr>
          <w:rFonts w:ascii="Arial" w:hAnsi="Arial" w:cs="Arial"/>
          <w:sz w:val="22"/>
          <w:szCs w:val="22"/>
        </w:rPr>
        <w:lastRenderedPageBreak/>
        <w:t>s ustanovením § 16 odst. 2 zeměměřického zákona. Jedná se o vadu technickou, která by při potvrzení předmětného GP a jeho využití pro KN způsobila závažnou chybu v údajích KN.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4.</w:t>
      </w:r>
      <w:r w:rsidRPr="00E11551">
        <w:rPr>
          <w:rFonts w:ascii="Arial" w:eastAsia="Times New Roman" w:hAnsi="Arial" w:cs="Arial"/>
          <w:lang w:eastAsia="cs-CZ"/>
        </w:rPr>
        <w:t xml:space="preserve"> V protokolu určení bodů technologií GNSS je sice jako minimální observační doba uvedena hodnota 5 s (s intervalem záznamu 1 s), ale u bodů č. 2001, č. 2002, č. 2003, </w:t>
      </w:r>
      <w:r w:rsidRPr="00E11551">
        <w:rPr>
          <w:rFonts w:ascii="Arial" w:eastAsia="Times New Roman" w:hAnsi="Arial" w:cs="Arial"/>
          <w:lang w:eastAsia="cs-CZ"/>
        </w:rPr>
        <w:br/>
        <w:t xml:space="preserve">č. 2004, č. 2005, č. 2007, č. 2008, č. 2009, č. 2010, č. 2011, č. 2012, č. 2013, č. 2014, </w:t>
      </w:r>
      <w:r w:rsidRPr="00E11551">
        <w:rPr>
          <w:rFonts w:ascii="Arial" w:eastAsia="Times New Roman" w:hAnsi="Arial" w:cs="Arial"/>
          <w:lang w:eastAsia="cs-CZ"/>
        </w:rPr>
        <w:br/>
        <w:t xml:space="preserve">č. 2015, č. 2016, č. 2017, č. 2018, č. 2020, č. 2021, č. 2022, č. 2023, č. 2024, č. 558-132, </w:t>
      </w:r>
      <w:r w:rsidRPr="00E11551">
        <w:rPr>
          <w:rFonts w:ascii="Arial" w:eastAsia="Times New Roman" w:hAnsi="Arial" w:cs="Arial"/>
          <w:lang w:eastAsia="cs-CZ"/>
        </w:rPr>
        <w:br/>
        <w:t xml:space="preserve">č. 558-133, č. 558-107, č. 20, č. 19, č. 159-783, č. 159-782, č. 14, č. 159-781, č. 13,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159-780, č. 159-779, č. 159-778, č. 11, č. 159-777, č. 9, č. 159-776, č. 159-775, č. 3,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159-767, č. 159-768, č. 39, č. 37, č. 35, č. 36, č. 38, č. 40, č. 558-127, č. 17, č. 159-793,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159-795, č. 159-797, č. 159-799, č. 159-801, č. 12, č. 159-963, č. 10, č. 6, č. 7, č. 5, č. 2, č. 159-964, č. 4, č. 15, č. 16, č. 18, č. 159-791, č. 159-882, č. 22, č. 21, č. 24, č. 23,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159-885, č. 25, č. 26, č. 159-888, č. 159-891, č. 159-894, č. 159-897, č. 159-900, č. 8,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159-903, č. 159-906, č. 159-909, č. 159-912, č. 159-916, č. 159-919, č. 159-923,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159-927, č. 159-931, č. 159-935, č. 159-939, č. 159-946, č. 159-950, č. 159-953, </w:t>
      </w:r>
      <w:r w:rsidRPr="00E11551">
        <w:rPr>
          <w:rFonts w:ascii="Arial" w:eastAsia="Times New Roman" w:hAnsi="Arial" w:cs="Arial"/>
          <w:lang w:eastAsia="cs-CZ"/>
        </w:rPr>
        <w:br/>
        <w:t xml:space="preserve">č. 159-955, č. 261-28, č. 70, č. 69, č. 115, č. 65, č. 261-26, č. 59, č. 117, č. 329-30, č. 48, </w:t>
      </w:r>
      <w:r w:rsidRPr="00E11551">
        <w:rPr>
          <w:rFonts w:ascii="Arial" w:eastAsia="Times New Roman" w:hAnsi="Arial" w:cs="Arial"/>
          <w:lang w:eastAsia="cs-CZ"/>
        </w:rPr>
        <w:br/>
        <w:t xml:space="preserve">č. 49, č. 119, č. 261-27, č. 46, č. 44, č. 329-51, č. 329-50, č. 33, č. 32, č. 31, č. 125, č. 29, </w:t>
      </w:r>
      <w:r w:rsidRPr="00E11551">
        <w:rPr>
          <w:rFonts w:ascii="Arial" w:eastAsia="Times New Roman" w:hAnsi="Arial" w:cs="Arial"/>
          <w:lang w:eastAsia="cs-CZ"/>
        </w:rPr>
        <w:br/>
        <w:t xml:space="preserve">č. 130, č. 133, č. 136, č. 217, č. 116, č. 215, č. 114, č. 27, č. 81, č. 82, č. 75, č. 159-958, </w:t>
      </w:r>
      <w:r w:rsidRPr="00E11551">
        <w:rPr>
          <w:rFonts w:ascii="Arial" w:eastAsia="Times New Roman" w:hAnsi="Arial" w:cs="Arial"/>
          <w:lang w:eastAsia="cs-CZ"/>
        </w:rPr>
        <w:br/>
        <w:t xml:space="preserve">č. 76, č. 261-63, č. 72, č. 407-11, č. 261-16, č. 261-65 a č. 159-785 je v zápisníku měření uvedena doba měření pouze 1 s. Tím bylo porušeno ustanovení bodu 9.2 přílohy vyhlášky </w:t>
      </w:r>
      <w:r w:rsidRPr="00E11551">
        <w:rPr>
          <w:rFonts w:ascii="Arial" w:eastAsia="Times New Roman" w:hAnsi="Arial" w:cs="Arial"/>
          <w:lang w:eastAsia="cs-CZ"/>
        </w:rPr>
        <w:br/>
        <w:t>č. 31/1995 Sb.,</w:t>
      </w:r>
      <w:r w:rsidRPr="00E11551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Pr="00E11551">
        <w:rPr>
          <w:rFonts w:ascii="Arial" w:eastAsia="Times New Roman" w:hAnsi="Arial" w:cs="Arial"/>
          <w:lang w:eastAsia="cs-CZ"/>
        </w:rPr>
        <w:t xml:space="preserve">kterou se provádí zákon č. 200/1994 Sb., o zeměměřictví a o změně </w:t>
      </w:r>
      <w:r w:rsidRPr="00E11551">
        <w:rPr>
          <w:rFonts w:ascii="Arial" w:eastAsia="Times New Roman" w:hAnsi="Arial" w:cs="Arial"/>
          <w:lang w:eastAsia="cs-CZ"/>
        </w:rPr>
        <w:br/>
        <w:t>a doplnění některých zákonů souvisejících s jeho zavedením, ve znění pozdějších předpisů.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674F7C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674F7C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Jedná se o protokol z vytyčení bodů, kde se zobrazuje a zaznamenává pouze délka posledního odečtu a ne celého měření na jednotlivých bodech, které bylo 5 s a více. Dále uvádím, že celý protokol GNSS (RTK) kontrolní měření je protokolem z vytyčovacích prací metodou GNSS a byl tak nazván na základě ústního požadavku pracovníků KP.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Provedeme a dodáme rozdělení protokolu polární metodou, s rozlišením vytyčených </w:t>
      </w:r>
      <w:r>
        <w:rPr>
          <w:rFonts w:ascii="Arial" w:eastAsia="Times New Roman" w:hAnsi="Arial" w:cs="Arial"/>
          <w:lang w:eastAsia="cs-CZ"/>
        </w:rPr>
        <w:br/>
        <w:t xml:space="preserve">a zaměřených bodů.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674F7C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4F7C">
        <w:rPr>
          <w:rFonts w:ascii="Arial" w:hAnsi="Arial" w:cs="Arial"/>
        </w:rPr>
        <w:t xml:space="preserve">K tomu ZKI uvádí, že </w:t>
      </w:r>
      <w:r w:rsidR="00674F7C" w:rsidRPr="00674F7C">
        <w:rPr>
          <w:rFonts w:ascii="Arial" w:hAnsi="Arial" w:cs="Arial"/>
        </w:rPr>
        <w:t xml:space="preserve">nelze </w:t>
      </w:r>
      <w:r w:rsidRPr="00674F7C">
        <w:rPr>
          <w:rFonts w:ascii="Arial" w:hAnsi="Arial" w:cs="Arial"/>
        </w:rPr>
        <w:t>akcept</w:t>
      </w:r>
      <w:r w:rsidR="00674F7C" w:rsidRPr="00674F7C">
        <w:rPr>
          <w:rFonts w:ascii="Arial" w:hAnsi="Arial" w:cs="Arial"/>
        </w:rPr>
        <w:t>ovat</w:t>
      </w:r>
      <w:r w:rsidRPr="00674F7C">
        <w:rPr>
          <w:rFonts w:ascii="Arial" w:hAnsi="Arial" w:cs="Arial"/>
        </w:rPr>
        <w:t xml:space="preserve"> vysvětlení ohledně nesprávného údaje o době měření u vytyčovaných bodů a trvá na zjištěné závadě, neboť stejná doba měření (1 s) je uvedena </w:t>
      </w:r>
      <w:r w:rsidR="00674F7C" w:rsidRPr="00674F7C">
        <w:rPr>
          <w:rFonts w:ascii="Arial" w:hAnsi="Arial" w:cs="Arial"/>
        </w:rPr>
        <w:br/>
      </w:r>
      <w:r w:rsidRPr="00674F7C">
        <w:rPr>
          <w:rFonts w:ascii="Arial" w:hAnsi="Arial" w:cs="Arial"/>
        </w:rPr>
        <w:t xml:space="preserve">i u bodů kontrolně zaměřovaných, u bodu č. 407-11 (původní plastový mezník) a bodu </w:t>
      </w:r>
      <w:r w:rsidR="00674F7C" w:rsidRPr="00674F7C">
        <w:rPr>
          <w:rFonts w:ascii="Arial" w:hAnsi="Arial" w:cs="Arial"/>
        </w:rPr>
        <w:br/>
      </w:r>
      <w:r w:rsidRPr="00674F7C">
        <w:rPr>
          <w:rFonts w:ascii="Arial" w:hAnsi="Arial" w:cs="Arial"/>
        </w:rPr>
        <w:t xml:space="preserve">č. 261-16 (sloupek plotu). ZKI potvrzuje, že zmíněné protokoly </w:t>
      </w:r>
      <w:r w:rsidRPr="00674F7C">
        <w:rPr>
          <w:rFonts w:ascii="Arial" w:eastAsia="Times New Roman" w:hAnsi="Arial" w:cs="Arial"/>
          <w:lang w:eastAsia="cs-CZ"/>
        </w:rPr>
        <w:t xml:space="preserve">s rozlišením vytyčených </w:t>
      </w:r>
      <w:r w:rsidR="00674F7C" w:rsidRPr="00674F7C">
        <w:rPr>
          <w:rFonts w:ascii="Arial" w:eastAsia="Times New Roman" w:hAnsi="Arial" w:cs="Arial"/>
          <w:lang w:eastAsia="cs-CZ"/>
        </w:rPr>
        <w:br/>
      </w:r>
      <w:r w:rsidRPr="00674F7C">
        <w:rPr>
          <w:rFonts w:ascii="Arial" w:eastAsia="Times New Roman" w:hAnsi="Arial" w:cs="Arial"/>
          <w:lang w:eastAsia="cs-CZ"/>
        </w:rPr>
        <w:t xml:space="preserve">a zaměřených bodů, byly obviněnou doloženy dne </w:t>
      </w:r>
      <w:proofErr w:type="gramStart"/>
      <w:r w:rsidRPr="00674F7C">
        <w:rPr>
          <w:rFonts w:ascii="Arial" w:eastAsia="Times New Roman" w:hAnsi="Arial" w:cs="Arial"/>
          <w:lang w:eastAsia="cs-CZ"/>
        </w:rPr>
        <w:t>17.05.2017</w:t>
      </w:r>
      <w:proofErr w:type="gramEnd"/>
      <w:r w:rsidRPr="00674F7C">
        <w:rPr>
          <w:rFonts w:ascii="Arial" w:eastAsia="Times New Roman" w:hAnsi="Arial" w:cs="Arial"/>
          <w:lang w:eastAsia="cs-CZ"/>
        </w:rPr>
        <w:t xml:space="preserve">. </w:t>
      </w:r>
    </w:p>
    <w:p w:rsidR="006A3918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E11551">
        <w:rPr>
          <w:rFonts w:ascii="Arial" w:eastAsia="Times New Roman" w:hAnsi="Arial" w:cs="Arial"/>
          <w:b/>
          <w:lang w:eastAsia="cs-CZ"/>
        </w:rPr>
        <w:t>5.</w:t>
      </w:r>
      <w:r w:rsidRPr="00E11551">
        <w:rPr>
          <w:rFonts w:ascii="Arial" w:eastAsia="Times New Roman" w:hAnsi="Arial" w:cs="Arial"/>
          <w:lang w:eastAsia="cs-CZ"/>
        </w:rPr>
        <w:t xml:space="preserve"> V zápisníku chybí zaměření bodu č. 79, č. 103, č. 104, č. 105, č. 106, č. 107, č. 108, </w:t>
      </w:r>
      <w:r w:rsidRPr="00E11551">
        <w:rPr>
          <w:rFonts w:ascii="Arial" w:eastAsia="Times New Roman" w:hAnsi="Arial" w:cs="Arial"/>
          <w:lang w:eastAsia="cs-CZ"/>
        </w:rPr>
        <w:br/>
        <w:t xml:space="preserve">č. 484, č. 498, č. 499, čímž bylo porušeno ustanovení bodu 16.17 písm. a)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 xml:space="preserve"> ve spojení s ustanovením § 81 odst. 5 a 7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E8006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8006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Bod č. 79 byl nepřístupný, byl zaměřen pomocný bod č. 2031 (str. 22 výpočetního protokolu). Ostatní uvedené body byly zaměřeny pod původním číslem bodu 103=261-65, 104=261-102, 105=261-28, 206=261-63, 107=261-26, 108=261-27, 484=329-30, 498=329-50, 499=329-51 (protokol o přečíslování str. 37-38).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E8006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80063">
        <w:rPr>
          <w:rFonts w:ascii="Arial" w:hAnsi="Arial" w:cs="Arial"/>
          <w:sz w:val="22"/>
          <w:szCs w:val="22"/>
        </w:rPr>
        <w:t>K tomu ZKI uvádí</w:t>
      </w:r>
      <w:r w:rsidRPr="00E80063">
        <w:rPr>
          <w:rFonts w:ascii="Arial" w:hAnsi="Arial" w:cs="Arial"/>
        </w:rPr>
        <w:t xml:space="preserve">, </w:t>
      </w:r>
      <w:r w:rsidRPr="00E80063">
        <w:rPr>
          <w:rFonts w:ascii="Arial" w:hAnsi="Arial" w:cs="Arial"/>
          <w:sz w:val="22"/>
          <w:szCs w:val="22"/>
        </w:rPr>
        <w:t>že</w:t>
      </w:r>
      <w:r w:rsidRPr="00E80063">
        <w:rPr>
          <w:rFonts w:ascii="Arial" w:hAnsi="Arial" w:cs="Arial"/>
        </w:rPr>
        <w:t xml:space="preserve"> </w:t>
      </w:r>
      <w:r w:rsidRPr="00E80063">
        <w:rPr>
          <w:rFonts w:ascii="Arial" w:hAnsi="Arial" w:cs="Arial"/>
          <w:sz w:val="22"/>
          <w:szCs w:val="22"/>
        </w:rPr>
        <w:t>neakceptuje vysvětlení ohledně zaměření výše uvedených bodů a trvá na zjištěné závadě, neboť čísla bodů, k nimž se vztahují naměřené údaje, geodetické výpočty, hodnoty souřadnic a zobrazení musí tvořit vzájemně souladný a srozumitelný celek</w:t>
      </w:r>
      <w:r w:rsidRPr="00E80063">
        <w:rPr>
          <w:rFonts w:ascii="Arial" w:hAnsi="Arial" w:cs="Arial"/>
        </w:rPr>
        <w:t>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6.</w:t>
      </w:r>
      <w:r w:rsidRPr="00E11551">
        <w:rPr>
          <w:rFonts w:ascii="Arial" w:eastAsia="Times New Roman" w:hAnsi="Arial" w:cs="Arial"/>
          <w:lang w:eastAsia="cs-CZ"/>
        </w:rPr>
        <w:t xml:space="preserve"> V</w:t>
      </w:r>
      <w:r w:rsidRPr="00E11551">
        <w:rPr>
          <w:rFonts w:ascii="Arial" w:eastAsia="Times New Roman" w:hAnsi="Arial" w:cs="Arial"/>
          <w:bCs/>
          <w:lang w:eastAsia="cs-CZ"/>
        </w:rPr>
        <w:t xml:space="preserve">e výpočtu polární metody na stanovisku č. 4024 je uveden bod č. 609, který však není ani zobrazen v náčrtu ani uveden v seznamu souřadnic, čímž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K uvedenému bodu ověřovatel</w:t>
      </w:r>
      <w:r w:rsidR="00E8006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8006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 uveden z důvodu již obsazeného čísla. Bod č. 609 je správně uveden na straně 52 včetně souřadnic. Jednalo se o nepozornost při editaci protokolu.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8006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80063">
        <w:rPr>
          <w:rFonts w:ascii="Arial" w:hAnsi="Arial" w:cs="Arial"/>
          <w:sz w:val="22"/>
          <w:szCs w:val="22"/>
        </w:rPr>
        <w:t>K tomu ZKI uvádí</w:t>
      </w:r>
      <w:r w:rsidRPr="00E80063">
        <w:rPr>
          <w:rFonts w:ascii="Arial" w:hAnsi="Arial" w:cs="Arial"/>
        </w:rPr>
        <w:t xml:space="preserve">, </w:t>
      </w:r>
      <w:r w:rsidRPr="00E80063">
        <w:rPr>
          <w:rFonts w:ascii="Arial" w:hAnsi="Arial" w:cs="Arial"/>
          <w:sz w:val="22"/>
          <w:szCs w:val="22"/>
        </w:rPr>
        <w:t>že</w:t>
      </w:r>
      <w:r w:rsidRPr="00E80063">
        <w:rPr>
          <w:rFonts w:ascii="Arial" w:hAnsi="Arial" w:cs="Arial"/>
        </w:rPr>
        <w:t xml:space="preserve"> </w:t>
      </w:r>
      <w:r w:rsidR="00B21791">
        <w:rPr>
          <w:rFonts w:ascii="Arial" w:hAnsi="Arial" w:cs="Arial"/>
          <w:sz w:val="22"/>
          <w:szCs w:val="22"/>
        </w:rPr>
        <w:t>neakceptuje</w:t>
      </w:r>
      <w:r w:rsidRPr="00E80063">
        <w:rPr>
          <w:rFonts w:ascii="Arial" w:hAnsi="Arial" w:cs="Arial"/>
          <w:sz w:val="22"/>
          <w:szCs w:val="22"/>
        </w:rPr>
        <w:t xml:space="preserve"> vysvětlení ohledně absence bodu č. 609 v náčrtu </w:t>
      </w:r>
      <w:r w:rsidR="00B21791">
        <w:rPr>
          <w:rFonts w:ascii="Arial" w:hAnsi="Arial" w:cs="Arial"/>
          <w:sz w:val="22"/>
          <w:szCs w:val="22"/>
        </w:rPr>
        <w:br/>
      </w:r>
      <w:r w:rsidRPr="00E80063">
        <w:rPr>
          <w:rFonts w:ascii="Arial" w:hAnsi="Arial" w:cs="Arial"/>
          <w:sz w:val="22"/>
          <w:szCs w:val="22"/>
        </w:rPr>
        <w:t>a seznamu souřadnic a trvá na zjištěné závadě, neboť čísla bodů, k nimž se vztahují naměřené údaje, geodetické výpočty, hodnoty souřadnic a zobrazení musí tvořit vzájemně souladný a srozumitelný celek</w:t>
      </w:r>
      <w:r w:rsidRPr="00E80063">
        <w:rPr>
          <w:rFonts w:ascii="Arial" w:hAnsi="Arial" w:cs="Arial"/>
        </w:rPr>
        <w:t>.</w:t>
      </w: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7.</w:t>
      </w:r>
      <w:r w:rsidRPr="00E11551">
        <w:rPr>
          <w:rFonts w:ascii="Arial" w:eastAsia="Times New Roman" w:hAnsi="Arial" w:cs="Arial"/>
          <w:bCs/>
          <w:lang w:eastAsia="cs-CZ"/>
        </w:rPr>
        <w:t xml:space="preserve"> V určení souřadnic bodů č. 32, č. 33 a č. 42 metodou ortogonálních vytyčovacích prvků je jako počáteční bod přímky uveden bod č. 329-50, který není vyznačen v náčrtu. Tím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E8006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8006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 bod pod původním číslem 329-50=498, v náčrtu vyznačen pod číslem bodu 498. V seznamu nově určených bodů v části poznámka je toto uvedeno (str. 63 výpočetního protokolu).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8006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80063">
        <w:rPr>
          <w:rFonts w:ascii="Arial" w:hAnsi="Arial" w:cs="Arial"/>
          <w:sz w:val="22"/>
          <w:szCs w:val="22"/>
        </w:rPr>
        <w:t>K tomu ZKI uvádí</w:t>
      </w:r>
      <w:r w:rsidRPr="00E80063">
        <w:rPr>
          <w:rFonts w:ascii="Arial" w:hAnsi="Arial" w:cs="Arial"/>
        </w:rPr>
        <w:t xml:space="preserve">, </w:t>
      </w:r>
      <w:r w:rsidRPr="00E80063">
        <w:rPr>
          <w:rFonts w:ascii="Arial" w:hAnsi="Arial" w:cs="Arial"/>
          <w:sz w:val="22"/>
          <w:szCs w:val="22"/>
        </w:rPr>
        <w:t>že</w:t>
      </w:r>
      <w:r w:rsidRPr="00E80063">
        <w:rPr>
          <w:rFonts w:ascii="Arial" w:hAnsi="Arial" w:cs="Arial"/>
        </w:rPr>
        <w:t xml:space="preserve"> </w:t>
      </w:r>
      <w:r w:rsidRPr="00E80063">
        <w:rPr>
          <w:rFonts w:ascii="Arial" w:hAnsi="Arial" w:cs="Arial"/>
          <w:sz w:val="22"/>
          <w:szCs w:val="22"/>
        </w:rPr>
        <w:t>neakceptuje vysvětlení ohledně vyznačení bodu č. 329-50 v</w:t>
      </w:r>
      <w:r w:rsidR="00B83E46">
        <w:rPr>
          <w:rFonts w:ascii="Arial" w:hAnsi="Arial" w:cs="Arial"/>
          <w:sz w:val="22"/>
          <w:szCs w:val="22"/>
        </w:rPr>
        <w:t> </w:t>
      </w:r>
      <w:r w:rsidRPr="00E80063">
        <w:rPr>
          <w:rFonts w:ascii="Arial" w:hAnsi="Arial" w:cs="Arial"/>
          <w:sz w:val="22"/>
          <w:szCs w:val="22"/>
        </w:rPr>
        <w:t>náčrtu</w:t>
      </w:r>
      <w:r w:rsidR="00B83E46">
        <w:rPr>
          <w:rFonts w:ascii="Arial" w:hAnsi="Arial" w:cs="Arial"/>
          <w:sz w:val="22"/>
          <w:szCs w:val="22"/>
        </w:rPr>
        <w:t xml:space="preserve"> </w:t>
      </w:r>
      <w:r w:rsidR="00B83E46">
        <w:rPr>
          <w:rFonts w:ascii="Arial" w:hAnsi="Arial" w:cs="Arial"/>
          <w:sz w:val="22"/>
          <w:szCs w:val="22"/>
        </w:rPr>
        <w:br/>
        <w:t xml:space="preserve">a </w:t>
      </w:r>
      <w:r w:rsidRPr="00E80063">
        <w:rPr>
          <w:rFonts w:ascii="Arial" w:hAnsi="Arial" w:cs="Arial"/>
          <w:sz w:val="22"/>
          <w:szCs w:val="22"/>
        </w:rPr>
        <w:t>trvá na zjištěné závadě, neboť čísla bodů, k nimž se vztahují naměřené údaje, geodetické výpočty, hodnoty souřadnic a zobrazení musí tvořit vzájemně souladný a srozumitelný celek</w:t>
      </w:r>
      <w:r w:rsidRPr="00E80063">
        <w:rPr>
          <w:rFonts w:ascii="Arial" w:hAnsi="Arial" w:cs="Arial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8.</w:t>
      </w:r>
      <w:r w:rsidRPr="00E11551">
        <w:rPr>
          <w:rFonts w:ascii="Arial" w:eastAsia="Times New Roman" w:hAnsi="Arial" w:cs="Arial"/>
          <w:bCs/>
          <w:lang w:eastAsia="cs-CZ"/>
        </w:rPr>
        <w:t xml:space="preserve"> V určení souřadnic bodů č. 44 a č. 46 metodou ortogonálních vytyčovacích prvků jsou jako počáteční a koncový bod přímky uvedeny body č. 329-51 a č. 261-27, které však nejsou vyznačeny v náčrtu. Tím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E8006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E8006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 bod pod původním číslem 329-51=499, 261-27=108, v náčrtu vyznačen pod číslem bodu 499 a 108. V seznamu nově určených bodů v části poznámka je toto uvedeno (str. 62-63 výpočetního protokolu).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8006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80063">
        <w:rPr>
          <w:rFonts w:ascii="Arial" w:hAnsi="Arial" w:cs="Arial"/>
          <w:sz w:val="22"/>
          <w:szCs w:val="22"/>
        </w:rPr>
        <w:t>K tomu ZKI uvádí</w:t>
      </w:r>
      <w:r w:rsidRPr="00E80063">
        <w:rPr>
          <w:rFonts w:ascii="Arial" w:hAnsi="Arial" w:cs="Arial"/>
        </w:rPr>
        <w:t xml:space="preserve">, </w:t>
      </w:r>
      <w:r w:rsidRPr="00E80063">
        <w:rPr>
          <w:rFonts w:ascii="Arial" w:hAnsi="Arial" w:cs="Arial"/>
          <w:sz w:val="22"/>
          <w:szCs w:val="22"/>
        </w:rPr>
        <w:t>že</w:t>
      </w:r>
      <w:r w:rsidRPr="00E80063">
        <w:rPr>
          <w:rFonts w:ascii="Arial" w:hAnsi="Arial" w:cs="Arial"/>
        </w:rPr>
        <w:t xml:space="preserve"> </w:t>
      </w:r>
      <w:r w:rsidR="003849C9" w:rsidRPr="00E80063">
        <w:rPr>
          <w:rFonts w:ascii="Arial" w:hAnsi="Arial" w:cs="Arial"/>
          <w:sz w:val="22"/>
          <w:szCs w:val="22"/>
        </w:rPr>
        <w:t xml:space="preserve">neakceptuje </w:t>
      </w:r>
      <w:r w:rsidRPr="00E80063">
        <w:rPr>
          <w:rFonts w:ascii="Arial" w:hAnsi="Arial" w:cs="Arial"/>
          <w:sz w:val="22"/>
          <w:szCs w:val="22"/>
        </w:rPr>
        <w:t xml:space="preserve">vysvětlení ohledně vyznačení bodů č. 329-51 </w:t>
      </w:r>
      <w:r w:rsidR="00E80063" w:rsidRPr="00E80063">
        <w:rPr>
          <w:rFonts w:ascii="Arial" w:hAnsi="Arial" w:cs="Arial"/>
          <w:sz w:val="22"/>
          <w:szCs w:val="22"/>
        </w:rPr>
        <w:br/>
      </w:r>
      <w:r w:rsidRPr="00E80063">
        <w:rPr>
          <w:rFonts w:ascii="Arial" w:hAnsi="Arial" w:cs="Arial"/>
          <w:sz w:val="22"/>
          <w:szCs w:val="22"/>
        </w:rPr>
        <w:t>a č. 261-27 v</w:t>
      </w:r>
      <w:r w:rsidR="003849C9">
        <w:rPr>
          <w:rFonts w:ascii="Arial" w:hAnsi="Arial" w:cs="Arial"/>
          <w:sz w:val="22"/>
          <w:szCs w:val="22"/>
        </w:rPr>
        <w:t> </w:t>
      </w:r>
      <w:r w:rsidRPr="00E80063">
        <w:rPr>
          <w:rFonts w:ascii="Arial" w:hAnsi="Arial" w:cs="Arial"/>
          <w:sz w:val="22"/>
          <w:szCs w:val="22"/>
        </w:rPr>
        <w:t>náčrtu</w:t>
      </w:r>
      <w:r w:rsidR="003849C9">
        <w:rPr>
          <w:rFonts w:ascii="Arial" w:hAnsi="Arial" w:cs="Arial"/>
          <w:sz w:val="22"/>
          <w:szCs w:val="22"/>
        </w:rPr>
        <w:t xml:space="preserve"> a</w:t>
      </w:r>
      <w:r w:rsidRPr="00E80063">
        <w:rPr>
          <w:rFonts w:ascii="Arial" w:hAnsi="Arial" w:cs="Arial"/>
          <w:sz w:val="22"/>
          <w:szCs w:val="22"/>
        </w:rPr>
        <w:t xml:space="preserve"> trvá na zjištěné závadě, neboť čísla bodů, k nimž se vztahují naměřené údaje, geodetické výpočty, hodnoty souřadnic a zobrazení musí tvořit vzájemně souladný a srozumitelný celek</w:t>
      </w:r>
      <w:r w:rsidRPr="00E80063">
        <w:rPr>
          <w:rFonts w:ascii="Arial" w:hAnsi="Arial" w:cs="Arial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9.</w:t>
      </w:r>
      <w:r w:rsidRPr="00E11551">
        <w:rPr>
          <w:rFonts w:ascii="Arial" w:eastAsia="Times New Roman" w:hAnsi="Arial" w:cs="Arial"/>
          <w:bCs/>
          <w:lang w:eastAsia="cs-CZ"/>
        </w:rPr>
        <w:t xml:space="preserve"> V určení souřadnic bodů č. 48 a č. 49 metodou ortogonálních vytyčovacích prvků je jako koncový bod přímky uveden bod č. 329-30, který není vyznačen v náčrtu. Tím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DF5B97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DF5B97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 bod pod původním číslem 329-30=484, v náčrtu vyznačen pod číslem bodu 484. Uvedeno v protokolu o přečíslování na str. 38.</w:t>
      </w:r>
    </w:p>
    <w:p w:rsidR="006A3918" w:rsidRPr="00B90D8A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Pr="00DF5B97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DF5B97">
        <w:rPr>
          <w:rFonts w:ascii="Arial" w:hAnsi="Arial" w:cs="Arial"/>
          <w:sz w:val="22"/>
          <w:szCs w:val="22"/>
        </w:rPr>
        <w:t>K tomu ZKI uvádí</w:t>
      </w:r>
      <w:r w:rsidRPr="00DF5B97">
        <w:rPr>
          <w:rFonts w:ascii="Arial" w:hAnsi="Arial" w:cs="Arial"/>
        </w:rPr>
        <w:t xml:space="preserve">, </w:t>
      </w:r>
      <w:r w:rsidRPr="00DF5B97">
        <w:rPr>
          <w:rFonts w:ascii="Arial" w:hAnsi="Arial" w:cs="Arial"/>
          <w:sz w:val="22"/>
          <w:szCs w:val="22"/>
        </w:rPr>
        <w:t>že</w:t>
      </w:r>
      <w:r w:rsidRPr="00DF5B97">
        <w:rPr>
          <w:rFonts w:ascii="Arial" w:hAnsi="Arial" w:cs="Arial"/>
        </w:rPr>
        <w:t xml:space="preserve"> </w:t>
      </w:r>
      <w:r w:rsidR="003849C9" w:rsidRPr="00E80063">
        <w:rPr>
          <w:rFonts w:ascii="Arial" w:hAnsi="Arial" w:cs="Arial"/>
          <w:sz w:val="22"/>
          <w:szCs w:val="22"/>
        </w:rPr>
        <w:t>neakceptuje</w:t>
      </w:r>
      <w:r w:rsidR="003849C9" w:rsidRPr="00DF5B97">
        <w:rPr>
          <w:rFonts w:ascii="Arial" w:hAnsi="Arial" w:cs="Arial"/>
          <w:sz w:val="22"/>
          <w:szCs w:val="22"/>
        </w:rPr>
        <w:t xml:space="preserve"> </w:t>
      </w:r>
      <w:r w:rsidRPr="00DF5B97">
        <w:rPr>
          <w:rFonts w:ascii="Arial" w:hAnsi="Arial" w:cs="Arial"/>
          <w:sz w:val="22"/>
          <w:szCs w:val="22"/>
        </w:rPr>
        <w:t>vysvětlení ohledně vyznačení bodu č. 329-30 v</w:t>
      </w:r>
      <w:r w:rsidR="003849C9">
        <w:rPr>
          <w:rFonts w:ascii="Arial" w:hAnsi="Arial" w:cs="Arial"/>
          <w:sz w:val="22"/>
          <w:szCs w:val="22"/>
        </w:rPr>
        <w:t> </w:t>
      </w:r>
      <w:r w:rsidRPr="00DF5B97">
        <w:rPr>
          <w:rFonts w:ascii="Arial" w:hAnsi="Arial" w:cs="Arial"/>
          <w:sz w:val="22"/>
          <w:szCs w:val="22"/>
        </w:rPr>
        <w:t>náčrtu</w:t>
      </w:r>
      <w:r w:rsidR="003849C9">
        <w:rPr>
          <w:rFonts w:ascii="Arial" w:hAnsi="Arial" w:cs="Arial"/>
          <w:sz w:val="22"/>
          <w:szCs w:val="22"/>
        </w:rPr>
        <w:t xml:space="preserve"> </w:t>
      </w:r>
      <w:r w:rsidR="003849C9">
        <w:rPr>
          <w:rFonts w:ascii="Arial" w:hAnsi="Arial" w:cs="Arial"/>
          <w:sz w:val="22"/>
          <w:szCs w:val="22"/>
        </w:rPr>
        <w:br/>
        <w:t>a</w:t>
      </w:r>
      <w:r w:rsidRPr="00DF5B97">
        <w:rPr>
          <w:rFonts w:ascii="Arial" w:hAnsi="Arial" w:cs="Arial"/>
          <w:sz w:val="22"/>
          <w:szCs w:val="22"/>
        </w:rPr>
        <w:t xml:space="preserve"> </w:t>
      </w:r>
      <w:r w:rsidR="003849C9">
        <w:rPr>
          <w:rFonts w:ascii="Arial" w:hAnsi="Arial" w:cs="Arial"/>
          <w:sz w:val="22"/>
          <w:szCs w:val="22"/>
        </w:rPr>
        <w:t>t</w:t>
      </w:r>
      <w:r w:rsidRPr="00DF5B97">
        <w:rPr>
          <w:rFonts w:ascii="Arial" w:hAnsi="Arial" w:cs="Arial"/>
          <w:sz w:val="22"/>
          <w:szCs w:val="22"/>
        </w:rPr>
        <w:t>rvá na zjištěné závadě, neboť čísla bodů, k nimž se vztahují naměřené údaje, geodetické výpočty, hodnoty souřadnic a zobrazení musí tvořit vzájemně souladný a srozumitelný celek</w:t>
      </w:r>
      <w:r w:rsidRPr="00DF5B97">
        <w:rPr>
          <w:rFonts w:ascii="Arial" w:hAnsi="Arial" w:cs="Arial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10.</w:t>
      </w:r>
      <w:r w:rsidRPr="00E11551">
        <w:rPr>
          <w:rFonts w:ascii="Arial" w:eastAsia="Times New Roman" w:hAnsi="Arial" w:cs="Arial"/>
          <w:bCs/>
          <w:lang w:eastAsia="cs-CZ"/>
        </w:rPr>
        <w:t xml:space="preserve"> V určení souřadnic bodu č. 59 metodou ortogonálních vytyčovacích prvků je jako koncový bod přímky uveden bod č. 261-26, který není vyznačen v náčrtu. Tím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DF5B97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DF5B97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Uveden bod pod původním číslem 261-26=107, v náčrtu vyznačen pod číslem bodu 107. V seznamu nově určených bodů v části poznámka je toto uvedeno (str. 62 výpočetního protokolu).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DF5B97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DF5B97">
        <w:rPr>
          <w:rFonts w:ascii="Arial" w:hAnsi="Arial" w:cs="Arial"/>
          <w:sz w:val="22"/>
          <w:szCs w:val="22"/>
        </w:rPr>
        <w:t>K tomu ZKI uvádí</w:t>
      </w:r>
      <w:r w:rsidRPr="00DF5B97">
        <w:rPr>
          <w:rFonts w:ascii="Arial" w:hAnsi="Arial" w:cs="Arial"/>
        </w:rPr>
        <w:t xml:space="preserve">, </w:t>
      </w:r>
      <w:r w:rsidRPr="00DF5B97">
        <w:rPr>
          <w:rFonts w:ascii="Arial" w:hAnsi="Arial" w:cs="Arial"/>
          <w:sz w:val="22"/>
          <w:szCs w:val="22"/>
        </w:rPr>
        <w:t>že</w:t>
      </w:r>
      <w:r w:rsidRPr="00DF5B97">
        <w:rPr>
          <w:rFonts w:ascii="Arial" w:hAnsi="Arial" w:cs="Arial"/>
        </w:rPr>
        <w:t xml:space="preserve"> </w:t>
      </w:r>
      <w:r w:rsidR="003849C9" w:rsidRPr="00E80063">
        <w:rPr>
          <w:rFonts w:ascii="Arial" w:hAnsi="Arial" w:cs="Arial"/>
          <w:sz w:val="22"/>
          <w:szCs w:val="22"/>
        </w:rPr>
        <w:t>neakceptuje</w:t>
      </w:r>
      <w:r w:rsidR="003849C9" w:rsidRPr="00DF5B97">
        <w:rPr>
          <w:rFonts w:ascii="Arial" w:hAnsi="Arial" w:cs="Arial"/>
          <w:sz w:val="22"/>
          <w:szCs w:val="22"/>
        </w:rPr>
        <w:t xml:space="preserve"> </w:t>
      </w:r>
      <w:r w:rsidRPr="00DF5B97">
        <w:rPr>
          <w:rFonts w:ascii="Arial" w:hAnsi="Arial" w:cs="Arial"/>
          <w:sz w:val="22"/>
          <w:szCs w:val="22"/>
        </w:rPr>
        <w:t>vysvětlení ohledně vyznačení bodu č. 261-26 v</w:t>
      </w:r>
      <w:r w:rsidR="003849C9">
        <w:rPr>
          <w:rFonts w:ascii="Arial" w:hAnsi="Arial" w:cs="Arial"/>
          <w:sz w:val="22"/>
          <w:szCs w:val="22"/>
        </w:rPr>
        <w:t> </w:t>
      </w:r>
      <w:r w:rsidRPr="00DF5B97">
        <w:rPr>
          <w:rFonts w:ascii="Arial" w:hAnsi="Arial" w:cs="Arial"/>
          <w:sz w:val="22"/>
          <w:szCs w:val="22"/>
        </w:rPr>
        <w:t>náčrtu</w:t>
      </w:r>
      <w:r w:rsidR="003849C9">
        <w:rPr>
          <w:rFonts w:ascii="Arial" w:hAnsi="Arial" w:cs="Arial"/>
          <w:sz w:val="22"/>
          <w:szCs w:val="22"/>
        </w:rPr>
        <w:t xml:space="preserve"> </w:t>
      </w:r>
      <w:r w:rsidR="003849C9">
        <w:rPr>
          <w:rFonts w:ascii="Arial" w:hAnsi="Arial" w:cs="Arial"/>
          <w:sz w:val="22"/>
          <w:szCs w:val="22"/>
        </w:rPr>
        <w:br/>
        <w:t>a</w:t>
      </w:r>
      <w:r w:rsidRPr="00DF5B97">
        <w:rPr>
          <w:rFonts w:ascii="Arial" w:hAnsi="Arial" w:cs="Arial"/>
          <w:sz w:val="22"/>
          <w:szCs w:val="22"/>
        </w:rPr>
        <w:t xml:space="preserve"> trvá na zjištěné závadě, neboť čísla bodů, k nimž se vztahují naměřené údaje, geodetické výpočty, hodnoty souřadnic a zobrazení musí tvořit vzájemně souladný a srozumitelný celek</w:t>
      </w:r>
      <w:r w:rsidRPr="00DF5B97">
        <w:rPr>
          <w:rFonts w:ascii="Arial" w:hAnsi="Arial" w:cs="Arial"/>
        </w:rPr>
        <w:t>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11.</w:t>
      </w:r>
      <w:r w:rsidRPr="00E11551">
        <w:rPr>
          <w:rFonts w:ascii="Arial" w:eastAsia="Times New Roman" w:hAnsi="Arial" w:cs="Arial"/>
          <w:bCs/>
          <w:lang w:eastAsia="cs-CZ"/>
        </w:rPr>
        <w:t xml:space="preserve"> V určení souřadnic bodu č. 65 metodou ortogonálních vytyčovacích prvků je jako počáteční bod přímky uveden bod č. 261-26, který není vyznačen v náčrtu, čímž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794616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794616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 bod pod původním číslem 261-26=107, v náčrtu vyznačen pod číslem bodu 107. V seznamu nově určených bodů v části poznámka je toto uvedeno (str. 62 výpočetního protokolu).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794616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794616">
        <w:rPr>
          <w:rFonts w:ascii="Arial" w:hAnsi="Arial" w:cs="Arial"/>
          <w:sz w:val="22"/>
          <w:szCs w:val="22"/>
        </w:rPr>
        <w:t>K tomu ZKI uvádí</w:t>
      </w:r>
      <w:r w:rsidRPr="00794616">
        <w:rPr>
          <w:rFonts w:ascii="Arial" w:hAnsi="Arial" w:cs="Arial"/>
        </w:rPr>
        <w:t xml:space="preserve">, </w:t>
      </w:r>
      <w:r w:rsidRPr="00794616">
        <w:rPr>
          <w:rFonts w:ascii="Arial" w:hAnsi="Arial" w:cs="Arial"/>
          <w:sz w:val="22"/>
          <w:szCs w:val="22"/>
        </w:rPr>
        <w:t>že</w:t>
      </w:r>
      <w:r w:rsidRPr="00794616">
        <w:rPr>
          <w:rFonts w:ascii="Arial" w:hAnsi="Arial" w:cs="Arial"/>
        </w:rPr>
        <w:t xml:space="preserve"> </w:t>
      </w:r>
      <w:r w:rsidR="003849C9" w:rsidRPr="00E80063">
        <w:rPr>
          <w:rFonts w:ascii="Arial" w:hAnsi="Arial" w:cs="Arial"/>
          <w:sz w:val="22"/>
          <w:szCs w:val="22"/>
        </w:rPr>
        <w:t>neakceptuje</w:t>
      </w:r>
      <w:r w:rsidR="003849C9" w:rsidRPr="00794616">
        <w:rPr>
          <w:rFonts w:ascii="Arial" w:hAnsi="Arial" w:cs="Arial"/>
          <w:sz w:val="22"/>
          <w:szCs w:val="22"/>
        </w:rPr>
        <w:t xml:space="preserve"> </w:t>
      </w:r>
      <w:r w:rsidRPr="00794616">
        <w:rPr>
          <w:rFonts w:ascii="Arial" w:hAnsi="Arial" w:cs="Arial"/>
          <w:sz w:val="22"/>
          <w:szCs w:val="22"/>
        </w:rPr>
        <w:t>vysvětlení ohledně vyznačení bodu č. 261-26 v</w:t>
      </w:r>
      <w:r w:rsidR="003849C9">
        <w:rPr>
          <w:rFonts w:ascii="Arial" w:hAnsi="Arial" w:cs="Arial"/>
          <w:sz w:val="22"/>
          <w:szCs w:val="22"/>
        </w:rPr>
        <w:t> </w:t>
      </w:r>
      <w:r w:rsidRPr="00794616">
        <w:rPr>
          <w:rFonts w:ascii="Arial" w:hAnsi="Arial" w:cs="Arial"/>
          <w:sz w:val="22"/>
          <w:szCs w:val="22"/>
        </w:rPr>
        <w:t>náčrtu</w:t>
      </w:r>
      <w:r w:rsidR="003849C9">
        <w:rPr>
          <w:rFonts w:ascii="Arial" w:hAnsi="Arial" w:cs="Arial"/>
          <w:sz w:val="22"/>
          <w:szCs w:val="22"/>
        </w:rPr>
        <w:t xml:space="preserve"> </w:t>
      </w:r>
      <w:r w:rsidR="003849C9">
        <w:rPr>
          <w:rFonts w:ascii="Arial" w:hAnsi="Arial" w:cs="Arial"/>
          <w:sz w:val="22"/>
          <w:szCs w:val="22"/>
        </w:rPr>
        <w:br/>
        <w:t>a</w:t>
      </w:r>
      <w:r w:rsidRPr="00794616">
        <w:rPr>
          <w:rFonts w:ascii="Arial" w:hAnsi="Arial" w:cs="Arial"/>
          <w:sz w:val="22"/>
          <w:szCs w:val="22"/>
        </w:rPr>
        <w:t xml:space="preserve"> trvá na zjištěné závadě, neboť čísla bodů, k nimž se vztahují naměřené údaje, geodetické výpočty, hodnoty souřadnic a zobrazení musí tvořit vzájemně souladný a srozumitelný celek</w:t>
      </w:r>
      <w:r w:rsidRPr="00794616">
        <w:rPr>
          <w:rFonts w:ascii="Arial" w:hAnsi="Arial" w:cs="Arial"/>
        </w:rPr>
        <w:t>.</w:t>
      </w: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E11551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12.</w:t>
      </w:r>
      <w:r w:rsidRPr="00E11551">
        <w:rPr>
          <w:rFonts w:ascii="Arial" w:eastAsia="Times New Roman" w:hAnsi="Arial" w:cs="Arial"/>
          <w:bCs/>
          <w:lang w:eastAsia="cs-CZ"/>
        </w:rPr>
        <w:t xml:space="preserve"> V určení souřadnic bodu č. 69 metodou ortogonálních vytyčovacích prvků je jako koncový bod přímky uveden bod č. 261-28, který není vyznačen v náčrtu. Tím bylo porušeno ustanovení § 16 odst. 2 </w:t>
      </w:r>
      <w:r w:rsidRPr="00E11551">
        <w:rPr>
          <w:rFonts w:ascii="Arial" w:eastAsia="Times New Roman" w:hAnsi="Arial" w:cs="Arial"/>
          <w:lang w:eastAsia="cs-CZ"/>
        </w:rPr>
        <w:t>zeměměřického zákona.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D24266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D24266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 bod pod původním číslem 261-28=105, v náčrtu vyznačen pod číslem bodu 105. V seznamu nově určených bodů v části poznámka je toto uvedeno (str. 62 výpočetního protokolu).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D24266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D24266">
        <w:rPr>
          <w:rFonts w:ascii="Arial" w:hAnsi="Arial" w:cs="Arial"/>
          <w:sz w:val="22"/>
          <w:szCs w:val="22"/>
        </w:rPr>
        <w:t>K tomu ZKI uvádí</w:t>
      </w:r>
      <w:r w:rsidRPr="00D24266">
        <w:rPr>
          <w:rFonts w:ascii="Arial" w:hAnsi="Arial" w:cs="Arial"/>
        </w:rPr>
        <w:t xml:space="preserve">, </w:t>
      </w:r>
      <w:r w:rsidRPr="00D24266">
        <w:rPr>
          <w:rFonts w:ascii="Arial" w:hAnsi="Arial" w:cs="Arial"/>
          <w:sz w:val="22"/>
          <w:szCs w:val="22"/>
        </w:rPr>
        <w:t>že</w:t>
      </w:r>
      <w:r w:rsidRPr="00D24266">
        <w:rPr>
          <w:rFonts w:ascii="Arial" w:hAnsi="Arial" w:cs="Arial"/>
        </w:rPr>
        <w:t xml:space="preserve"> </w:t>
      </w:r>
      <w:r w:rsidR="003849C9" w:rsidRPr="00E80063">
        <w:rPr>
          <w:rFonts w:ascii="Arial" w:hAnsi="Arial" w:cs="Arial"/>
          <w:sz w:val="22"/>
          <w:szCs w:val="22"/>
        </w:rPr>
        <w:t>neakceptuje</w:t>
      </w:r>
      <w:r w:rsidR="003849C9" w:rsidRPr="00D24266">
        <w:rPr>
          <w:rFonts w:ascii="Arial" w:hAnsi="Arial" w:cs="Arial"/>
          <w:sz w:val="22"/>
          <w:szCs w:val="22"/>
        </w:rPr>
        <w:t xml:space="preserve"> </w:t>
      </w:r>
      <w:r w:rsidRPr="00D24266">
        <w:rPr>
          <w:rFonts w:ascii="Arial" w:hAnsi="Arial" w:cs="Arial"/>
          <w:sz w:val="22"/>
          <w:szCs w:val="22"/>
        </w:rPr>
        <w:t>vysvětlení ohledně vyznačení bodu č. 261-28 v</w:t>
      </w:r>
      <w:r w:rsidR="003849C9">
        <w:rPr>
          <w:rFonts w:ascii="Arial" w:hAnsi="Arial" w:cs="Arial"/>
          <w:sz w:val="22"/>
          <w:szCs w:val="22"/>
        </w:rPr>
        <w:t> </w:t>
      </w:r>
      <w:r w:rsidRPr="00D24266">
        <w:rPr>
          <w:rFonts w:ascii="Arial" w:hAnsi="Arial" w:cs="Arial"/>
          <w:sz w:val="22"/>
          <w:szCs w:val="22"/>
        </w:rPr>
        <w:t>náčrtu</w:t>
      </w:r>
      <w:r w:rsidR="003849C9">
        <w:rPr>
          <w:rFonts w:ascii="Arial" w:hAnsi="Arial" w:cs="Arial"/>
          <w:sz w:val="22"/>
          <w:szCs w:val="22"/>
        </w:rPr>
        <w:t xml:space="preserve"> </w:t>
      </w:r>
      <w:r w:rsidR="003849C9">
        <w:rPr>
          <w:rFonts w:ascii="Arial" w:hAnsi="Arial" w:cs="Arial"/>
          <w:sz w:val="22"/>
          <w:szCs w:val="22"/>
        </w:rPr>
        <w:br/>
        <w:t>a</w:t>
      </w:r>
      <w:r w:rsidRPr="00D24266">
        <w:rPr>
          <w:rFonts w:ascii="Arial" w:hAnsi="Arial" w:cs="Arial"/>
          <w:sz w:val="22"/>
          <w:szCs w:val="22"/>
        </w:rPr>
        <w:t xml:space="preserve"> trvá na zjištěné závadě, neboť čísla bodů, k nimž se vztahují naměřené údaje, geodetické výpočty, hodnoty souřadnic a zobrazení musí tvořit vzájemně souladný a srozumitelný celek</w:t>
      </w:r>
      <w:r w:rsidRPr="00D24266">
        <w:rPr>
          <w:rFonts w:ascii="Arial" w:hAnsi="Arial" w:cs="Arial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bCs/>
          <w:lang w:eastAsia="cs-CZ"/>
        </w:rPr>
        <w:t>13.</w:t>
      </w:r>
      <w:r w:rsidRPr="00E11551">
        <w:rPr>
          <w:rFonts w:ascii="Arial" w:eastAsia="Times New Roman" w:hAnsi="Arial" w:cs="Arial"/>
          <w:bCs/>
          <w:lang w:eastAsia="cs-CZ"/>
        </w:rPr>
        <w:t xml:space="preserve"> V grafickém znázornění GP je n</w:t>
      </w:r>
      <w:r w:rsidRPr="00E11551">
        <w:rPr>
          <w:rFonts w:ascii="Arial" w:eastAsia="Times New Roman" w:hAnsi="Arial" w:cs="Arial"/>
          <w:lang w:eastAsia="cs-CZ"/>
        </w:rPr>
        <w:t xml:space="preserve">edostatečné označení parcel PK parcelními čísly, například u dílů „r“ a „j“ nelze určit, že jsou odděleny z parcely PK č. (1466/2), čímž je porušeno ustanovení § 84 odst. 3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D24266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D24266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těchto místech nevyznačeno záměrně, aby nedošlo k nejasnosti, jelikož v dílech „j“, „r“ a „f“ parcely PK 1466/2 zaniká, ale neruší se ve zbylých parcelách například v KN 151/11, v KN 165/9 proto vyznačení parcely PK 1466/2 a následné přeškrtnutí v těchto místech by mohlo být považováno za zrušení celé parcely. Ve výkazu dosavadního a nového stavu uvedeno u dílů o jakou parcelu se jedná.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D24266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D24266">
        <w:rPr>
          <w:rFonts w:ascii="Arial" w:hAnsi="Arial" w:cs="Arial"/>
        </w:rPr>
        <w:t>K tomu ZKI uvádí, že neakceptuje vysvětlení ohledně chybějícího vyznačení parcelního čísla parcely PK č. (1466/2) v grafickém znázornění GP a trvá na zjištěné závadě, neboť grafické znázornění GP by mělo být v souladu s výkazem dosavadního a nového stavu údajů KN.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14.</w:t>
      </w:r>
      <w:r w:rsidRPr="00E11551">
        <w:rPr>
          <w:rFonts w:ascii="Arial" w:eastAsia="Times New Roman" w:hAnsi="Arial" w:cs="Arial"/>
          <w:lang w:eastAsia="cs-CZ"/>
        </w:rPr>
        <w:t xml:space="preserve"> </w:t>
      </w:r>
      <w:r w:rsidRPr="00E11551">
        <w:rPr>
          <w:rFonts w:ascii="Arial" w:eastAsia="Times New Roman" w:hAnsi="Arial" w:cs="Arial"/>
          <w:bCs/>
          <w:lang w:eastAsia="cs-CZ"/>
        </w:rPr>
        <w:t xml:space="preserve">V grafickém znázornění GP </w:t>
      </w:r>
      <w:r w:rsidRPr="00E11551">
        <w:rPr>
          <w:rFonts w:ascii="Arial" w:eastAsia="Times New Roman" w:hAnsi="Arial" w:cs="Arial"/>
          <w:lang w:eastAsia="cs-CZ"/>
        </w:rPr>
        <w:t xml:space="preserve">u parcely č. 1466/53 chybí slučka a škrtnutí vnitřní kresby, tím je porušeno ustanovení bodu 17.9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06351D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06351D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 chybí, ale jedná se o vnitřní kresbu, tím pádem se jedná o nesoulad mezi </w:t>
      </w:r>
      <w:proofErr w:type="spellStart"/>
      <w:r>
        <w:rPr>
          <w:rFonts w:ascii="Arial" w:eastAsia="Times New Roman" w:hAnsi="Arial" w:cs="Arial"/>
          <w:lang w:eastAsia="cs-CZ"/>
        </w:rPr>
        <w:t>vfk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br/>
        <w:t>a grafickým znázorněním bez vlivu na konečný výsledek.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06351D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6351D">
        <w:rPr>
          <w:rFonts w:ascii="Arial" w:hAnsi="Arial" w:cs="Arial"/>
          <w:sz w:val="22"/>
          <w:szCs w:val="22"/>
        </w:rPr>
        <w:t xml:space="preserve">K tomu ZKI uvádí, že bere na vědomí vysvětlení ohledně chybějícího škrtnutí hranice se slučkou u parcely č. 1466/53 </w:t>
      </w:r>
      <w:r w:rsidRPr="00FA4F54">
        <w:rPr>
          <w:rFonts w:ascii="Arial" w:hAnsi="Arial" w:cs="Arial"/>
          <w:sz w:val="22"/>
          <w:szCs w:val="22"/>
        </w:rPr>
        <w:t>v</w:t>
      </w:r>
      <w:r w:rsidR="003849C9" w:rsidRPr="00FA4F54">
        <w:rPr>
          <w:rFonts w:ascii="Arial" w:hAnsi="Arial" w:cs="Arial"/>
          <w:sz w:val="22"/>
          <w:szCs w:val="22"/>
        </w:rPr>
        <w:t> grafickém znázornění GP</w:t>
      </w:r>
      <w:r w:rsidRPr="0006351D">
        <w:rPr>
          <w:rFonts w:ascii="Arial" w:hAnsi="Arial" w:cs="Arial"/>
          <w:sz w:val="22"/>
          <w:szCs w:val="22"/>
        </w:rPr>
        <w:t>, přesto však trvá na zjištěné závadě</w:t>
      </w:r>
      <w:r w:rsidR="0006351D" w:rsidRPr="0006351D">
        <w:rPr>
          <w:rFonts w:ascii="Arial" w:hAnsi="Arial" w:cs="Arial"/>
          <w:sz w:val="22"/>
          <w:szCs w:val="22"/>
        </w:rPr>
        <w:t>,</w:t>
      </w:r>
      <w:r w:rsidRPr="0006351D">
        <w:rPr>
          <w:rFonts w:ascii="Arial" w:hAnsi="Arial" w:cs="Arial"/>
          <w:sz w:val="22"/>
          <w:szCs w:val="22"/>
        </w:rPr>
        <w:t xml:space="preserve"> neboť tím bylo porušeno ustanovení bodu </w:t>
      </w:r>
      <w:r w:rsidRPr="00FA4F54">
        <w:rPr>
          <w:rFonts w:ascii="Arial" w:hAnsi="Arial" w:cs="Arial"/>
          <w:sz w:val="22"/>
          <w:szCs w:val="22"/>
        </w:rPr>
        <w:t>1</w:t>
      </w:r>
      <w:r w:rsidR="003849C9" w:rsidRPr="00FA4F54">
        <w:rPr>
          <w:rFonts w:ascii="Arial" w:hAnsi="Arial" w:cs="Arial"/>
          <w:sz w:val="22"/>
          <w:szCs w:val="22"/>
        </w:rPr>
        <w:t>7</w:t>
      </w:r>
      <w:r w:rsidRPr="00FA4F54">
        <w:rPr>
          <w:rFonts w:ascii="Arial" w:hAnsi="Arial" w:cs="Arial"/>
          <w:sz w:val="22"/>
          <w:szCs w:val="22"/>
        </w:rPr>
        <w:t>.</w:t>
      </w:r>
      <w:r w:rsidR="003849C9" w:rsidRPr="00FA4F54">
        <w:rPr>
          <w:rFonts w:ascii="Arial" w:hAnsi="Arial" w:cs="Arial"/>
          <w:sz w:val="22"/>
          <w:szCs w:val="22"/>
        </w:rPr>
        <w:t>9</w:t>
      </w:r>
      <w:r w:rsidRPr="0006351D">
        <w:rPr>
          <w:rFonts w:ascii="Arial" w:hAnsi="Arial" w:cs="Arial"/>
          <w:sz w:val="22"/>
          <w:szCs w:val="22"/>
        </w:rPr>
        <w:t xml:space="preserve"> přílohy </w:t>
      </w:r>
      <w:proofErr w:type="spellStart"/>
      <w:r w:rsidRPr="0006351D">
        <w:rPr>
          <w:rFonts w:ascii="Arial" w:hAnsi="Arial" w:cs="Arial"/>
          <w:sz w:val="22"/>
          <w:szCs w:val="22"/>
        </w:rPr>
        <w:t>KatV</w:t>
      </w:r>
      <w:proofErr w:type="spellEnd"/>
      <w:r w:rsidRPr="0006351D">
        <w:rPr>
          <w:rFonts w:ascii="Arial" w:hAnsi="Arial" w:cs="Arial"/>
          <w:sz w:val="22"/>
          <w:szCs w:val="22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15.</w:t>
      </w:r>
      <w:r w:rsidRPr="00E11551">
        <w:rPr>
          <w:rFonts w:ascii="Arial" w:eastAsia="Times New Roman" w:hAnsi="Arial" w:cs="Arial"/>
          <w:lang w:eastAsia="cs-CZ"/>
        </w:rPr>
        <w:t xml:space="preserve"> Ve výkazu dosavadního a nového stavu údajů katastru nemovitostí (dále jen „KN“) je v GP uveden neoprávněný návrh na opravu výměry u parcel KN č. 1466/3 a č. 1466/30 </w:t>
      </w:r>
      <w:r w:rsidRPr="00E11551">
        <w:rPr>
          <w:rFonts w:ascii="Arial" w:eastAsia="Times New Roman" w:hAnsi="Arial" w:cs="Arial"/>
          <w:lang w:eastAsia="cs-CZ"/>
        </w:rPr>
        <w:br/>
        <w:t>a parcely č. 141 vedené zjednodušené evidenci KN, ačkoliv jejich výměra vedená v souboru popisných informací odpovídá výměrám těchto parcel zobrazených v mapě KN, čímž je porušeno ustanovení § 16 odst. 2 zeměměřického zákona.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895F6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895F63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Parcela č. 1466/3 vznikla na podkladě GP č. 159-165/92, kde výměra této parcely je 1154m</w:t>
      </w:r>
      <w:r w:rsidRPr="00323C48">
        <w:rPr>
          <w:rFonts w:ascii="Arial" w:eastAsia="Times New Roman" w:hAnsi="Arial" w:cs="Arial"/>
          <w:vertAlign w:val="superscript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. V GP č. 329-040/2002 byla tato parcela bez bližší specifikace zvětšena o 444m</w:t>
      </w:r>
      <w:r w:rsidRPr="00323C48">
        <w:rPr>
          <w:rFonts w:ascii="Arial" w:eastAsia="Times New Roman" w:hAnsi="Arial" w:cs="Arial"/>
          <w:vertAlign w:val="superscript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 a rozdělena na parcely č. 1466/30 a č. 1466/31. Parcela č. 1466/31 byla výměrou zachována dle GP </w:t>
      </w:r>
      <w:r>
        <w:rPr>
          <w:rFonts w:ascii="Arial" w:eastAsia="Times New Roman" w:hAnsi="Arial" w:cs="Arial"/>
          <w:lang w:eastAsia="cs-CZ"/>
        </w:rPr>
        <w:br/>
        <w:t xml:space="preserve">č. 159-165/92 díl r6, ale parcela č. 1466/30 a č. 1466/3 je větší než sečtení dílů z GP </w:t>
      </w:r>
      <w:r>
        <w:rPr>
          <w:rFonts w:ascii="Arial" w:eastAsia="Times New Roman" w:hAnsi="Arial" w:cs="Arial"/>
          <w:lang w:eastAsia="cs-CZ"/>
        </w:rPr>
        <w:br/>
        <w:t>č. 159-165/92.</w:t>
      </w:r>
    </w:p>
    <w:p w:rsidR="006A3918" w:rsidRPr="00AC002B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Pr="00895F63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895F63">
        <w:rPr>
          <w:rFonts w:ascii="Arial" w:hAnsi="Arial" w:cs="Arial"/>
          <w:sz w:val="22"/>
          <w:szCs w:val="22"/>
        </w:rPr>
        <w:t>K tomu ZKI uvádí</w:t>
      </w:r>
      <w:r w:rsidRPr="00895F63">
        <w:rPr>
          <w:rFonts w:ascii="Arial" w:hAnsi="Arial" w:cs="Arial"/>
        </w:rPr>
        <w:t xml:space="preserve">, </w:t>
      </w:r>
      <w:r w:rsidRPr="00895F63">
        <w:rPr>
          <w:rFonts w:ascii="Arial" w:hAnsi="Arial" w:cs="Arial"/>
          <w:sz w:val="22"/>
          <w:szCs w:val="22"/>
        </w:rPr>
        <w:t>že neakceptuje vysvětlení ohledně výměr předmětných parcel</w:t>
      </w:r>
      <w:r w:rsidR="00895F63" w:rsidRPr="00895F63">
        <w:rPr>
          <w:rFonts w:ascii="Arial" w:hAnsi="Arial" w:cs="Arial"/>
          <w:sz w:val="22"/>
          <w:szCs w:val="22"/>
        </w:rPr>
        <w:t xml:space="preserve"> </w:t>
      </w:r>
      <w:r w:rsidRPr="00895F63">
        <w:rPr>
          <w:rFonts w:ascii="Arial" w:hAnsi="Arial" w:cs="Arial"/>
          <w:sz w:val="22"/>
          <w:szCs w:val="22"/>
        </w:rPr>
        <w:t>a trvá na zjištěné závadě vzhledem k tomu, že výměra vedená v souboru popisných informací odpovídá výměrám výše uvedených parcel zobrazených v mapě KN a návrh na opravu výměry u parcel KN č. 1466/3 a č. 1466/30 a parcely č. 141 vedené zjednodušené evidenci KN nebyl dostatečně průkazně podložen.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16.</w:t>
      </w:r>
      <w:r w:rsidRPr="00E11551">
        <w:rPr>
          <w:rFonts w:ascii="Arial" w:eastAsia="Times New Roman" w:hAnsi="Arial" w:cs="Arial"/>
          <w:lang w:eastAsia="cs-CZ"/>
        </w:rPr>
        <w:t xml:space="preserve"> V grafickém znázornění GP chybí body č. 35, č. 36, č. 39, č. 40, č. 78, č. 484, č. 494, které jsou uvedeny v seznamu souřadnic GP a naopak v grafickém znázornění GP jsou navíc body č. 55, č. 56, č. 66, č. 79 a č. 88, které v seznamu souřadnic GP chybí. Tím je porušeno ustanovení bodu 17.23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FA5EE4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FA5EE4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grafickém znázornění body</w:t>
      </w:r>
      <w:r w:rsidRPr="00323C48">
        <w:rPr>
          <w:rFonts w:ascii="Arial" w:eastAsia="Times New Roman" w:hAnsi="Arial" w:cs="Arial"/>
          <w:lang w:eastAsia="cs-CZ"/>
        </w:rPr>
        <w:t xml:space="preserve"> </w:t>
      </w:r>
      <w:r w:rsidRPr="00E11551">
        <w:rPr>
          <w:rFonts w:ascii="Arial" w:eastAsia="Times New Roman" w:hAnsi="Arial" w:cs="Arial"/>
          <w:lang w:eastAsia="cs-CZ"/>
        </w:rPr>
        <w:t>č. 35, č. 36, č. 39, č. 40</w:t>
      </w:r>
      <w:r>
        <w:rPr>
          <w:rFonts w:ascii="Arial" w:eastAsia="Times New Roman" w:hAnsi="Arial" w:cs="Arial"/>
          <w:lang w:eastAsia="cs-CZ"/>
        </w:rPr>
        <w:t xml:space="preserve"> jsou uvedeny v části 1. Body č. 78, </w:t>
      </w:r>
      <w:r>
        <w:rPr>
          <w:rFonts w:ascii="Arial" w:eastAsia="Times New Roman" w:hAnsi="Arial" w:cs="Arial"/>
          <w:lang w:eastAsia="cs-CZ"/>
        </w:rPr>
        <w:br/>
        <w:t xml:space="preserve">č. 484 a č. 494 jsou uvedeny v části 4. Body č. 55, č. 56, č. 66., č. 79 a č. 88 jsou zde uvedeny navíc, avšak nemají vliv na konečný výsledek.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FA5EE4" w:rsidRDefault="006A3918" w:rsidP="006A391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A5EE4">
        <w:rPr>
          <w:rFonts w:ascii="Arial" w:hAnsi="Arial" w:cs="Arial"/>
        </w:rPr>
        <w:t xml:space="preserve">K tomu ZKI uvádí, že bere na vědomí vysvětlení </w:t>
      </w:r>
      <w:proofErr w:type="gramStart"/>
      <w:r w:rsidRPr="00FA5EE4">
        <w:rPr>
          <w:rFonts w:ascii="Arial" w:hAnsi="Arial" w:cs="Arial"/>
        </w:rPr>
        <w:t>ohledně  bodů</w:t>
      </w:r>
      <w:proofErr w:type="gramEnd"/>
      <w:r w:rsidRPr="00FA5EE4">
        <w:rPr>
          <w:rFonts w:ascii="Arial" w:hAnsi="Arial" w:cs="Arial"/>
        </w:rPr>
        <w:t xml:space="preserve"> č. 35, č. 36, č. 39, č. 40, </w:t>
      </w:r>
      <w:r w:rsidR="00FA5EE4" w:rsidRPr="00FA5EE4">
        <w:rPr>
          <w:rFonts w:ascii="Arial" w:hAnsi="Arial" w:cs="Arial"/>
        </w:rPr>
        <w:br/>
      </w:r>
      <w:r w:rsidRPr="00FA5EE4">
        <w:rPr>
          <w:rFonts w:ascii="Arial" w:hAnsi="Arial" w:cs="Arial"/>
        </w:rPr>
        <w:t xml:space="preserve">č. 78, č. 484 a č. 494. U nadbytečných bodů č. 55, č. 56, č. 66, č. 79 a č. 88 v grafickém znázornění GP, trvá ZKI na zjištěné závadě, neboť čísla bodů, k nimž se vztahují naměřené údaje, geodetické výpočty, hodnoty souřadnic a zobrazení musí tvořit vzájemně souladný </w:t>
      </w:r>
      <w:r w:rsidR="00FA5EE4" w:rsidRPr="00FA5EE4">
        <w:rPr>
          <w:rFonts w:ascii="Arial" w:hAnsi="Arial" w:cs="Arial"/>
        </w:rPr>
        <w:br/>
      </w:r>
      <w:r w:rsidRPr="00FA5EE4">
        <w:rPr>
          <w:rFonts w:ascii="Arial" w:hAnsi="Arial" w:cs="Arial"/>
        </w:rPr>
        <w:t>a srozumitelný celek.</w:t>
      </w:r>
    </w:p>
    <w:p w:rsidR="00FA5EE4" w:rsidRPr="005A29E2" w:rsidRDefault="00FA5EE4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B050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17.</w:t>
      </w:r>
      <w:r w:rsidRPr="00E11551">
        <w:rPr>
          <w:rFonts w:ascii="Arial" w:eastAsia="Times New Roman" w:hAnsi="Arial" w:cs="Arial"/>
          <w:lang w:eastAsia="cs-CZ"/>
        </w:rPr>
        <w:t xml:space="preserve"> V tabulce výkazu údajů o bonitovaných půdně ekologických jednotkách GP chybí parcela PK č. (120/4), čímž je porušeno ustanovení bodu 17.27 přílohy </w:t>
      </w:r>
      <w:proofErr w:type="spellStart"/>
      <w:r w:rsidRPr="00E11551">
        <w:rPr>
          <w:rFonts w:ascii="Arial" w:eastAsia="Times New Roman" w:hAnsi="Arial" w:cs="Arial"/>
          <w:lang w:eastAsia="cs-CZ"/>
        </w:rPr>
        <w:t>KatV</w:t>
      </w:r>
      <w:proofErr w:type="spellEnd"/>
      <w:r w:rsidRPr="00E11551">
        <w:rPr>
          <w:rFonts w:ascii="Arial" w:eastAsia="Times New Roman" w:hAnsi="Arial" w:cs="Arial"/>
          <w:lang w:eastAsia="cs-CZ"/>
        </w:rPr>
        <w:t>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476EEF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476EEF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Ano chybí, ale jedná se o zbytkovou parcelu s jedním kódem BPEJ. Nemá vliv na konečný výsledek v KN.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476EEF" w:rsidRDefault="006A3918" w:rsidP="006A391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476EEF">
        <w:rPr>
          <w:rFonts w:ascii="Arial" w:hAnsi="Arial" w:cs="Arial"/>
          <w:sz w:val="22"/>
          <w:szCs w:val="22"/>
        </w:rPr>
        <w:t>K tomu ZKI uvádí</w:t>
      </w:r>
      <w:r w:rsidRPr="00476EEF">
        <w:rPr>
          <w:rFonts w:ascii="Arial" w:hAnsi="Arial" w:cs="Arial"/>
        </w:rPr>
        <w:t xml:space="preserve">, </w:t>
      </w:r>
      <w:r w:rsidRPr="00476EEF">
        <w:rPr>
          <w:rFonts w:ascii="Arial" w:hAnsi="Arial" w:cs="Arial"/>
          <w:sz w:val="22"/>
          <w:szCs w:val="22"/>
        </w:rPr>
        <w:t>že neakceptuje vysvětlení ohledně chybějící parcely PK č. 120/4 v tabulce výkazu BPEJ a trvá na zjištěné závadě.</w:t>
      </w:r>
    </w:p>
    <w:p w:rsidR="006A3918" w:rsidRPr="00E11551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1551">
        <w:rPr>
          <w:rFonts w:ascii="Arial" w:eastAsia="Times New Roman" w:hAnsi="Arial" w:cs="Arial"/>
          <w:b/>
          <w:lang w:eastAsia="cs-CZ"/>
        </w:rPr>
        <w:t>18.</w:t>
      </w:r>
      <w:r w:rsidRPr="00E11551">
        <w:rPr>
          <w:rFonts w:ascii="Arial" w:eastAsia="Times New Roman" w:hAnsi="Arial" w:cs="Arial"/>
          <w:lang w:eastAsia="cs-CZ"/>
        </w:rPr>
        <w:t xml:space="preserve"> Ve vytyčovací dokumentaci v seznamu souřadnic je uvedeno, že body č. 43, č. 45, č. 47, č. 50, č. 51, č. 57, č. 58 a další, označené v náčrtu ZPMZ jako nepřístupné, jsou dočasně stabilizovány kolíky, čímž je porušeno ustanovení § 16 odst. 2 zeměměřického zákona.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 uvedenému bodu ověřovatel</w:t>
      </w:r>
      <w:r w:rsidR="00476EEF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do protokolu uvedl</w:t>
      </w:r>
      <w:r w:rsidR="00476EEF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>: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Při přípravě vytyčení se předpokládalo, že body půjdou stabilizovat kolíky. Jejich poloha je v korytě náhonu. S ohledem na počasí byly označeny kolíkem pouze zajišťovací body mimo koryto náhonu. Poznámka o typu stabilizace byla omylem ponechána. </w:t>
      </w:r>
    </w:p>
    <w:p w:rsidR="006A3918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A3918" w:rsidRPr="008868CF" w:rsidRDefault="006A3918" w:rsidP="006A391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8868CF">
        <w:rPr>
          <w:rFonts w:ascii="Arial" w:hAnsi="Arial" w:cs="Arial"/>
        </w:rPr>
        <w:t>K tomu ZKI uvádí, že bere na vědomí vysvětlení o omylu ohledně stabilizace výše uvedených bodů, přesto však trvá na zjištěné závadě, neboť se jedná o porušení ustanovení § 16 odst. 2 zeměměřického zákona</w:t>
      </w:r>
      <w:r w:rsidRPr="008868CF">
        <w:rPr>
          <w:rFonts w:ascii="Arial" w:eastAsia="Times New Roman" w:hAnsi="Arial" w:cs="Arial"/>
          <w:lang w:eastAsia="cs-CZ"/>
        </w:rPr>
        <w:t xml:space="preserve"> a předmětná vada by mohla způsobit dezinformaci při dalším využití dokumentace jiným geodetem.</w:t>
      </w:r>
    </w:p>
    <w:p w:rsidR="006A3918" w:rsidRPr="001F6C0C" w:rsidRDefault="006A3918" w:rsidP="006A3918">
      <w:pPr>
        <w:pStyle w:val="Odstavecseseznamem"/>
        <w:ind w:left="0"/>
        <w:jc w:val="both"/>
        <w:rPr>
          <w:rFonts w:ascii="Arial" w:hAnsi="Arial" w:cs="Arial"/>
          <w:color w:val="00B050"/>
          <w:sz w:val="22"/>
          <w:szCs w:val="22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ZKI dále poznamenává, že </w:t>
      </w:r>
      <w:r>
        <w:rPr>
          <w:rFonts w:ascii="Arial" w:eastAsia="Times New Roman" w:hAnsi="Arial" w:cs="Arial"/>
          <w:bCs/>
          <w:lang w:eastAsia="cs-CZ"/>
        </w:rPr>
        <w:t xml:space="preserve">shora </w:t>
      </w:r>
      <w:r w:rsidRPr="004E2399">
        <w:rPr>
          <w:rFonts w:ascii="Arial" w:eastAsia="Times New Roman" w:hAnsi="Arial" w:cs="Arial"/>
          <w:bCs/>
          <w:lang w:eastAsia="cs-CZ"/>
        </w:rPr>
        <w:t xml:space="preserve">uvedené vady jsou vadami, které by mohly mít vliv na využitelnost předmětného GP pro katastr nemovitostí a státní mapové dílo, pokud by byl GP potvrzen, </w:t>
      </w:r>
      <w:r>
        <w:rPr>
          <w:rFonts w:ascii="Arial" w:eastAsia="Times New Roman" w:hAnsi="Arial" w:cs="Arial"/>
          <w:bCs/>
          <w:lang w:eastAsia="cs-CZ"/>
        </w:rPr>
        <w:t xml:space="preserve">takže v tomto případě se </w:t>
      </w:r>
      <w:r w:rsidRPr="004E2399">
        <w:rPr>
          <w:rFonts w:ascii="Arial" w:eastAsia="Times New Roman" w:hAnsi="Arial" w:cs="Arial"/>
          <w:bCs/>
          <w:lang w:eastAsia="cs-CZ"/>
        </w:rPr>
        <w:t xml:space="preserve">jedná o porušení </w:t>
      </w:r>
      <w:r>
        <w:rPr>
          <w:rFonts w:ascii="Arial" w:eastAsia="Times New Roman" w:hAnsi="Arial" w:cs="Arial"/>
          <w:bCs/>
          <w:lang w:eastAsia="cs-CZ"/>
        </w:rPr>
        <w:t xml:space="preserve">výše uvedených </w:t>
      </w:r>
      <w:r w:rsidRPr="004E2399">
        <w:rPr>
          <w:rFonts w:ascii="Arial" w:eastAsia="Times New Roman" w:hAnsi="Arial" w:cs="Arial"/>
          <w:bCs/>
          <w:lang w:eastAsia="cs-CZ"/>
        </w:rPr>
        <w:t>právní</w:t>
      </w:r>
      <w:r>
        <w:rPr>
          <w:rFonts w:ascii="Arial" w:eastAsia="Times New Roman" w:hAnsi="Arial" w:cs="Arial"/>
          <w:bCs/>
          <w:lang w:eastAsia="cs-CZ"/>
        </w:rPr>
        <w:t>ch</w:t>
      </w:r>
      <w:r w:rsidRPr="004E2399">
        <w:rPr>
          <w:rFonts w:ascii="Arial" w:eastAsia="Times New Roman" w:hAnsi="Arial" w:cs="Arial"/>
          <w:bCs/>
          <w:lang w:eastAsia="cs-CZ"/>
        </w:rPr>
        <w:t xml:space="preserve"> předpis</w:t>
      </w:r>
      <w:r>
        <w:rPr>
          <w:rFonts w:ascii="Arial" w:eastAsia="Times New Roman" w:hAnsi="Arial" w:cs="Arial"/>
          <w:bCs/>
          <w:lang w:eastAsia="cs-CZ"/>
        </w:rPr>
        <w:t>ů</w:t>
      </w:r>
      <w:r w:rsidRPr="004E2399">
        <w:rPr>
          <w:rFonts w:ascii="Arial" w:eastAsia="Times New Roman" w:hAnsi="Arial" w:cs="Arial"/>
          <w:bCs/>
          <w:lang w:eastAsia="cs-CZ"/>
        </w:rPr>
        <w:t>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cs-CZ"/>
        </w:rPr>
      </w:pPr>
    </w:p>
    <w:p w:rsidR="006A3918" w:rsidRPr="00303B2A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i/>
          <w:u w:val="single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Přes veškerá zjištění ZKI nemůže opomenout okolnost, kterou bere v úvahu při stanovení výše sankce, a to skutečnost, že GP a ZPMZ nebyl a </w:t>
      </w:r>
      <w:r w:rsidRPr="003E484E">
        <w:rPr>
          <w:rFonts w:ascii="Arial" w:eastAsia="Times New Roman" w:hAnsi="Arial" w:cs="Arial"/>
          <w:bCs/>
          <w:lang w:eastAsia="cs-CZ"/>
        </w:rPr>
        <w:t>dle vyjádření obviněné</w:t>
      </w:r>
      <w:r>
        <w:rPr>
          <w:rFonts w:ascii="Arial" w:eastAsia="Times New Roman" w:hAnsi="Arial" w:cs="Arial"/>
          <w:bCs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nebude využit pro účely katastru nemovitostí a neznehodnotí tak státní mapové dílo.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Za porušení pořádku na úseku zeměměřictví podle ustanovení § 17b odst. 1 zákona o zeměměřictví může zeměměřický a katastrální inspektorát uložit pokutu až do výše </w:t>
      </w:r>
      <w:r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 xml:space="preserve">250 000,- Kč (ustanovení § 17b odst. 2 zákona o zeměměřictví). Uložení pokuty za jiný správní delikt lze projednat do 1 roku ode dne, kdy se inspektorát o porušení pořádku na úseku katastru dověděl, nejpozději do 5 let, kdy k porušení došlo (ustanovení § 17b odst. 3 zákona o zeměměřictví). Z dokumentace vyplývá, že GP č. </w:t>
      </w:r>
      <w:r w:rsidR="00F110CA">
        <w:rPr>
          <w:rFonts w:ascii="Arial" w:hAnsi="Arial" w:cs="Arial"/>
        </w:rPr>
        <w:t>000</w:t>
      </w:r>
      <w:r w:rsidRPr="00515997">
        <w:rPr>
          <w:rFonts w:ascii="Arial" w:hAnsi="Arial" w:cs="Arial"/>
        </w:rPr>
        <w:t>-</w:t>
      </w:r>
      <w:r w:rsidR="00F110CA">
        <w:rPr>
          <w:rFonts w:ascii="Arial" w:hAnsi="Arial" w:cs="Arial"/>
        </w:rPr>
        <w:t>00</w:t>
      </w:r>
      <w:r w:rsidRPr="00515997">
        <w:rPr>
          <w:rFonts w:ascii="Arial" w:hAnsi="Arial" w:cs="Arial"/>
        </w:rPr>
        <w:t>/2014</w:t>
      </w:r>
      <w:r>
        <w:rPr>
          <w:rFonts w:ascii="Arial" w:hAnsi="Arial" w:cs="Arial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a příslušný ZPMZ </w:t>
      </w:r>
      <w:r>
        <w:rPr>
          <w:rFonts w:ascii="Arial" w:eastAsia="Times New Roman" w:hAnsi="Arial" w:cs="Arial"/>
          <w:bCs/>
          <w:lang w:eastAsia="cs-CZ"/>
        </w:rPr>
        <w:t xml:space="preserve">   </w:t>
      </w:r>
      <w:r w:rsidRPr="004E2399">
        <w:rPr>
          <w:rFonts w:ascii="Arial" w:eastAsia="Times New Roman" w:hAnsi="Arial" w:cs="Arial"/>
          <w:bCs/>
          <w:lang w:eastAsia="cs-CZ"/>
        </w:rPr>
        <w:t xml:space="preserve">č. </w:t>
      </w:r>
      <w:r w:rsidR="00F110CA">
        <w:rPr>
          <w:rFonts w:ascii="Arial" w:eastAsia="Times New Roman" w:hAnsi="Arial" w:cs="Arial"/>
          <w:bCs/>
          <w:lang w:eastAsia="cs-CZ"/>
        </w:rPr>
        <w:t>000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>v </w:t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k.</w:t>
      </w:r>
      <w:proofErr w:type="spellStart"/>
      <w:r w:rsidRPr="004E2399">
        <w:rPr>
          <w:rFonts w:ascii="Arial" w:eastAsia="Times New Roman" w:hAnsi="Arial" w:cs="Arial"/>
          <w:bCs/>
          <w:lang w:eastAsia="cs-CZ"/>
        </w:rPr>
        <w:t>ú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F110CA">
        <w:rPr>
          <w:rFonts w:ascii="Arial" w:hAnsi="Arial" w:cs="Arial"/>
        </w:rPr>
        <w:t>xxxxxxx</w:t>
      </w:r>
      <w:proofErr w:type="spellEnd"/>
      <w:r w:rsidRPr="00515997">
        <w:rPr>
          <w:rFonts w:ascii="Arial" w:hAnsi="Arial" w:cs="Arial"/>
        </w:rPr>
        <w:t xml:space="preserve"> </w:t>
      </w:r>
      <w:proofErr w:type="spellStart"/>
      <w:r w:rsidR="00F110CA">
        <w:rPr>
          <w:rFonts w:ascii="Arial" w:hAnsi="Arial" w:cs="Arial"/>
        </w:rPr>
        <w:t>xxxxx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byl ověřen dne </w:t>
      </w:r>
      <w:r w:rsidR="00F110CA">
        <w:rPr>
          <w:rFonts w:ascii="Arial" w:eastAsia="Times New Roman" w:hAnsi="Arial" w:cs="Arial"/>
          <w:bCs/>
          <w:lang w:eastAsia="cs-CZ"/>
        </w:rPr>
        <w:t>00</w:t>
      </w:r>
      <w:r>
        <w:rPr>
          <w:rFonts w:ascii="Arial" w:eastAsia="Times New Roman" w:hAnsi="Arial" w:cs="Arial"/>
          <w:bCs/>
          <w:lang w:eastAsia="cs-CZ"/>
        </w:rPr>
        <w:t>.</w:t>
      </w:r>
      <w:r w:rsidR="00F110CA">
        <w:rPr>
          <w:rFonts w:ascii="Arial" w:eastAsia="Times New Roman" w:hAnsi="Arial" w:cs="Arial"/>
          <w:bCs/>
          <w:lang w:eastAsia="cs-CZ"/>
        </w:rPr>
        <w:t>00</w:t>
      </w:r>
      <w:r w:rsidRPr="004E2399">
        <w:rPr>
          <w:rFonts w:ascii="Arial" w:eastAsia="Times New Roman" w:hAnsi="Arial" w:cs="Arial"/>
          <w:bCs/>
          <w:lang w:eastAsia="cs-CZ"/>
        </w:rPr>
        <w:t xml:space="preserve">.2016 pod číslem ověření </w:t>
      </w:r>
      <w:r w:rsidR="00F110CA">
        <w:rPr>
          <w:rFonts w:ascii="Arial" w:eastAsia="Times New Roman" w:hAnsi="Arial" w:cs="Arial"/>
          <w:bCs/>
          <w:lang w:eastAsia="cs-CZ"/>
        </w:rPr>
        <w:t>00</w:t>
      </w:r>
      <w:r w:rsidRPr="004E2399">
        <w:rPr>
          <w:rFonts w:ascii="Arial" w:eastAsia="Times New Roman" w:hAnsi="Arial" w:cs="Arial"/>
          <w:bCs/>
          <w:lang w:eastAsia="cs-CZ"/>
        </w:rPr>
        <w:t xml:space="preserve">/2016. </w:t>
      </w:r>
      <w:r w:rsidR="003E484E" w:rsidRPr="0001740F">
        <w:rPr>
          <w:rFonts w:ascii="Arial" w:eastAsia="Times New Roman" w:hAnsi="Arial" w:cs="Arial"/>
          <w:bCs/>
          <w:lang w:eastAsia="cs-CZ"/>
        </w:rPr>
        <w:t>Shora uvedené nedostatky (vady) byly ZKI zjištěny v rámci kontrolní činnosti (dohledu) vykonané v souladu s kontrolním řádem</w:t>
      </w:r>
      <w:r w:rsidRPr="0001740F">
        <w:rPr>
          <w:rFonts w:ascii="Arial" w:eastAsia="Times New Roman" w:hAnsi="Arial" w:cs="Arial"/>
          <w:bCs/>
          <w:lang w:eastAsia="cs-CZ"/>
        </w:rPr>
        <w:t>.</w:t>
      </w:r>
      <w:r w:rsidRPr="004E2399">
        <w:rPr>
          <w:rFonts w:ascii="Arial" w:eastAsia="Times New Roman" w:hAnsi="Arial" w:cs="Arial"/>
          <w:bCs/>
          <w:lang w:eastAsia="cs-CZ"/>
        </w:rPr>
        <w:t xml:space="preserve"> K porušení pořádku tedy došlo ve lhůtě kratší než 5 let. Správní delikt je projednáván ve lhůtě kratší než 1 rok ode dne, kdy se ZKI o porušení pořádku dozvěděl. ZKI konstatuje, že </w:t>
      </w:r>
      <w:r w:rsidR="00CD2139" w:rsidRPr="0001740F">
        <w:rPr>
          <w:rFonts w:ascii="Arial" w:eastAsia="Times New Roman" w:hAnsi="Arial" w:cs="Arial"/>
          <w:bCs/>
          <w:lang w:eastAsia="cs-CZ"/>
        </w:rPr>
        <w:t>zákonné</w:t>
      </w:r>
      <w:r w:rsidR="0001740F">
        <w:rPr>
          <w:rFonts w:ascii="Arial" w:eastAsia="Times New Roman" w:hAnsi="Arial" w:cs="Arial"/>
          <w:bCs/>
          <w:lang w:eastAsia="cs-CZ"/>
        </w:rPr>
        <w:t xml:space="preserve"> lhůty byly dodrženy </w:t>
      </w:r>
      <w:r w:rsidRPr="004E2399">
        <w:rPr>
          <w:rFonts w:ascii="Arial" w:eastAsia="Times New Roman" w:hAnsi="Arial" w:cs="Arial"/>
          <w:bCs/>
          <w:lang w:eastAsia="cs-CZ"/>
        </w:rPr>
        <w:t>a odpovědnost za spáchání správního deliktu dle ustanovení § 17b odst. 3 zákona o zeměměřictví nezanikla.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Při stanovení výše pokuty ZKI přihlédl k závažnosti jiného správního deliktu, zejména ke způsobu a okolnostem jeho spáchání, k významu a rozsahu jeho následků, k době protiprávního jednání a ke skutečnostem, zda a jak se odpovědná osoba přičinila o odstranění nebo zmírnění škodlivých následků jiného správního deliktu. Uložení sankce za protiprávní jednání je věcí správního uvážení. Při stanovení její výše správní orgán vycházel nejen z rámce stanoveného právním předpisem, který se na projednání jiného správního deliktu a stanovení výše pokuty vztahuje, a z dostatečně zjištěného stavu věcí, ale přihlédl i k obecným zásadám správního trestání jako je zásada zákonnosti, spravedlnosti, individualizace a přiměřenosti sankce.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S ohledem na závěry usnesení Nejvyššího správního soudu (NSS) </w:t>
      </w:r>
      <w:proofErr w:type="spellStart"/>
      <w:proofErr w:type="gramStart"/>
      <w:r w:rsidRPr="004E2399">
        <w:rPr>
          <w:rFonts w:ascii="Arial" w:eastAsia="Times New Roman" w:hAnsi="Arial" w:cs="Arial"/>
          <w:bCs/>
          <w:lang w:eastAsia="cs-CZ"/>
        </w:rPr>
        <w:t>č.j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1 As 9/2008 – 133 je třeba přihlédnout také k osobním a majetkovým poměrům ověřovatele, aby se ZKI vyhnul uložení likvidační pokuty. Likvidační pokutou přitom NSS rozumí sankci, která je nepřiměřená osobním a majetkovým poměrům pachatele deliktu do té míry, že je způsobilá mu sama o sobě přivodit platební neschopnost. To samozřejmě neznamená, že by pokuta za jiné správní delikty měla ztratit cokoliv ze své účinnosti. Naopak, aby pokuta za jiný správní delikt naplnila svůj účel z hlediska individuální i generální prevence, musí být citelným zásahem do majetkové sféry pachatele. Udělená sankce musí mít dostatečně odrazující účinek, a to jak z hlediska případné recidivy ze strany samotného delikventa, tak z hlediska ostatních subjektů. Trest za protiprávní čin nesmí být příliš přísný, ale ani příliš mírný.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Hlavním kritériem pro určení výše pokuty za spáchaný jiný správní delikt na úseku zeměměřictví, ke kterému musí správní orgán při určení výše pokuty přihlédnout, je závažnost jiného správního deliktu. Závažnost v sobě zahrnuje především způsob </w:t>
      </w:r>
      <w:r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 xml:space="preserve">a okolnosti, za nichž byl správní delikt spáchán, a současně význam a rozsah deliktem </w:t>
      </w:r>
      <w:r w:rsidRPr="004E2399">
        <w:rPr>
          <w:rFonts w:ascii="Arial" w:eastAsia="Times New Roman" w:hAnsi="Arial" w:cs="Arial"/>
          <w:bCs/>
          <w:lang w:eastAsia="cs-CZ"/>
        </w:rPr>
        <w:lastRenderedPageBreak/>
        <w:t xml:space="preserve">způsobeného následku, který by byl způsobilý vyvolat porušení či ohrožení určitých zájmů chráněných společností.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Účelem skutkových podstat porušení pořádku na úseku zeměměřictví je ochrana zájmu společnosti na řádném výkonu zeměměřických činností v souladu s právními předpisy, aby jejich výsledky svými náležitostmi a přesností odpovídaly právním předpisům a současně aby pouze takové výsledky zeměměřických činností se staly součástí katastrálního operátu. V opačném případě by vadné výsledky zeměměřických činností mohly mít v konečném důsledku za následek neurčitost</w:t>
      </w:r>
      <w:r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a tím i neplatnost listin o právních vztazích k nemovitostem.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Závažnost jiného správního deliktu, jehož skutková podstata je vymezena v ust</w:t>
      </w:r>
      <w:r>
        <w:rPr>
          <w:rFonts w:ascii="Arial" w:eastAsia="Times New Roman" w:hAnsi="Arial" w:cs="Arial"/>
          <w:bCs/>
          <w:lang w:eastAsia="cs-CZ"/>
        </w:rPr>
        <w:t>anovení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>§ 17b odst. 1 písm. c) bodu 1. zákona o zeměměřictví, je plně závislá zejména na druhu, množství a vážnosti pochybení a závad ve výsledku zeměměřických činností ověřeného úředně oprávněným zeměměřickým inženýrem</w:t>
      </w:r>
      <w:r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podezřelým ze spáchání tohoto správního deliktu. V daném případě největší pochybení kontrolovaného výsledku zeměměřické činnosti ZKI spatřuje </w:t>
      </w:r>
      <w:r>
        <w:rPr>
          <w:rFonts w:ascii="Arial" w:eastAsia="Times New Roman" w:hAnsi="Arial" w:cs="Arial"/>
          <w:bCs/>
          <w:lang w:eastAsia="cs-CZ"/>
        </w:rPr>
        <w:t>v</w:t>
      </w:r>
      <w:r w:rsidR="00BF32CC">
        <w:rPr>
          <w:rFonts w:ascii="Arial" w:eastAsia="Times New Roman" w:hAnsi="Arial" w:cs="Arial"/>
          <w:bCs/>
          <w:lang w:eastAsia="cs-CZ"/>
        </w:rPr>
        <w:t xml:space="preserve"> množství </w:t>
      </w:r>
      <w:r>
        <w:rPr>
          <w:rFonts w:ascii="Arial" w:eastAsia="Times New Roman" w:hAnsi="Arial" w:cs="Arial"/>
          <w:bCs/>
          <w:lang w:eastAsia="cs-CZ"/>
        </w:rPr>
        <w:t xml:space="preserve">zjištěných vad a dále </w:t>
      </w:r>
      <w:r w:rsidRPr="004E2399">
        <w:rPr>
          <w:rFonts w:ascii="Arial" w:eastAsia="Times New Roman" w:hAnsi="Arial" w:cs="Arial"/>
          <w:bCs/>
          <w:lang w:eastAsia="cs-CZ"/>
        </w:rPr>
        <w:t xml:space="preserve">ve skutečnosti, že </w:t>
      </w:r>
      <w:r>
        <w:rPr>
          <w:rFonts w:ascii="Arial" w:eastAsia="Times New Roman" w:hAnsi="Arial" w:cs="Arial"/>
          <w:bCs/>
          <w:lang w:eastAsia="cs-CZ"/>
        </w:rPr>
        <w:t>některé zjiště</w:t>
      </w:r>
      <w:r w:rsidRPr="004E2399">
        <w:rPr>
          <w:rFonts w:ascii="Arial" w:eastAsia="Times New Roman" w:hAnsi="Arial" w:cs="Arial"/>
          <w:bCs/>
          <w:lang w:eastAsia="cs-CZ"/>
        </w:rPr>
        <w:t xml:space="preserve">né vady se v kontrolovaných výsledcích zeměměřických činností opakují.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Vzhledem k výše uveden</w:t>
      </w:r>
      <w:r>
        <w:rPr>
          <w:rFonts w:ascii="Arial" w:eastAsia="Times New Roman" w:hAnsi="Arial" w:cs="Arial"/>
          <w:bCs/>
          <w:lang w:eastAsia="cs-CZ"/>
        </w:rPr>
        <w:t>ému lze konstatovat, že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nepřistupoval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k ověřování </w:t>
      </w:r>
      <w:r w:rsidR="003849C9" w:rsidRPr="00BF32CC">
        <w:rPr>
          <w:rFonts w:ascii="Arial" w:eastAsia="Times New Roman" w:hAnsi="Arial" w:cs="Arial"/>
          <w:bCs/>
          <w:lang w:eastAsia="cs-CZ"/>
        </w:rPr>
        <w:t>předmětných</w:t>
      </w:r>
      <w:r w:rsidRPr="004E2399">
        <w:rPr>
          <w:rFonts w:ascii="Arial" w:eastAsia="Times New Roman" w:hAnsi="Arial" w:cs="Arial"/>
          <w:bCs/>
          <w:lang w:eastAsia="cs-CZ"/>
        </w:rPr>
        <w:t xml:space="preserve"> výsledků zeměměřických činností s dostatečnou a náležitou péčí, jakou předpokládá zákon o zeměměřictví. Při ověření výše uvedených výsledků</w:t>
      </w:r>
      <w:r>
        <w:rPr>
          <w:rFonts w:ascii="Arial" w:eastAsia="Times New Roman" w:hAnsi="Arial" w:cs="Arial"/>
          <w:bCs/>
          <w:lang w:eastAsia="cs-CZ"/>
        </w:rPr>
        <w:t xml:space="preserve"> zeměměřických činností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postupoval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zcela prokazatelně v rozporu se sv</w:t>
      </w:r>
      <w:r>
        <w:rPr>
          <w:rFonts w:ascii="Arial" w:eastAsia="Times New Roman" w:hAnsi="Arial" w:cs="Arial"/>
          <w:bCs/>
          <w:lang w:eastAsia="cs-CZ"/>
        </w:rPr>
        <w:t>ými zákonnými povinnostmi a její</w:t>
      </w:r>
      <w:r w:rsidRPr="004E2399">
        <w:rPr>
          <w:rFonts w:ascii="Arial" w:eastAsia="Times New Roman" w:hAnsi="Arial" w:cs="Arial"/>
          <w:bCs/>
          <w:lang w:eastAsia="cs-CZ"/>
        </w:rPr>
        <w:t xml:space="preserve"> jednání svědčí o neodborném přístupu k dané věci. Jiný spr</w:t>
      </w:r>
      <w:r>
        <w:rPr>
          <w:rFonts w:ascii="Arial" w:eastAsia="Times New Roman" w:hAnsi="Arial" w:cs="Arial"/>
          <w:bCs/>
          <w:lang w:eastAsia="cs-CZ"/>
        </w:rPr>
        <w:t>ávní delikt, kterého se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tím, že ověřil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tyto výsledky zeměměřických činností, dopustil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, dosahuje takového stupně závažnosti, kterému by (i s ohledem na jiné obdobné případy) odpovídalo uložení pokuty ve výši odpovídající maximálně </w:t>
      </w:r>
      <w:r w:rsidR="00C633AF">
        <w:rPr>
          <w:rFonts w:ascii="Arial" w:eastAsia="Times New Roman" w:hAnsi="Arial" w:cs="Arial"/>
          <w:bCs/>
          <w:lang w:eastAsia="cs-CZ"/>
        </w:rPr>
        <w:t>16</w:t>
      </w:r>
      <w:r w:rsidRPr="004E2399">
        <w:rPr>
          <w:rFonts w:ascii="Arial" w:eastAsia="Times New Roman" w:hAnsi="Arial" w:cs="Arial"/>
          <w:bCs/>
          <w:lang w:eastAsia="cs-CZ"/>
        </w:rPr>
        <w:t xml:space="preserve">% zákonné sazby, tj. maximálně </w:t>
      </w:r>
      <w:r w:rsidR="00C633AF">
        <w:rPr>
          <w:rFonts w:ascii="Arial" w:eastAsia="Times New Roman" w:hAnsi="Arial" w:cs="Arial"/>
          <w:bCs/>
          <w:lang w:eastAsia="cs-CZ"/>
        </w:rPr>
        <w:t>40</w:t>
      </w:r>
      <w:r w:rsidRPr="004E2399">
        <w:rPr>
          <w:rFonts w:ascii="Arial" w:eastAsia="Times New Roman" w:hAnsi="Arial" w:cs="Arial"/>
          <w:bCs/>
          <w:lang w:eastAsia="cs-CZ"/>
        </w:rPr>
        <w:t>.000,-</w:t>
      </w:r>
      <w:r>
        <w:rPr>
          <w:rFonts w:ascii="Arial" w:eastAsia="Times New Roman" w:hAnsi="Arial" w:cs="Arial"/>
          <w:bCs/>
          <w:lang w:eastAsia="cs-CZ"/>
        </w:rPr>
        <w:t xml:space="preserve"> Kč</w:t>
      </w:r>
      <w:r w:rsidRPr="004E2399">
        <w:rPr>
          <w:rFonts w:ascii="Arial" w:eastAsia="Times New Roman" w:hAnsi="Arial" w:cs="Arial"/>
          <w:bCs/>
          <w:lang w:eastAsia="cs-CZ"/>
        </w:rPr>
        <w:t>. Správní orgán je však při určování výše pokuty povinen přihlédnout i k dalším skutečnostem, nikoliv jen k závažno</w:t>
      </w:r>
      <w:r>
        <w:rPr>
          <w:rFonts w:ascii="Arial" w:eastAsia="Times New Roman" w:hAnsi="Arial" w:cs="Arial"/>
          <w:bCs/>
          <w:lang w:eastAsia="cs-CZ"/>
        </w:rPr>
        <w:t>sti pochybení, jehož se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ověřením nekvalitních výsledků zeměměřických činností dopustil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>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daném případě sice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postupoval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v rozporu se svými zákonnými povinnostmi, nicméně z žádné zjištěné skutečnosti nelze </w:t>
      </w:r>
      <w:r>
        <w:rPr>
          <w:rFonts w:ascii="Arial" w:eastAsia="Times New Roman" w:hAnsi="Arial" w:cs="Arial"/>
          <w:bCs/>
          <w:lang w:eastAsia="cs-CZ"/>
        </w:rPr>
        <w:t xml:space="preserve">s určitostí </w:t>
      </w:r>
      <w:r w:rsidRPr="004E2399">
        <w:rPr>
          <w:rFonts w:ascii="Arial" w:eastAsia="Times New Roman" w:hAnsi="Arial" w:cs="Arial"/>
          <w:bCs/>
          <w:lang w:eastAsia="cs-CZ"/>
        </w:rPr>
        <w:t>dovodit, že by se porušení povinností dopustil</w:t>
      </w:r>
      <w:r>
        <w:rPr>
          <w:rFonts w:ascii="Arial" w:eastAsia="Times New Roman" w:hAnsi="Arial" w:cs="Arial"/>
          <w:bCs/>
          <w:lang w:eastAsia="cs-CZ"/>
        </w:rPr>
        <w:t>a úmyslně.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se protiprávního jednání dopustil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minimálně v nevědomé nedbalosti, tedy o protiprávnosti svého jednání nevěděl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>, ač vědět mohl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a z titulu své odbornosti měl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. Ačkoliv odpovědnost za jiný správní delikt je odpovědností objektivní </w:t>
      </w:r>
      <w:r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>a posuzuje se bez ohledu na zavinění, tak tato nejnižší forma zavinění může mít za násle</w:t>
      </w:r>
      <w:r>
        <w:rPr>
          <w:rFonts w:ascii="Arial" w:eastAsia="Times New Roman" w:hAnsi="Arial" w:cs="Arial"/>
          <w:bCs/>
          <w:lang w:eastAsia="cs-CZ"/>
        </w:rPr>
        <w:t xml:space="preserve">dek nižší výši uložené pokuty.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E80465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Uložení pokuty za protiprávní jednání je věcí správního uvážení. Při stanovení její výše správní orgán vycházel nejen z rámce stanoveného právním předpisem, který se na projednání jiného správního deliktu a stanovení výše pokuty vztahuje, ale i z dostatečně zjištěného stavu věci, kdy je nutné přihlédnout i k obecným zásadám správního trestání jako je zásada zákonnosti, spravedlnosti, individualizace a v neposlední řadě přiměřenosti sankce, když prioritním cílem správního trestání není represe, ale výchovný účinek. Při stanovení výše pokuty přihlédl správní orgán k závažnosti projednávaného jiného správního deliktu, zejména ke způsobu a okolnostem jeho spáchání, k významu a rozsahu jeho následků, k době trvání protiprávního jednání a ke skutečnostem, zda a jak se odpovědná osoba přičinila či se zavázala přičinit o odstranění nebo zmírnění škodlivých následků jiného správního deliktu. </w:t>
      </w:r>
      <w:r w:rsidRPr="00A5480C">
        <w:rPr>
          <w:rFonts w:ascii="Arial" w:eastAsia="Times New Roman" w:hAnsi="Arial" w:cs="Arial"/>
          <w:bCs/>
          <w:lang w:eastAsia="cs-CZ"/>
        </w:rPr>
        <w:t xml:space="preserve">V daném případě </w:t>
      </w:r>
      <w:r>
        <w:rPr>
          <w:rFonts w:ascii="Arial" w:eastAsia="Times New Roman" w:hAnsi="Arial" w:cs="Arial"/>
          <w:bCs/>
          <w:lang w:eastAsia="cs-CZ"/>
        </w:rPr>
        <w:t>obviněná</w:t>
      </w:r>
      <w:r w:rsidRPr="00A5480C">
        <w:rPr>
          <w:rFonts w:ascii="Arial" w:eastAsia="Times New Roman" w:hAnsi="Arial" w:cs="Arial"/>
          <w:bCs/>
          <w:lang w:eastAsia="cs-CZ"/>
        </w:rPr>
        <w:t xml:space="preserve"> své výsledky zeměměřických činností opětovně přepracovával</w:t>
      </w:r>
      <w:r>
        <w:rPr>
          <w:rFonts w:ascii="Arial" w:eastAsia="Times New Roman" w:hAnsi="Arial" w:cs="Arial"/>
          <w:bCs/>
          <w:lang w:eastAsia="cs-CZ"/>
        </w:rPr>
        <w:t>a</w:t>
      </w:r>
      <w:r w:rsidRPr="00A5480C">
        <w:rPr>
          <w:rFonts w:ascii="Arial" w:eastAsia="Times New Roman" w:hAnsi="Arial" w:cs="Arial"/>
          <w:bCs/>
          <w:lang w:eastAsia="cs-CZ"/>
        </w:rPr>
        <w:t xml:space="preserve"> a opakovaně podával</w:t>
      </w:r>
      <w:r>
        <w:rPr>
          <w:rFonts w:ascii="Arial" w:eastAsia="Times New Roman" w:hAnsi="Arial" w:cs="Arial"/>
          <w:bCs/>
          <w:lang w:eastAsia="cs-CZ"/>
        </w:rPr>
        <w:t>a</w:t>
      </w:r>
      <w:r w:rsidRPr="00A5480C">
        <w:rPr>
          <w:rFonts w:ascii="Arial" w:eastAsia="Times New Roman" w:hAnsi="Arial" w:cs="Arial"/>
          <w:bCs/>
          <w:lang w:eastAsia="cs-CZ"/>
        </w:rPr>
        <w:t xml:space="preserve"> </w:t>
      </w:r>
      <w:r w:rsidRPr="00E4181F">
        <w:rPr>
          <w:rFonts w:ascii="Arial" w:eastAsia="Times New Roman" w:hAnsi="Arial" w:cs="Arial"/>
          <w:bCs/>
          <w:lang w:eastAsia="cs-CZ"/>
        </w:rPr>
        <w:t xml:space="preserve">(celkem třikrát) k potvrzení na KÚ, pod čísly řízení o potvrzení GP (PGP): č. </w:t>
      </w:r>
      <w:r w:rsidR="00F110CA">
        <w:rPr>
          <w:rFonts w:ascii="Arial" w:eastAsia="Times New Roman" w:hAnsi="Arial" w:cs="Arial"/>
          <w:bCs/>
          <w:lang w:eastAsia="cs-CZ"/>
        </w:rPr>
        <w:t>000</w:t>
      </w:r>
      <w:r w:rsidRPr="00E4181F">
        <w:rPr>
          <w:rFonts w:ascii="Arial" w:eastAsia="Times New Roman" w:hAnsi="Arial" w:cs="Arial"/>
          <w:bCs/>
          <w:lang w:eastAsia="cs-CZ"/>
        </w:rPr>
        <w:t xml:space="preserve">/2015, č. </w:t>
      </w:r>
      <w:r w:rsidR="00F110CA">
        <w:rPr>
          <w:rFonts w:ascii="Arial" w:eastAsia="Times New Roman" w:hAnsi="Arial" w:cs="Arial"/>
          <w:bCs/>
          <w:lang w:eastAsia="cs-CZ"/>
        </w:rPr>
        <w:t>000</w:t>
      </w:r>
      <w:r w:rsidRPr="00E4181F">
        <w:rPr>
          <w:rFonts w:ascii="Arial" w:eastAsia="Times New Roman" w:hAnsi="Arial" w:cs="Arial"/>
          <w:bCs/>
          <w:lang w:eastAsia="cs-CZ"/>
        </w:rPr>
        <w:t xml:space="preserve">/2016, č. </w:t>
      </w:r>
      <w:r w:rsidR="00F110CA">
        <w:rPr>
          <w:rFonts w:ascii="Arial" w:eastAsia="Times New Roman" w:hAnsi="Arial" w:cs="Arial"/>
          <w:bCs/>
          <w:lang w:eastAsia="cs-CZ"/>
        </w:rPr>
        <w:t>000</w:t>
      </w:r>
      <w:r w:rsidRPr="00E4181F">
        <w:rPr>
          <w:rFonts w:ascii="Arial" w:eastAsia="Times New Roman" w:hAnsi="Arial" w:cs="Arial"/>
          <w:bCs/>
          <w:lang w:eastAsia="cs-CZ"/>
        </w:rPr>
        <w:t>/2016.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Jak výše uvedeno, </w:t>
      </w:r>
      <w:r>
        <w:rPr>
          <w:rFonts w:ascii="Arial" w:eastAsia="Times New Roman" w:hAnsi="Arial" w:cs="Arial"/>
          <w:bCs/>
          <w:lang w:eastAsia="cs-CZ"/>
        </w:rPr>
        <w:t xml:space="preserve">ZKI </w:t>
      </w:r>
      <w:r w:rsidRPr="004E2399">
        <w:rPr>
          <w:rFonts w:ascii="Arial" w:eastAsia="Times New Roman" w:hAnsi="Arial" w:cs="Arial"/>
          <w:bCs/>
          <w:lang w:eastAsia="cs-CZ"/>
        </w:rPr>
        <w:t>zhodnotil popsané závady jako porušení pořádku na úseku zeměměřictví dle ust</w:t>
      </w:r>
      <w:r>
        <w:rPr>
          <w:rFonts w:ascii="Arial" w:eastAsia="Times New Roman" w:hAnsi="Arial" w:cs="Arial"/>
          <w:bCs/>
          <w:lang w:eastAsia="cs-CZ"/>
        </w:rPr>
        <w:t>anovení</w:t>
      </w:r>
      <w:r w:rsidRPr="004E2399">
        <w:rPr>
          <w:rFonts w:ascii="Arial" w:eastAsia="Times New Roman" w:hAnsi="Arial" w:cs="Arial"/>
          <w:bCs/>
          <w:lang w:eastAsia="cs-CZ"/>
        </w:rPr>
        <w:t xml:space="preserve"> § 17b odst. 1 písm. c) bod 1. zákona o zeměměřictví. S tímto vědomí</w:t>
      </w:r>
      <w:r>
        <w:rPr>
          <w:rFonts w:ascii="Arial" w:eastAsia="Times New Roman" w:hAnsi="Arial" w:cs="Arial"/>
          <w:bCs/>
          <w:lang w:eastAsia="cs-CZ"/>
        </w:rPr>
        <w:t>m a s ohledem na to, že obviněná</w:t>
      </w:r>
      <w:r w:rsidRPr="004E2399">
        <w:rPr>
          <w:rFonts w:ascii="Arial" w:eastAsia="Times New Roman" w:hAnsi="Arial" w:cs="Arial"/>
          <w:bCs/>
          <w:lang w:eastAsia="cs-CZ"/>
        </w:rPr>
        <w:t xml:space="preserve"> si při ověřování musel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být vědom</w:t>
      </w:r>
      <w:r>
        <w:rPr>
          <w:rFonts w:ascii="Arial" w:eastAsia="Times New Roman" w:hAnsi="Arial" w:cs="Arial"/>
          <w:bCs/>
          <w:lang w:eastAsia="cs-CZ"/>
        </w:rPr>
        <w:t>a</w:t>
      </w:r>
      <w:r w:rsidRPr="004E2399">
        <w:rPr>
          <w:rFonts w:ascii="Arial" w:eastAsia="Times New Roman" w:hAnsi="Arial" w:cs="Arial"/>
          <w:bCs/>
          <w:lang w:eastAsia="cs-CZ"/>
        </w:rPr>
        <w:t xml:space="preserve"> příslušných zákonných předpisů</w:t>
      </w:r>
      <w:r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mimo jiné stanovujících i případné sankce a podle toho k ověřování výsledků zeměměřických činností i </w:t>
      </w:r>
      <w:r w:rsidRPr="004E2399">
        <w:rPr>
          <w:rFonts w:ascii="Arial" w:eastAsia="Times New Roman" w:hAnsi="Arial" w:cs="Arial"/>
          <w:bCs/>
          <w:lang w:eastAsia="cs-CZ"/>
        </w:rPr>
        <w:lastRenderedPageBreak/>
        <w:t>zodpovědně přistupovat, ZKI při vyměření sankce přihlédl kromě ostatních aspektů jako je např. míra provinění, zejména k tomu, zda a jak se odpovědná osoba přičinila či se zavázala přičinit o odstranění nebo zmírnění škodlivých následků jiného správního deliktu</w:t>
      </w:r>
      <w:r>
        <w:rPr>
          <w:rFonts w:ascii="Arial" w:eastAsia="Times New Roman" w:hAnsi="Arial" w:cs="Arial"/>
          <w:bCs/>
          <w:lang w:eastAsia="cs-CZ"/>
        </w:rPr>
        <w:t>.</w:t>
      </w:r>
      <w:r w:rsidRPr="004E2399">
        <w:rPr>
          <w:rFonts w:ascii="Arial" w:eastAsia="Times New Roman" w:hAnsi="Arial" w:cs="Arial"/>
          <w:bCs/>
          <w:lang w:eastAsia="cs-CZ"/>
        </w:rPr>
        <w:t xml:space="preserve"> Při stanovení výše pokuty ZKI přihlédl taktéž</w:t>
      </w:r>
      <w:r>
        <w:rPr>
          <w:rFonts w:ascii="Arial" w:eastAsia="Times New Roman" w:hAnsi="Arial" w:cs="Arial"/>
          <w:bCs/>
          <w:lang w:eastAsia="cs-CZ"/>
        </w:rPr>
        <w:t xml:space="preserve"> ke skutečnosti, </w:t>
      </w:r>
      <w:r w:rsidRPr="00DB1390">
        <w:rPr>
          <w:rFonts w:ascii="Arial" w:eastAsia="Times New Roman" w:hAnsi="Arial" w:cs="Arial"/>
          <w:bCs/>
          <w:lang w:eastAsia="cs-CZ"/>
        </w:rPr>
        <w:t>že dle vyjádření obviněné nebud</w:t>
      </w:r>
      <w:r w:rsidR="00E80465" w:rsidRPr="00DB1390">
        <w:rPr>
          <w:rFonts w:ascii="Arial" w:eastAsia="Times New Roman" w:hAnsi="Arial" w:cs="Arial"/>
          <w:bCs/>
          <w:lang w:eastAsia="cs-CZ"/>
        </w:rPr>
        <w:t>ou shora uvedené výsledky zeměměřických činností pře</w:t>
      </w:r>
      <w:r w:rsidR="00DB1390">
        <w:rPr>
          <w:rFonts w:ascii="Arial" w:eastAsia="Times New Roman" w:hAnsi="Arial" w:cs="Arial"/>
          <w:bCs/>
          <w:lang w:eastAsia="cs-CZ"/>
        </w:rPr>
        <w:t xml:space="preserve">vzaty do katastru nemovitostí </w:t>
      </w:r>
      <w:r w:rsidR="00DB1390">
        <w:rPr>
          <w:rFonts w:ascii="Arial" w:eastAsia="Times New Roman" w:hAnsi="Arial" w:cs="Arial"/>
          <w:bCs/>
          <w:lang w:eastAsia="cs-CZ"/>
        </w:rPr>
        <w:br/>
        <w:t xml:space="preserve">a </w:t>
      </w:r>
      <w:r w:rsidR="00E80465" w:rsidRPr="00DB1390">
        <w:rPr>
          <w:rFonts w:ascii="Arial" w:eastAsia="Times New Roman" w:hAnsi="Arial" w:cs="Arial"/>
          <w:bCs/>
          <w:lang w:eastAsia="cs-CZ"/>
        </w:rPr>
        <w:t>neovlivní kvalitu katastrálního operátu.</w:t>
      </w:r>
      <w:r w:rsidR="00E80465" w:rsidRPr="00E80465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Při určování konečné výše pokuty je nutné přihlédnout také k osobním</w:t>
      </w:r>
      <w:r>
        <w:rPr>
          <w:rFonts w:ascii="Arial" w:eastAsia="Times New Roman" w:hAnsi="Arial" w:cs="Arial"/>
          <w:bCs/>
          <w:lang w:eastAsia="cs-CZ"/>
        </w:rPr>
        <w:t xml:space="preserve"> a majetkovým poměrům obviněné</w:t>
      </w:r>
      <w:r w:rsidRPr="004E2399">
        <w:rPr>
          <w:rFonts w:ascii="Arial" w:eastAsia="Times New Roman" w:hAnsi="Arial" w:cs="Arial"/>
          <w:bCs/>
          <w:lang w:eastAsia="cs-CZ"/>
        </w:rPr>
        <w:t>. Při stanovení výše pokuty ZKI přihlédl i k majetk</w:t>
      </w:r>
      <w:r>
        <w:rPr>
          <w:rFonts w:ascii="Arial" w:eastAsia="Times New Roman" w:hAnsi="Arial" w:cs="Arial"/>
          <w:bCs/>
          <w:lang w:eastAsia="cs-CZ"/>
        </w:rPr>
        <w:t>ovým poměrům obviněné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 w:rsidR="00BF0852">
        <w:rPr>
          <w:rFonts w:ascii="Arial" w:eastAsia="Times New Roman" w:hAnsi="Arial" w:cs="Arial"/>
          <w:bCs/>
          <w:lang w:val="en-US" w:eastAsia="cs-CZ"/>
        </w:rPr>
        <w:t>[</w:t>
      </w:r>
      <w:r w:rsidRPr="004E2399">
        <w:rPr>
          <w:rFonts w:ascii="Arial" w:eastAsia="Times New Roman" w:hAnsi="Arial" w:cs="Arial"/>
          <w:bCs/>
          <w:lang w:eastAsia="cs-CZ"/>
        </w:rPr>
        <w:t>formou nahlížení do Informačního systému katastru nemovitostí</w:t>
      </w:r>
      <w:r w:rsidR="00BF0852">
        <w:rPr>
          <w:rFonts w:ascii="Arial" w:eastAsia="Times New Roman" w:hAnsi="Arial" w:cs="Arial"/>
          <w:bCs/>
          <w:lang w:eastAsia="cs-CZ"/>
        </w:rPr>
        <w:t xml:space="preserve"> </w:t>
      </w:r>
      <w:r w:rsidR="00BF0852" w:rsidRPr="00DB1390">
        <w:rPr>
          <w:rFonts w:ascii="Arial" w:eastAsia="Times New Roman" w:hAnsi="Arial" w:cs="Arial"/>
          <w:bCs/>
          <w:lang w:eastAsia="cs-CZ"/>
        </w:rPr>
        <w:t>spolu s doložením čestného prohlášení</w:t>
      </w:r>
      <w:r w:rsidR="003D1E54" w:rsidRPr="00DB1390">
        <w:rPr>
          <w:rFonts w:ascii="Arial" w:eastAsia="Times New Roman" w:hAnsi="Arial" w:cs="Arial"/>
          <w:bCs/>
          <w:lang w:eastAsia="cs-CZ"/>
        </w:rPr>
        <w:t xml:space="preserve"> </w:t>
      </w:r>
      <w:r w:rsidR="00BF0852" w:rsidRPr="00DB1390">
        <w:rPr>
          <w:rFonts w:ascii="Arial" w:eastAsia="Times New Roman" w:hAnsi="Arial" w:cs="Arial"/>
          <w:bCs/>
          <w:lang w:eastAsia="cs-CZ"/>
        </w:rPr>
        <w:t xml:space="preserve">(součást spisu ZKI č. 6) </w:t>
      </w:r>
      <w:r w:rsidR="003D1E54" w:rsidRPr="00DB1390">
        <w:rPr>
          <w:rFonts w:ascii="Arial" w:eastAsia="Times New Roman" w:hAnsi="Arial" w:cs="Arial"/>
          <w:bCs/>
          <w:lang w:eastAsia="cs-CZ"/>
        </w:rPr>
        <w:t xml:space="preserve">a </w:t>
      </w:r>
      <w:r w:rsidR="00BF0852" w:rsidRPr="00DB1390">
        <w:rPr>
          <w:rFonts w:ascii="Arial" w:eastAsia="Times New Roman" w:hAnsi="Arial" w:cs="Arial"/>
          <w:bCs/>
          <w:lang w:eastAsia="cs-CZ"/>
        </w:rPr>
        <w:t xml:space="preserve">doložením </w:t>
      </w:r>
      <w:r w:rsidR="00E80465" w:rsidRPr="00DB1390">
        <w:rPr>
          <w:rFonts w:ascii="Arial" w:eastAsia="Times New Roman" w:hAnsi="Arial" w:cs="Arial"/>
          <w:bCs/>
          <w:lang w:eastAsia="cs-CZ"/>
        </w:rPr>
        <w:t>potvrzení o zdanitelných příjmech ze závislé činnosti sražených na daň a daňovém zvýhodnění</w:t>
      </w:r>
      <w:r w:rsidR="00BF0852" w:rsidRPr="00DB1390">
        <w:rPr>
          <w:rFonts w:ascii="Arial" w:eastAsia="Times New Roman" w:hAnsi="Arial" w:cs="Arial"/>
          <w:bCs/>
          <w:lang w:eastAsia="cs-CZ"/>
        </w:rPr>
        <w:t xml:space="preserve"> (součásti spisu ZKI č. 7-9)]</w:t>
      </w:r>
      <w:r w:rsidRPr="004E2399">
        <w:rPr>
          <w:rFonts w:ascii="Arial" w:eastAsia="Times New Roman" w:hAnsi="Arial" w:cs="Arial"/>
          <w:bCs/>
          <w:lang w:eastAsia="cs-CZ"/>
        </w:rPr>
        <w:t>. Vzhledem k výši stanovené pokuty nemohou vyvstat žádné pochybnosti o případné likvidační povaze sankce pro obviněn</w:t>
      </w:r>
      <w:r>
        <w:rPr>
          <w:rFonts w:ascii="Arial" w:eastAsia="Times New Roman" w:hAnsi="Arial" w:cs="Arial"/>
          <w:bCs/>
          <w:lang w:eastAsia="cs-CZ"/>
        </w:rPr>
        <w:t>ou</w:t>
      </w:r>
      <w:r w:rsidRPr="004E2399">
        <w:rPr>
          <w:rFonts w:ascii="Arial" w:eastAsia="Times New Roman" w:hAnsi="Arial" w:cs="Arial"/>
          <w:bCs/>
          <w:lang w:eastAsia="cs-CZ"/>
        </w:rPr>
        <w:t xml:space="preserve">, a proto ZKI tyto údaje do rozhodnutí neuvádí. 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3367">
        <w:rPr>
          <w:rFonts w:ascii="Arial" w:eastAsia="Times New Roman" w:hAnsi="Arial" w:cs="Arial"/>
          <w:bCs/>
          <w:lang w:eastAsia="cs-CZ"/>
        </w:rPr>
        <w:t>Posouzení závažnosti a nebezpečnosti zjištěných nedostatků a následné určení sankce vychází rovněž z porovnání s předcházejícími případy porušení pořádku na úseku zeměměřictví jiných přestupců.</w:t>
      </w: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S uvážením všech výše uvedených skutečností tak ZKI stanovil za toto projednávané porušení pořádku na úseku zeměměřictví obviněné pokutu ve výši </w:t>
      </w:r>
      <w:r w:rsidR="00033E85">
        <w:rPr>
          <w:rFonts w:ascii="Arial" w:eastAsia="Times New Roman" w:hAnsi="Arial" w:cs="Arial"/>
          <w:bCs/>
          <w:lang w:eastAsia="cs-CZ"/>
        </w:rPr>
        <w:t>20</w:t>
      </w:r>
      <w:r w:rsidRPr="00033E85">
        <w:rPr>
          <w:rFonts w:ascii="Arial" w:eastAsia="Times New Roman" w:hAnsi="Arial" w:cs="Arial"/>
          <w:bCs/>
          <w:lang w:eastAsia="cs-CZ"/>
        </w:rPr>
        <w:t>.000,-</w:t>
      </w:r>
      <w:r w:rsidRPr="004E2399">
        <w:rPr>
          <w:rFonts w:ascii="Arial" w:eastAsia="Times New Roman" w:hAnsi="Arial" w:cs="Arial"/>
          <w:bCs/>
          <w:lang w:eastAsia="cs-CZ"/>
        </w:rPr>
        <w:t xml:space="preserve"> Kč.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Uložená výše pokuty tvoří </w:t>
      </w:r>
      <w:r w:rsidR="00033E85">
        <w:rPr>
          <w:rFonts w:ascii="Arial" w:eastAsia="Times New Roman" w:hAnsi="Arial" w:cs="Arial"/>
          <w:bCs/>
          <w:lang w:eastAsia="cs-CZ"/>
        </w:rPr>
        <w:t>8</w:t>
      </w:r>
      <w:r w:rsidRPr="004E2399">
        <w:rPr>
          <w:rFonts w:ascii="Arial" w:eastAsia="Times New Roman" w:hAnsi="Arial" w:cs="Arial"/>
          <w:bCs/>
          <w:lang w:eastAsia="cs-CZ"/>
        </w:rPr>
        <w:t xml:space="preserve"> % ze zákonem stanovené horní hranice pro uložení sankce. ZKI dospěl k názoru, že výše pokuty při spodní hranici možného rozpětí zákonné</w:t>
      </w:r>
      <w:r>
        <w:rPr>
          <w:rFonts w:ascii="Arial" w:eastAsia="Times New Roman" w:hAnsi="Arial" w:cs="Arial"/>
          <w:bCs/>
          <w:lang w:eastAsia="cs-CZ"/>
        </w:rPr>
        <w:t xml:space="preserve"> sazby nemůže mít pro </w:t>
      </w:r>
      <w:proofErr w:type="gramStart"/>
      <w:r>
        <w:rPr>
          <w:rFonts w:ascii="Arial" w:eastAsia="Times New Roman" w:hAnsi="Arial" w:cs="Arial"/>
          <w:bCs/>
          <w:lang w:eastAsia="cs-CZ"/>
        </w:rPr>
        <w:t>obviněnou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likvidační charakter, avšak je dle názoru ZKI dostatečně citelná. 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033E85" w:rsidRPr="00033E85" w:rsidRDefault="00033E85" w:rsidP="00033E8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33E85">
        <w:rPr>
          <w:rFonts w:ascii="Arial" w:eastAsia="Times New Roman" w:hAnsi="Arial" w:cs="Arial"/>
          <w:bCs/>
          <w:lang w:eastAsia="cs-CZ"/>
        </w:rPr>
        <w:t xml:space="preserve">Dne </w:t>
      </w:r>
      <w:proofErr w:type="gramStart"/>
      <w:r>
        <w:rPr>
          <w:rFonts w:ascii="Arial" w:eastAsia="Times New Roman" w:hAnsi="Arial" w:cs="Arial"/>
          <w:bCs/>
          <w:lang w:eastAsia="cs-CZ"/>
        </w:rPr>
        <w:t>13</w:t>
      </w:r>
      <w:r w:rsidRPr="00033E85">
        <w:rPr>
          <w:rFonts w:ascii="Arial" w:eastAsia="Times New Roman" w:hAnsi="Arial" w:cs="Arial"/>
          <w:bCs/>
          <w:lang w:eastAsia="cs-CZ"/>
        </w:rPr>
        <w:t>.</w:t>
      </w:r>
      <w:r>
        <w:rPr>
          <w:rFonts w:ascii="Arial" w:eastAsia="Times New Roman" w:hAnsi="Arial" w:cs="Arial"/>
          <w:bCs/>
          <w:lang w:eastAsia="cs-CZ"/>
        </w:rPr>
        <w:t>06</w:t>
      </w:r>
      <w:r w:rsidRPr="00033E85">
        <w:rPr>
          <w:rFonts w:ascii="Arial" w:eastAsia="Times New Roman" w:hAnsi="Arial" w:cs="Arial"/>
          <w:bCs/>
          <w:lang w:eastAsia="cs-CZ"/>
        </w:rPr>
        <w:t>.201</w:t>
      </w:r>
      <w:r>
        <w:rPr>
          <w:rFonts w:ascii="Arial" w:eastAsia="Times New Roman" w:hAnsi="Arial" w:cs="Arial"/>
          <w:bCs/>
          <w:lang w:eastAsia="cs-CZ"/>
        </w:rPr>
        <w:t>7</w:t>
      </w:r>
      <w:proofErr w:type="gramEnd"/>
      <w:r w:rsidRPr="00033E85">
        <w:rPr>
          <w:rFonts w:ascii="Arial" w:eastAsia="Times New Roman" w:hAnsi="Arial" w:cs="Arial"/>
          <w:bCs/>
          <w:lang w:eastAsia="cs-CZ"/>
        </w:rPr>
        <w:t xml:space="preserve"> se na základě výzvy ze dne </w:t>
      </w:r>
      <w:r>
        <w:rPr>
          <w:rFonts w:ascii="Arial" w:eastAsia="Times New Roman" w:hAnsi="Arial" w:cs="Arial"/>
          <w:bCs/>
          <w:lang w:eastAsia="cs-CZ"/>
        </w:rPr>
        <w:t>3</w:t>
      </w:r>
      <w:r w:rsidRPr="00033E85">
        <w:rPr>
          <w:rFonts w:ascii="Arial" w:eastAsia="Times New Roman" w:hAnsi="Arial" w:cs="Arial"/>
          <w:bCs/>
          <w:lang w:eastAsia="cs-CZ"/>
        </w:rPr>
        <w:t>1.</w:t>
      </w:r>
      <w:r>
        <w:rPr>
          <w:rFonts w:ascii="Arial" w:eastAsia="Times New Roman" w:hAnsi="Arial" w:cs="Arial"/>
          <w:bCs/>
          <w:lang w:eastAsia="cs-CZ"/>
        </w:rPr>
        <w:t>05</w:t>
      </w:r>
      <w:r w:rsidRPr="00033E85">
        <w:rPr>
          <w:rFonts w:ascii="Arial" w:eastAsia="Times New Roman" w:hAnsi="Arial" w:cs="Arial"/>
          <w:bCs/>
          <w:lang w:eastAsia="cs-CZ"/>
        </w:rPr>
        <w:t>.201</w:t>
      </w:r>
      <w:r>
        <w:rPr>
          <w:rFonts w:ascii="Arial" w:eastAsia="Times New Roman" w:hAnsi="Arial" w:cs="Arial"/>
          <w:bCs/>
          <w:lang w:eastAsia="cs-CZ"/>
        </w:rPr>
        <w:t>7</w:t>
      </w:r>
      <w:r w:rsidRPr="00033E85">
        <w:rPr>
          <w:rFonts w:ascii="Arial" w:eastAsia="Times New Roman" w:hAnsi="Arial" w:cs="Arial"/>
          <w:bCs/>
          <w:lang w:eastAsia="cs-CZ"/>
        </w:rPr>
        <w:t xml:space="preserve">, vydané v souladu s ustanovením   § 36 odst. 3 správního řádu, dostavila </w:t>
      </w:r>
      <w:r>
        <w:rPr>
          <w:rFonts w:ascii="Arial" w:eastAsia="Times New Roman" w:hAnsi="Arial" w:cs="Arial"/>
          <w:bCs/>
          <w:lang w:eastAsia="cs-CZ"/>
        </w:rPr>
        <w:t xml:space="preserve">obviněná, spolu s zhotovitelkou výše uvedených zeměměřických činností a </w:t>
      </w:r>
      <w:r w:rsidRPr="00033E85">
        <w:rPr>
          <w:rFonts w:ascii="Arial" w:eastAsia="Times New Roman" w:hAnsi="Arial" w:cs="Arial"/>
          <w:bCs/>
          <w:lang w:eastAsia="cs-CZ"/>
        </w:rPr>
        <w:t xml:space="preserve">seznámila s podklady rozhodnutí ZKI. </w:t>
      </w:r>
      <w:r>
        <w:rPr>
          <w:rFonts w:ascii="Arial" w:eastAsia="Times New Roman" w:hAnsi="Arial" w:cs="Arial"/>
          <w:bCs/>
          <w:lang w:eastAsia="cs-CZ"/>
        </w:rPr>
        <w:t>D</w:t>
      </w:r>
      <w:r w:rsidRPr="00033E85">
        <w:rPr>
          <w:rFonts w:ascii="Arial" w:eastAsia="Times New Roman" w:hAnsi="Arial" w:cs="Arial"/>
          <w:bCs/>
          <w:lang w:eastAsia="cs-CZ"/>
        </w:rPr>
        <w:t xml:space="preserve">o spisu </w:t>
      </w:r>
      <w:r>
        <w:rPr>
          <w:rFonts w:ascii="Arial" w:eastAsia="Times New Roman" w:hAnsi="Arial" w:cs="Arial"/>
          <w:bCs/>
          <w:lang w:eastAsia="cs-CZ"/>
        </w:rPr>
        <w:t xml:space="preserve">ZKI </w:t>
      </w:r>
      <w:proofErr w:type="spellStart"/>
      <w:r w:rsidRPr="00033E85">
        <w:rPr>
          <w:rFonts w:ascii="Arial" w:eastAsia="Times New Roman" w:hAnsi="Arial" w:cs="Arial"/>
          <w:bCs/>
          <w:lang w:eastAsia="cs-CZ"/>
        </w:rPr>
        <w:t>sp</w:t>
      </w:r>
      <w:proofErr w:type="spellEnd"/>
      <w:r w:rsidRPr="00033E85">
        <w:rPr>
          <w:rFonts w:ascii="Arial" w:eastAsia="Times New Roman" w:hAnsi="Arial" w:cs="Arial"/>
          <w:bCs/>
          <w:lang w:eastAsia="cs-CZ"/>
        </w:rPr>
        <w:t xml:space="preserve">. zn. </w:t>
      </w:r>
      <w:r>
        <w:rPr>
          <w:rFonts w:ascii="Arial" w:eastAsia="Times New Roman" w:hAnsi="Arial" w:cs="Arial"/>
          <w:bCs/>
          <w:lang w:eastAsia="cs-CZ"/>
        </w:rPr>
        <w:br/>
      </w:r>
      <w:r w:rsidRPr="00033E85">
        <w:rPr>
          <w:rFonts w:ascii="Arial" w:eastAsia="Times New Roman" w:hAnsi="Arial" w:cs="Arial"/>
          <w:bCs/>
          <w:lang w:eastAsia="cs-CZ"/>
        </w:rPr>
        <w:t>ZKI PR-</w:t>
      </w:r>
      <w:r>
        <w:rPr>
          <w:rFonts w:ascii="Arial" w:eastAsia="Times New Roman" w:hAnsi="Arial" w:cs="Arial"/>
          <w:bCs/>
          <w:lang w:eastAsia="cs-CZ"/>
        </w:rPr>
        <w:t>P</w:t>
      </w:r>
      <w:r w:rsidRPr="00033E85">
        <w:rPr>
          <w:rFonts w:ascii="Arial" w:eastAsia="Times New Roman" w:hAnsi="Arial" w:cs="Arial"/>
          <w:bCs/>
          <w:lang w:eastAsia="cs-CZ"/>
        </w:rPr>
        <w:t>-1/</w:t>
      </w:r>
      <w:r>
        <w:rPr>
          <w:rFonts w:ascii="Arial" w:eastAsia="Times New Roman" w:hAnsi="Arial" w:cs="Arial"/>
          <w:bCs/>
          <w:lang w:eastAsia="cs-CZ"/>
        </w:rPr>
        <w:t>352</w:t>
      </w:r>
      <w:r w:rsidRPr="00033E85">
        <w:rPr>
          <w:rFonts w:ascii="Arial" w:eastAsia="Times New Roman" w:hAnsi="Arial" w:cs="Arial"/>
          <w:bCs/>
          <w:lang w:eastAsia="cs-CZ"/>
        </w:rPr>
        <w:t>/201</w:t>
      </w:r>
      <w:r>
        <w:rPr>
          <w:rFonts w:ascii="Arial" w:eastAsia="Times New Roman" w:hAnsi="Arial" w:cs="Arial"/>
          <w:bCs/>
          <w:lang w:eastAsia="cs-CZ"/>
        </w:rPr>
        <w:t xml:space="preserve">7 jmenované </w:t>
      </w:r>
      <w:r w:rsidRPr="00033E85">
        <w:rPr>
          <w:rFonts w:ascii="Arial" w:eastAsia="Times New Roman" w:hAnsi="Arial" w:cs="Arial"/>
          <w:bCs/>
          <w:lang w:eastAsia="cs-CZ"/>
        </w:rPr>
        <w:t>nevložil</w:t>
      </w:r>
      <w:r>
        <w:rPr>
          <w:rFonts w:ascii="Arial" w:eastAsia="Times New Roman" w:hAnsi="Arial" w:cs="Arial"/>
          <w:bCs/>
          <w:lang w:eastAsia="cs-CZ"/>
        </w:rPr>
        <w:t>y</w:t>
      </w:r>
      <w:r w:rsidRPr="00033E85">
        <w:rPr>
          <w:rFonts w:ascii="Arial" w:eastAsia="Times New Roman" w:hAnsi="Arial" w:cs="Arial"/>
          <w:bCs/>
          <w:lang w:eastAsia="cs-CZ"/>
        </w:rPr>
        <w:t xml:space="preserve"> žádné nové podklady (dokumenty), které by měly vliv na výsledek rozhodnutí ZKI.        </w:t>
      </w:r>
    </w:p>
    <w:p w:rsidR="006A3918" w:rsidRPr="003C1BAA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3C1BAA" w:rsidRDefault="006A3918" w:rsidP="006A391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Poučení o odvolání:</w:t>
      </w:r>
    </w:p>
    <w:p w:rsidR="006A3918" w:rsidRPr="003C1BAA" w:rsidRDefault="006A3918" w:rsidP="006A391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6A3918" w:rsidRPr="003C1BAA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Proti tomuto rozhodnutí lze podat odvolání, a to do 15 dnů ode dne jeho oznámení k Českému úřadu zeměměřickému a katastrálnímu, se sídlem Pod sídlištěm 1800/9, Praha 8 – Kobylisy, PSČ 182 11, podáním učiněným u ZKI (ustanovení § 81 odst. 1 a ustanovení § 86 odst. 1 správního řádu). Včas podané odvolání má odkladný účinek (ustanovení § 85 odst. 1 správního řádu).</w:t>
      </w:r>
    </w:p>
    <w:p w:rsidR="006A3918" w:rsidRPr="003C1BAA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AD73BD" w:rsidRDefault="006A3918" w:rsidP="004E23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Lhůta pro podání odvolání začíná běžet ode dne následujícího po dni oznámení (doručení) písemného vyhotovení rozhodnutí, nejpozději však po uplynutí desátého dne ode dne, kdy bylo nedoručené a uložené rozhodnutí připraveno k vyzvednutí na místě k tomu určeném (pošta).</w:t>
      </w:r>
    </w:p>
    <w:p w:rsid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F010F" w:rsidRDefault="005F010F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F010F" w:rsidRPr="003C1BAA" w:rsidRDefault="005F010F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Ing. Iva Bílková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ředitelka ZKI</w:t>
      </w:r>
    </w:p>
    <w:p w:rsidR="005F010F" w:rsidRDefault="005F010F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224147" w:rsidRDefault="00224147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C60B6A" w:rsidRDefault="00C60B6A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C1BAA">
        <w:rPr>
          <w:rFonts w:ascii="Arial" w:eastAsia="Times New Roman" w:hAnsi="Arial" w:cs="Arial"/>
          <w:sz w:val="18"/>
          <w:szCs w:val="18"/>
          <w:lang w:eastAsia="cs-CZ"/>
        </w:rPr>
        <w:t>Oznamuje se doručením stejnopisu do vlastních rukou:</w:t>
      </w:r>
    </w:p>
    <w:p w:rsidR="003C1BAA" w:rsidRPr="003C1BAA" w:rsidRDefault="003C1BAA" w:rsidP="003C1BA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Ing. </w:t>
      </w:r>
      <w:r w:rsidR="00E61747">
        <w:rPr>
          <w:rFonts w:ascii="Arial" w:eastAsia="Times New Roman" w:hAnsi="Arial" w:cs="Arial"/>
          <w:sz w:val="18"/>
          <w:szCs w:val="18"/>
          <w:lang w:eastAsia="cs-CZ"/>
        </w:rPr>
        <w:t>XY</w:t>
      </w:r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E61747">
        <w:rPr>
          <w:rFonts w:ascii="Arial" w:eastAsia="Times New Roman" w:hAnsi="Arial" w:cs="Arial"/>
          <w:sz w:val="18"/>
          <w:szCs w:val="18"/>
          <w:lang w:eastAsia="cs-CZ"/>
        </w:rPr>
        <w:t>x</w:t>
      </w:r>
      <w:r w:rsidR="00AD73BD">
        <w:rPr>
          <w:rFonts w:ascii="Arial" w:eastAsia="Times New Roman" w:hAnsi="Arial" w:cs="Arial"/>
          <w:sz w:val="18"/>
          <w:szCs w:val="18"/>
          <w:lang w:eastAsia="cs-CZ"/>
        </w:rPr>
        <w:t> </w:t>
      </w:r>
      <w:proofErr w:type="spellStart"/>
      <w:r w:rsidR="00E61747">
        <w:rPr>
          <w:rFonts w:ascii="Arial" w:eastAsia="Times New Roman" w:hAnsi="Arial" w:cs="Arial"/>
          <w:sz w:val="18"/>
          <w:szCs w:val="18"/>
          <w:lang w:eastAsia="cs-CZ"/>
        </w:rPr>
        <w:t>xxxxx</w:t>
      </w:r>
      <w:proofErr w:type="spellEnd"/>
      <w:r w:rsidR="00AD73B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="00E61747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 w:rsidR="00F060FF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E61747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 w:rsidR="00AD73B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="00E61747">
        <w:rPr>
          <w:rFonts w:ascii="Arial" w:eastAsia="Times New Roman" w:hAnsi="Arial" w:cs="Arial"/>
          <w:sz w:val="18"/>
          <w:szCs w:val="18"/>
          <w:lang w:eastAsia="cs-CZ"/>
        </w:rPr>
        <w:t>xx</w:t>
      </w:r>
      <w:proofErr w:type="spellEnd"/>
      <w:r w:rsidR="00AD73BD">
        <w:rPr>
          <w:rFonts w:ascii="Arial" w:eastAsia="Times New Roman" w:hAnsi="Arial" w:cs="Arial"/>
          <w:sz w:val="18"/>
          <w:szCs w:val="18"/>
          <w:lang w:eastAsia="cs-CZ"/>
        </w:rPr>
        <w:t xml:space="preserve">  </w:t>
      </w:r>
      <w:proofErr w:type="spellStart"/>
      <w:r w:rsidR="00E61747">
        <w:rPr>
          <w:rFonts w:ascii="Arial" w:eastAsia="Times New Roman" w:hAnsi="Arial" w:cs="Arial"/>
          <w:sz w:val="18"/>
          <w:szCs w:val="18"/>
          <w:lang w:eastAsia="cs-CZ"/>
        </w:rPr>
        <w:t>xxxxxxxx</w:t>
      </w:r>
      <w:proofErr w:type="spellEnd"/>
      <w:r w:rsidR="00AD73BD">
        <w:rPr>
          <w:rFonts w:ascii="Arial" w:eastAsia="Times New Roman" w:hAnsi="Arial" w:cs="Arial"/>
          <w:sz w:val="18"/>
          <w:szCs w:val="18"/>
          <w:lang w:eastAsia="cs-CZ"/>
        </w:rPr>
        <w:t xml:space="preserve"> - </w:t>
      </w:r>
      <w:proofErr w:type="spellStart"/>
      <w:r w:rsidR="00E61747">
        <w:rPr>
          <w:rFonts w:ascii="Arial" w:eastAsia="Times New Roman" w:hAnsi="Arial" w:cs="Arial"/>
          <w:sz w:val="18"/>
          <w:szCs w:val="18"/>
          <w:lang w:eastAsia="cs-CZ"/>
        </w:rPr>
        <w:t>xxxxxxxxxx</w:t>
      </w:r>
      <w:proofErr w:type="spellEnd"/>
    </w:p>
    <w:p w:rsidR="00825392" w:rsidRDefault="003C1BAA" w:rsidP="009031E6">
      <w:pPr>
        <w:numPr>
          <w:ilvl w:val="0"/>
          <w:numId w:val="18"/>
        </w:numPr>
        <w:spacing w:after="0" w:line="240" w:lineRule="auto"/>
        <w:contextualSpacing/>
        <w:jc w:val="both"/>
      </w:pPr>
      <w:r w:rsidRPr="009031E6">
        <w:rPr>
          <w:rFonts w:ascii="Arial" w:eastAsia="Times New Roman" w:hAnsi="Arial" w:cs="Arial"/>
          <w:sz w:val="18"/>
          <w:szCs w:val="18"/>
          <w:lang w:eastAsia="cs-CZ"/>
        </w:rPr>
        <w:t xml:space="preserve">spis Zeměměřický a katastrální inspektorát v Praze, Pod sídlištěm 1800/9, </w:t>
      </w:r>
      <w:proofErr w:type="gramStart"/>
      <w:r w:rsidRPr="009031E6">
        <w:rPr>
          <w:rFonts w:ascii="Arial" w:eastAsia="Times New Roman" w:hAnsi="Arial" w:cs="Arial"/>
          <w:sz w:val="18"/>
          <w:szCs w:val="18"/>
          <w:lang w:eastAsia="cs-CZ"/>
        </w:rPr>
        <w:t>182 13  Praha</w:t>
      </w:r>
      <w:proofErr w:type="gramEnd"/>
      <w:r w:rsidRPr="009031E6">
        <w:rPr>
          <w:rFonts w:ascii="Arial" w:eastAsia="Times New Roman" w:hAnsi="Arial" w:cs="Arial"/>
          <w:sz w:val="18"/>
          <w:szCs w:val="18"/>
          <w:lang w:eastAsia="cs-CZ"/>
        </w:rPr>
        <w:t xml:space="preserve"> 8</w:t>
      </w:r>
    </w:p>
    <w:sectPr w:rsidR="00825392" w:rsidSect="00746D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56" w:rsidRDefault="00516656">
      <w:pPr>
        <w:spacing w:after="0" w:line="240" w:lineRule="auto"/>
      </w:pPr>
      <w:r>
        <w:separator/>
      </w:r>
    </w:p>
  </w:endnote>
  <w:endnote w:type="continuationSeparator" w:id="0">
    <w:p w:rsidR="00516656" w:rsidRDefault="0051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A" w:rsidRPr="000454D3" w:rsidRDefault="006F6878">
    <w:pPr>
      <w:pStyle w:val="Zpat"/>
      <w:jc w:val="center"/>
      <w:rPr>
        <w:rFonts w:ascii="Arial" w:hAnsi="Arial" w:cs="Arial"/>
        <w:sz w:val="18"/>
        <w:szCs w:val="18"/>
      </w:rPr>
    </w:pPr>
    <w:r w:rsidRPr="000454D3">
      <w:rPr>
        <w:rFonts w:ascii="Arial" w:hAnsi="Arial" w:cs="Arial"/>
        <w:sz w:val="18"/>
        <w:szCs w:val="18"/>
      </w:rPr>
      <w:fldChar w:fldCharType="begin"/>
    </w:r>
    <w:r w:rsidR="00746D5A" w:rsidRPr="000454D3">
      <w:rPr>
        <w:rFonts w:ascii="Arial" w:hAnsi="Arial" w:cs="Arial"/>
        <w:sz w:val="18"/>
        <w:szCs w:val="18"/>
      </w:rPr>
      <w:instrText xml:space="preserve"> PAGE   \* MERGEFORMAT </w:instrText>
    </w:r>
    <w:r w:rsidRPr="000454D3">
      <w:rPr>
        <w:rFonts w:ascii="Arial" w:hAnsi="Arial" w:cs="Arial"/>
        <w:sz w:val="18"/>
        <w:szCs w:val="18"/>
      </w:rPr>
      <w:fldChar w:fldCharType="separate"/>
    </w:r>
    <w:r w:rsidR="00434A6B">
      <w:rPr>
        <w:rFonts w:ascii="Arial" w:hAnsi="Arial" w:cs="Arial"/>
        <w:noProof/>
        <w:sz w:val="18"/>
        <w:szCs w:val="18"/>
      </w:rPr>
      <w:t>1</w:t>
    </w:r>
    <w:r w:rsidRPr="000454D3">
      <w:rPr>
        <w:rFonts w:ascii="Arial" w:hAnsi="Arial" w:cs="Arial"/>
        <w:sz w:val="18"/>
        <w:szCs w:val="18"/>
      </w:rPr>
      <w:fldChar w:fldCharType="end"/>
    </w:r>
  </w:p>
  <w:p w:rsidR="00746D5A" w:rsidRDefault="00746D5A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56" w:rsidRDefault="00516656">
      <w:pPr>
        <w:spacing w:after="0" w:line="240" w:lineRule="auto"/>
      </w:pPr>
      <w:r>
        <w:separator/>
      </w:r>
    </w:p>
  </w:footnote>
  <w:footnote w:type="continuationSeparator" w:id="0">
    <w:p w:rsidR="00516656" w:rsidRDefault="00516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DB5"/>
    <w:multiLevelType w:val="hybridMultilevel"/>
    <w:tmpl w:val="5E1E2A92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B1015"/>
    <w:multiLevelType w:val="hybridMultilevel"/>
    <w:tmpl w:val="3B548D52"/>
    <w:lvl w:ilvl="0" w:tplc="6DEEAF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04145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C21C9"/>
    <w:multiLevelType w:val="hybridMultilevel"/>
    <w:tmpl w:val="1960F78E"/>
    <w:lvl w:ilvl="0" w:tplc="5268F3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46F0C58"/>
    <w:multiLevelType w:val="hybridMultilevel"/>
    <w:tmpl w:val="2B42ECCA"/>
    <w:lvl w:ilvl="0" w:tplc="CC2A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24D4C"/>
    <w:multiLevelType w:val="hybridMultilevel"/>
    <w:tmpl w:val="8F0A08F6"/>
    <w:lvl w:ilvl="0" w:tplc="5FD00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8E622E"/>
    <w:multiLevelType w:val="hybridMultilevel"/>
    <w:tmpl w:val="F106255C"/>
    <w:lvl w:ilvl="0" w:tplc="8B6051A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AFC3C5D"/>
    <w:multiLevelType w:val="hybridMultilevel"/>
    <w:tmpl w:val="05560038"/>
    <w:lvl w:ilvl="0" w:tplc="79C644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5A81D22"/>
    <w:multiLevelType w:val="hybridMultilevel"/>
    <w:tmpl w:val="9CFAAE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8C36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C0330"/>
    <w:multiLevelType w:val="hybridMultilevel"/>
    <w:tmpl w:val="393C1428"/>
    <w:lvl w:ilvl="0" w:tplc="DF8231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A5472A8"/>
    <w:multiLevelType w:val="hybridMultilevel"/>
    <w:tmpl w:val="2460D1BC"/>
    <w:lvl w:ilvl="0" w:tplc="75825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651E8"/>
    <w:multiLevelType w:val="hybridMultilevel"/>
    <w:tmpl w:val="485A2832"/>
    <w:lvl w:ilvl="0" w:tplc="838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67D6"/>
    <w:multiLevelType w:val="hybridMultilevel"/>
    <w:tmpl w:val="39C8359A"/>
    <w:lvl w:ilvl="0" w:tplc="3830E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B5D64"/>
    <w:multiLevelType w:val="hybridMultilevel"/>
    <w:tmpl w:val="D5220B12"/>
    <w:lvl w:ilvl="0" w:tplc="3BC2C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7B50D6"/>
    <w:multiLevelType w:val="hybridMultilevel"/>
    <w:tmpl w:val="A1583D68"/>
    <w:lvl w:ilvl="0" w:tplc="5F8006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C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C7149"/>
    <w:multiLevelType w:val="hybridMultilevel"/>
    <w:tmpl w:val="7B504918"/>
    <w:lvl w:ilvl="0" w:tplc="86640F60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61DB6ADA"/>
    <w:multiLevelType w:val="hybridMultilevel"/>
    <w:tmpl w:val="8A205468"/>
    <w:lvl w:ilvl="0" w:tplc="BD5641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53D80"/>
    <w:multiLevelType w:val="hybridMultilevel"/>
    <w:tmpl w:val="F912E658"/>
    <w:lvl w:ilvl="0" w:tplc="E9F881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57F16"/>
    <w:multiLevelType w:val="hybridMultilevel"/>
    <w:tmpl w:val="65FA8882"/>
    <w:lvl w:ilvl="0" w:tplc="8FFC3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D45CC"/>
    <w:multiLevelType w:val="hybridMultilevel"/>
    <w:tmpl w:val="5F20B7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6848C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213A2"/>
    <w:multiLevelType w:val="hybridMultilevel"/>
    <w:tmpl w:val="1324CA08"/>
    <w:lvl w:ilvl="0" w:tplc="96C6D7B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6C11E21"/>
    <w:multiLevelType w:val="hybridMultilevel"/>
    <w:tmpl w:val="DB3C455E"/>
    <w:lvl w:ilvl="0" w:tplc="22128F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A1B065AA">
      <w:start w:val="1"/>
      <w:numFmt w:val="decimal"/>
      <w:lvlText w:val="%2."/>
      <w:lvlJc w:val="left"/>
      <w:pPr>
        <w:ind w:left="1788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8011BDF"/>
    <w:multiLevelType w:val="hybridMultilevel"/>
    <w:tmpl w:val="506A67BE"/>
    <w:lvl w:ilvl="0" w:tplc="39582F9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B484A0F"/>
    <w:multiLevelType w:val="hybridMultilevel"/>
    <w:tmpl w:val="D5220B12"/>
    <w:lvl w:ilvl="0" w:tplc="3BC2C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9"/>
  </w:num>
  <w:num w:numId="5">
    <w:abstractNumId w:val="6"/>
  </w:num>
  <w:num w:numId="6">
    <w:abstractNumId w:val="8"/>
  </w:num>
  <w:num w:numId="7">
    <w:abstractNumId w:val="18"/>
  </w:num>
  <w:num w:numId="8">
    <w:abstractNumId w:val="1"/>
  </w:num>
  <w:num w:numId="9">
    <w:abstractNumId w:val="21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  <w:num w:numId="15">
    <w:abstractNumId w:val="20"/>
  </w:num>
  <w:num w:numId="16">
    <w:abstractNumId w:val="11"/>
  </w:num>
  <w:num w:numId="17">
    <w:abstractNumId w:val="9"/>
  </w:num>
  <w:num w:numId="18">
    <w:abstractNumId w:val="15"/>
  </w:num>
  <w:num w:numId="19">
    <w:abstractNumId w:val="12"/>
  </w:num>
  <w:num w:numId="20">
    <w:abstractNumId w:val="22"/>
  </w:num>
  <w:num w:numId="21">
    <w:abstractNumId w:val="4"/>
  </w:num>
  <w:num w:numId="22">
    <w:abstractNumId w:val="1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AA"/>
    <w:rsid w:val="00007A02"/>
    <w:rsid w:val="0001740F"/>
    <w:rsid w:val="00032A57"/>
    <w:rsid w:val="00033E85"/>
    <w:rsid w:val="0003585E"/>
    <w:rsid w:val="00043949"/>
    <w:rsid w:val="0006351D"/>
    <w:rsid w:val="00086783"/>
    <w:rsid w:val="00096042"/>
    <w:rsid w:val="000A3453"/>
    <w:rsid w:val="000B4B26"/>
    <w:rsid w:val="000D3969"/>
    <w:rsid w:val="001241C4"/>
    <w:rsid w:val="00143A5A"/>
    <w:rsid w:val="00147F8E"/>
    <w:rsid w:val="001623FC"/>
    <w:rsid w:val="00196E19"/>
    <w:rsid w:val="001A3286"/>
    <w:rsid w:val="001B05A1"/>
    <w:rsid w:val="001B5C7D"/>
    <w:rsid w:val="001E3BF6"/>
    <w:rsid w:val="002021BE"/>
    <w:rsid w:val="00224147"/>
    <w:rsid w:val="0023713D"/>
    <w:rsid w:val="002435A5"/>
    <w:rsid w:val="002474E1"/>
    <w:rsid w:val="00250D9A"/>
    <w:rsid w:val="00270D85"/>
    <w:rsid w:val="00276E03"/>
    <w:rsid w:val="00292261"/>
    <w:rsid w:val="002B3192"/>
    <w:rsid w:val="002B3CD8"/>
    <w:rsid w:val="002B636B"/>
    <w:rsid w:val="002C219C"/>
    <w:rsid w:val="002F4581"/>
    <w:rsid w:val="00303B2A"/>
    <w:rsid w:val="00311367"/>
    <w:rsid w:val="00337FAE"/>
    <w:rsid w:val="00342937"/>
    <w:rsid w:val="0034510F"/>
    <w:rsid w:val="00356873"/>
    <w:rsid w:val="00373744"/>
    <w:rsid w:val="00373787"/>
    <w:rsid w:val="00375677"/>
    <w:rsid w:val="003849C9"/>
    <w:rsid w:val="003916E0"/>
    <w:rsid w:val="003A1E7C"/>
    <w:rsid w:val="003A2A34"/>
    <w:rsid w:val="003B648F"/>
    <w:rsid w:val="003C1BAA"/>
    <w:rsid w:val="003D1E54"/>
    <w:rsid w:val="003E38D4"/>
    <w:rsid w:val="003E484E"/>
    <w:rsid w:val="00434A6B"/>
    <w:rsid w:val="00476EEF"/>
    <w:rsid w:val="004A4855"/>
    <w:rsid w:val="004B00DC"/>
    <w:rsid w:val="004E2399"/>
    <w:rsid w:val="005017FF"/>
    <w:rsid w:val="0051291D"/>
    <w:rsid w:val="00516656"/>
    <w:rsid w:val="00523957"/>
    <w:rsid w:val="0053578A"/>
    <w:rsid w:val="00544FAD"/>
    <w:rsid w:val="005854F6"/>
    <w:rsid w:val="00594D3D"/>
    <w:rsid w:val="005A4444"/>
    <w:rsid w:val="005B379F"/>
    <w:rsid w:val="005E4E33"/>
    <w:rsid w:val="005F010F"/>
    <w:rsid w:val="00661BAB"/>
    <w:rsid w:val="00674F7C"/>
    <w:rsid w:val="00690019"/>
    <w:rsid w:val="00690D9B"/>
    <w:rsid w:val="006A3918"/>
    <w:rsid w:val="006E45D6"/>
    <w:rsid w:val="006F5BD3"/>
    <w:rsid w:val="006F6878"/>
    <w:rsid w:val="0071676E"/>
    <w:rsid w:val="0073254F"/>
    <w:rsid w:val="00745935"/>
    <w:rsid w:val="00746D5A"/>
    <w:rsid w:val="007618CB"/>
    <w:rsid w:val="00775F3B"/>
    <w:rsid w:val="0079349C"/>
    <w:rsid w:val="00794616"/>
    <w:rsid w:val="007B1D59"/>
    <w:rsid w:val="00805D7E"/>
    <w:rsid w:val="00815096"/>
    <w:rsid w:val="00816DB3"/>
    <w:rsid w:val="00825392"/>
    <w:rsid w:val="008469FB"/>
    <w:rsid w:val="008868CF"/>
    <w:rsid w:val="008901A7"/>
    <w:rsid w:val="00893699"/>
    <w:rsid w:val="00895F63"/>
    <w:rsid w:val="008B6110"/>
    <w:rsid w:val="008E27E7"/>
    <w:rsid w:val="009001E8"/>
    <w:rsid w:val="00902F36"/>
    <w:rsid w:val="009031E6"/>
    <w:rsid w:val="0091658A"/>
    <w:rsid w:val="00942F01"/>
    <w:rsid w:val="0096649B"/>
    <w:rsid w:val="00970140"/>
    <w:rsid w:val="009738B3"/>
    <w:rsid w:val="00977811"/>
    <w:rsid w:val="009B1C59"/>
    <w:rsid w:val="009B775E"/>
    <w:rsid w:val="009D3FC7"/>
    <w:rsid w:val="009D710B"/>
    <w:rsid w:val="00A1228E"/>
    <w:rsid w:val="00A17FAC"/>
    <w:rsid w:val="00A439B6"/>
    <w:rsid w:val="00A5480C"/>
    <w:rsid w:val="00A76D61"/>
    <w:rsid w:val="00A81801"/>
    <w:rsid w:val="00AA1C5F"/>
    <w:rsid w:val="00AD38C1"/>
    <w:rsid w:val="00AD73BD"/>
    <w:rsid w:val="00B21791"/>
    <w:rsid w:val="00B25B39"/>
    <w:rsid w:val="00B67ED8"/>
    <w:rsid w:val="00B83E46"/>
    <w:rsid w:val="00B96B5B"/>
    <w:rsid w:val="00BB1E4F"/>
    <w:rsid w:val="00BF0852"/>
    <w:rsid w:val="00BF32CC"/>
    <w:rsid w:val="00C1764A"/>
    <w:rsid w:val="00C21673"/>
    <w:rsid w:val="00C44C83"/>
    <w:rsid w:val="00C51ADD"/>
    <w:rsid w:val="00C60B6A"/>
    <w:rsid w:val="00C633AF"/>
    <w:rsid w:val="00CD2139"/>
    <w:rsid w:val="00CF5577"/>
    <w:rsid w:val="00D1431B"/>
    <w:rsid w:val="00D24266"/>
    <w:rsid w:val="00D444C8"/>
    <w:rsid w:val="00D535AB"/>
    <w:rsid w:val="00D62457"/>
    <w:rsid w:val="00DB1390"/>
    <w:rsid w:val="00DB5804"/>
    <w:rsid w:val="00DD3251"/>
    <w:rsid w:val="00DF54B4"/>
    <w:rsid w:val="00DF5B97"/>
    <w:rsid w:val="00DF62C8"/>
    <w:rsid w:val="00E24857"/>
    <w:rsid w:val="00E3085F"/>
    <w:rsid w:val="00E61747"/>
    <w:rsid w:val="00E646CD"/>
    <w:rsid w:val="00E71E80"/>
    <w:rsid w:val="00E734EC"/>
    <w:rsid w:val="00E80063"/>
    <w:rsid w:val="00E80465"/>
    <w:rsid w:val="00E869A9"/>
    <w:rsid w:val="00E91C4A"/>
    <w:rsid w:val="00E93367"/>
    <w:rsid w:val="00EB15BC"/>
    <w:rsid w:val="00EB1D8A"/>
    <w:rsid w:val="00EC0A9B"/>
    <w:rsid w:val="00ED1A4D"/>
    <w:rsid w:val="00ED6E42"/>
    <w:rsid w:val="00EE7A68"/>
    <w:rsid w:val="00EF2EC0"/>
    <w:rsid w:val="00F051EC"/>
    <w:rsid w:val="00F060FF"/>
    <w:rsid w:val="00F110CA"/>
    <w:rsid w:val="00F64A3C"/>
    <w:rsid w:val="00F65600"/>
    <w:rsid w:val="00F8319E"/>
    <w:rsid w:val="00F83CE6"/>
    <w:rsid w:val="00F972FD"/>
    <w:rsid w:val="00FA368A"/>
    <w:rsid w:val="00FA4F54"/>
    <w:rsid w:val="00FA5EE4"/>
    <w:rsid w:val="00FA728E"/>
    <w:rsid w:val="00FC38BC"/>
    <w:rsid w:val="00FD7DBF"/>
    <w:rsid w:val="00FE53DB"/>
    <w:rsid w:val="00FE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39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C1B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C1BA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C1BAA"/>
    <w:rPr>
      <w:rFonts w:ascii="Arial" w:eastAsia="Times New Roman" w:hAnsi="Arial" w:cs="Arial"/>
      <w:b/>
      <w:sz w:val="28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C1BAA"/>
  </w:style>
  <w:style w:type="paragraph" w:styleId="Nzev">
    <w:name w:val="Title"/>
    <w:basedOn w:val="Normln"/>
    <w:link w:val="NzevChar"/>
    <w:qFormat/>
    <w:rsid w:val="003C1B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C1BAA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C1BAA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1BA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C1BAA"/>
    <w:pPr>
      <w:spacing w:after="0" w:line="240" w:lineRule="auto"/>
      <w:jc w:val="both"/>
    </w:pPr>
    <w:rPr>
      <w:rFonts w:ascii="Times New Roman" w:eastAsia="Times New Roman" w:hAnsi="Times New Roman"/>
      <w:bC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1BA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C1BAA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/>
      <w:iCs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C1BAA"/>
    <w:rPr>
      <w:rFonts w:ascii="Times New Roman" w:eastAsia="Times New Roman" w:hAnsi="Times New Roman" w:cs="Times New Roman"/>
      <w:bCs/>
      <w:i/>
      <w:iCs/>
      <w:szCs w:val="24"/>
      <w:lang w:eastAsia="cs-CZ"/>
    </w:rPr>
  </w:style>
  <w:style w:type="paragraph" w:styleId="Zhlav">
    <w:name w:val="header"/>
    <w:basedOn w:val="Normln"/>
    <w:link w:val="ZhlavChar"/>
    <w:semiHidden/>
    <w:rsid w:val="003C1B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C1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C1B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1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C1BAA"/>
    <w:pPr>
      <w:spacing w:after="0" w:line="240" w:lineRule="auto"/>
      <w:ind w:firstLine="708"/>
      <w:jc w:val="both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C1BAA"/>
    <w:rPr>
      <w:rFonts w:ascii="Arial" w:eastAsia="Times New Roman" w:hAnsi="Arial" w:cs="Arial"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C1BA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C1BAA"/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3C1BAA"/>
    <w:rPr>
      <w:rFonts w:eastAsia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BA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BA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C1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Bezmezer1">
    <w:name w:val="Bez mezer1"/>
    <w:basedOn w:val="Normln"/>
    <w:rsid w:val="003C1BAA"/>
    <w:pPr>
      <w:widowControl w:val="0"/>
      <w:spacing w:after="0" w:line="240" w:lineRule="auto"/>
    </w:pPr>
    <w:rPr>
      <w:rFonts w:eastAsia="Times New Roman"/>
      <w:noProof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1BAA"/>
    <w:rPr>
      <w:color w:val="0000FF"/>
      <w:u w:val="single"/>
    </w:rPr>
  </w:style>
  <w:style w:type="paragraph" w:customStyle="1" w:styleId="Katka">
    <w:name w:val="Katka"/>
    <w:basedOn w:val="Bezmezer"/>
    <w:autoRedefine/>
    <w:qFormat/>
    <w:rsid w:val="003C1BAA"/>
    <w:pPr>
      <w:jc w:val="both"/>
    </w:pPr>
    <w:rPr>
      <w:rFonts w:ascii="Arial" w:eastAsia="Calibri" w:hAnsi="Arial" w:cs="Arial"/>
      <w:bCs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B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B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AA"/>
    <w:rPr>
      <w:b/>
      <w:bCs/>
    </w:rPr>
  </w:style>
  <w:style w:type="paragraph" w:styleId="Revize">
    <w:name w:val="Revision"/>
    <w:hidden/>
    <w:uiPriority w:val="99"/>
    <w:semiHidden/>
    <w:rsid w:val="003C1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i.praha@cu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6EA4-0010-4823-A442-6F8A6800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14</Pages>
  <Words>6726</Words>
  <Characters>39685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Ryneš</dc:creator>
  <cp:lastModifiedBy>Iva Bílková</cp:lastModifiedBy>
  <cp:revision>6</cp:revision>
  <cp:lastPrinted>2017-07-10T06:47:00Z</cp:lastPrinted>
  <dcterms:created xsi:type="dcterms:W3CDTF">2017-07-07T11:46:00Z</dcterms:created>
  <dcterms:modified xsi:type="dcterms:W3CDTF">2017-07-10T07:35:00Z</dcterms:modified>
</cp:coreProperties>
</file>