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F5" w:rsidRDefault="00672DF5" w:rsidP="00672DF5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-261620</wp:posOffset>
                </wp:positionV>
                <wp:extent cx="6957060" cy="7067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DF5" w:rsidRPr="00012DB2" w:rsidRDefault="00672DF5" w:rsidP="00672DF5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bookmarkStart w:id="0" w:name="OLE_LINK2"/>
                            <w:bookmarkStart w:id="1" w:name="OLE_LINK1"/>
                            <w:r w:rsidRPr="00012DB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Příloha I – Další pozemky k ohlášení změny údajů o pozemku </w:t>
                            </w:r>
                            <w:bookmarkEnd w:id="0"/>
                            <w:bookmarkEnd w:id="1"/>
                          </w:p>
                          <w:p w:rsidR="00672DF5" w:rsidRPr="00012DB2" w:rsidRDefault="00672DF5" w:rsidP="00672DF5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2" w:name="OLE_LINK4"/>
                            <w:bookmarkStart w:id="3" w:name="OLE_LINK3"/>
                            <w:r w:rsidRPr="00012DB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k zápisu do katastru nemovitostí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32.7pt;margin-top:-20.6pt;width:547.8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" fillcolor="#d8d8d8 [2732]" stroked="f">
                <v:textbox>
                  <w:txbxContent>
                    <w:p w:rsidR="00672DF5" w:rsidRPr="00012DB2" w:rsidRDefault="00672DF5" w:rsidP="00672DF5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bookmarkStart w:id="4" w:name="OLE_LINK2"/>
                      <w:bookmarkStart w:id="5" w:name="OLE_LINK1"/>
                      <w:r w:rsidRPr="00012DB2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Příloha I – Další pozemky k ohlášení změny údajů o pozemku </w:t>
                      </w:r>
                      <w:bookmarkEnd w:id="4"/>
                      <w:bookmarkEnd w:id="5"/>
                    </w:p>
                    <w:p w:rsidR="00672DF5" w:rsidRPr="00012DB2" w:rsidRDefault="00672DF5" w:rsidP="00672DF5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6" w:name="OLE_LINK4"/>
                      <w:bookmarkStart w:id="7" w:name="OLE_LINK3"/>
                      <w:r w:rsidRPr="00012DB2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k zápisu do katastru nemovitostí</w:t>
                      </w:r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:rsidR="00672DF5" w:rsidRDefault="00672DF5" w:rsidP="00672DF5">
      <w:pPr>
        <w:rPr>
          <w:rFonts w:ascii="Arial" w:hAnsi="Arial" w:cs="Arial"/>
          <w:sz w:val="20"/>
          <w:szCs w:val="20"/>
        </w:rPr>
      </w:pPr>
    </w:p>
    <w:p w:rsidR="00672DF5" w:rsidRDefault="00672DF5" w:rsidP="00672DF5">
      <w:pPr>
        <w:rPr>
          <w:rFonts w:ascii="Arial" w:hAnsi="Arial" w:cs="Arial"/>
          <w:sz w:val="20"/>
          <w:szCs w:val="20"/>
        </w:rPr>
      </w:pPr>
    </w:p>
    <w:p w:rsidR="00672DF5" w:rsidRDefault="00672DF5" w:rsidP="0067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2977"/>
        <w:gridCol w:w="3686"/>
      </w:tblGrid>
      <w:tr w:rsidR="00672DF5" w:rsidTr="00672DF5">
        <w:trPr>
          <w:trHeight w:hRule="exact" w:val="510"/>
        </w:trPr>
        <w:tc>
          <w:tcPr>
            <w:tcW w:w="2977" w:type="dxa"/>
            <w:vAlign w:val="bottom"/>
            <w:hideMark/>
          </w:tcPr>
          <w:p w:rsidR="00672DF5" w:rsidRDefault="00672DF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 podání spisová značka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72DF5" w:rsidRPr="00B96FA8" w:rsidRDefault="00672DF5">
            <w:pPr>
              <w:pStyle w:val="Nadpis2"/>
              <w:rPr>
                <w:rFonts w:ascii="Arial" w:hAnsi="Arial" w:cs="Arial"/>
                <w:color w:val="auto"/>
              </w:rPr>
            </w:pPr>
          </w:p>
        </w:tc>
      </w:tr>
      <w:tr w:rsidR="00672DF5" w:rsidTr="00672DF5">
        <w:trPr>
          <w:trHeight w:hRule="exact" w:val="227"/>
        </w:trPr>
        <w:tc>
          <w:tcPr>
            <w:tcW w:w="2977" w:type="dxa"/>
            <w:vAlign w:val="bottom"/>
          </w:tcPr>
          <w:p w:rsidR="00672DF5" w:rsidRDefault="00672D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72DF5" w:rsidRDefault="00672DF5">
            <w:pPr>
              <w:ind w:left="426"/>
              <w:jc w:val="right"/>
            </w:pPr>
            <w:r>
              <w:rPr>
                <w:rFonts w:ascii="Arial" w:hAnsi="Arial" w:cs="Arial"/>
                <w:bCs/>
                <w:sz w:val="16"/>
                <w:szCs w:val="16"/>
              </w:rPr>
              <w:t>vyplní katastrální úřad</w:t>
            </w:r>
          </w:p>
        </w:tc>
      </w:tr>
    </w:tbl>
    <w:p w:rsidR="00672DF5" w:rsidRDefault="00672DF5" w:rsidP="00672DF5">
      <w:pPr>
        <w:spacing w:after="120"/>
        <w:ind w:left="-567" w:right="-284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701"/>
        <w:gridCol w:w="8633"/>
      </w:tblGrid>
      <w:tr w:rsidR="00672DF5" w:rsidTr="00672DF5">
        <w:trPr>
          <w:trHeight w:hRule="exact" w:val="340"/>
        </w:trPr>
        <w:tc>
          <w:tcPr>
            <w:tcW w:w="439" w:type="dxa"/>
            <w:vAlign w:val="center"/>
          </w:tcPr>
          <w:p w:rsidR="00672DF5" w:rsidRDefault="00672DF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:rsidR="00672DF5" w:rsidRDefault="00672DF5">
            <w:pPr>
              <w:pStyle w:val="Textkomente"/>
              <w:ind w:left="-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Katastrální území:</w:t>
            </w:r>
          </w:p>
        </w:tc>
        <w:tc>
          <w:tcPr>
            <w:tcW w:w="863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72DF5" w:rsidRPr="00B96FA8" w:rsidRDefault="00672DF5" w:rsidP="00B96FA8">
            <w:pPr>
              <w:pStyle w:val="Textkomente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1C69B6" w:rsidRDefault="001C69B6" w:rsidP="001C69B6">
      <w:pPr>
        <w:tabs>
          <w:tab w:val="left" w:pos="180"/>
        </w:tabs>
        <w:spacing w:after="120"/>
        <w:ind w:left="-567"/>
        <w:rPr>
          <w:rFonts w:ascii="Arial" w:hAnsi="Arial" w:cs="Arial"/>
          <w:b/>
          <w:sz w:val="20"/>
          <w:szCs w:val="16"/>
        </w:rPr>
      </w:pPr>
    </w:p>
    <w:p w:rsidR="001C69B6" w:rsidRDefault="001C69B6"/>
    <w:tbl>
      <w:tblPr>
        <w:tblW w:w="10773" w:type="dxa"/>
        <w:tblInd w:w="-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1196"/>
        <w:gridCol w:w="2709"/>
        <w:gridCol w:w="2838"/>
        <w:gridCol w:w="3099"/>
      </w:tblGrid>
      <w:tr w:rsidR="001C69B6" w:rsidRPr="000A2606" w:rsidTr="00012DB2">
        <w:trPr>
          <w:cantSplit/>
          <w:trHeight w:hRule="exact" w:val="397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b/>
                <w:bCs/>
                <w:sz w:val="18"/>
                <w:szCs w:val="18"/>
              </w:rPr>
              <w:t>pozemek</w:t>
            </w:r>
          </w:p>
        </w:tc>
      </w:tr>
      <w:tr w:rsidR="001C69B6" w:rsidRPr="000A2606" w:rsidTr="00F702C6">
        <w:trPr>
          <w:cantSplit/>
          <w:trHeight w:hRule="exact" w:val="557"/>
        </w:trPr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A2606">
              <w:rPr>
                <w:rFonts w:ascii="Arial" w:hAnsi="Arial" w:cs="Arial"/>
                <w:b/>
                <w:sz w:val="18"/>
                <w:szCs w:val="18"/>
              </w:rPr>
              <w:t>parcelní číslo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způsob využití pozemku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způsob ochrany pozemku</w:t>
            </w:r>
          </w:p>
        </w:tc>
      </w:tr>
      <w:tr w:rsidR="001C69B6" w:rsidRPr="00971F7B" w:rsidTr="00F702C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C69B6" w:rsidRPr="00971F7B" w:rsidTr="00F702C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F702C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F702C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69B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C69B6" w:rsidRPr="000A2606" w:rsidRDefault="001C69B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C69B6" w:rsidRPr="00B96FA8" w:rsidRDefault="001C69B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C69B6" w:rsidRPr="00B96FA8" w:rsidRDefault="001C69B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C69B6" w:rsidRDefault="001C69B6"/>
    <w:tbl>
      <w:tblPr>
        <w:tblW w:w="10773" w:type="dxa"/>
        <w:tblInd w:w="-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1196"/>
        <w:gridCol w:w="2709"/>
        <w:gridCol w:w="2838"/>
        <w:gridCol w:w="3099"/>
      </w:tblGrid>
      <w:tr w:rsidR="00C84E96" w:rsidRPr="000A2606" w:rsidTr="00C84E96">
        <w:trPr>
          <w:cantSplit/>
          <w:trHeight w:hRule="exact" w:val="397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pozemek</w:t>
            </w:r>
          </w:p>
        </w:tc>
      </w:tr>
      <w:tr w:rsidR="00C84E96" w:rsidRPr="000A2606" w:rsidTr="00C84E96">
        <w:trPr>
          <w:cantSplit/>
          <w:trHeight w:hRule="exact" w:val="557"/>
        </w:trPr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A2606">
              <w:rPr>
                <w:rFonts w:ascii="Arial" w:hAnsi="Arial" w:cs="Arial"/>
                <w:b/>
                <w:sz w:val="18"/>
                <w:szCs w:val="18"/>
              </w:rPr>
              <w:t>parcelní číslo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způsob využití pozemku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způsob ochrany pozemku</w:t>
            </w: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GoBack"/>
            <w:bookmarkEnd w:id="8"/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6D2596">
        <w:trPr>
          <w:cantSplit/>
          <w:trHeight w:hRule="exact" w:val="340"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6D25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84E96" w:rsidRPr="00971F7B" w:rsidTr="006D25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6D25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6D25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6D25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84E96" w:rsidRPr="00971F7B" w:rsidTr="006D25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6D25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6D25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 w:val="restart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1196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E96" w:rsidRPr="00971F7B" w:rsidTr="00C84E96">
        <w:trPr>
          <w:cantSplit/>
          <w:trHeight w:hRule="exact" w:val="340"/>
        </w:trPr>
        <w:tc>
          <w:tcPr>
            <w:tcW w:w="931" w:type="dxa"/>
            <w:vMerge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C84E96" w:rsidRPr="000A2606" w:rsidRDefault="00C84E96" w:rsidP="00087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84E96" w:rsidRPr="00B96FA8" w:rsidRDefault="00C84E96" w:rsidP="00087A26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84E96" w:rsidRPr="00B96FA8" w:rsidRDefault="00C84E96" w:rsidP="00087A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E96" w:rsidRDefault="00C84E96"/>
    <w:p w:rsidR="001C69B6" w:rsidRDefault="001C69B6"/>
    <w:sectPr w:rsidR="001C69B6" w:rsidSect="001C69B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06" w:rsidRDefault="00B16106" w:rsidP="001C69B6">
      <w:r>
        <w:separator/>
      </w:r>
    </w:p>
  </w:endnote>
  <w:endnote w:type="continuationSeparator" w:id="0">
    <w:p w:rsidR="00B16106" w:rsidRDefault="00B16106" w:rsidP="001C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B6" w:rsidRPr="001C69B6" w:rsidRDefault="001C69B6">
    <w:pPr>
      <w:pStyle w:val="Zpat"/>
      <w:rPr>
        <w:rFonts w:ascii="Arial" w:hAnsi="Arial" w:cs="Arial"/>
        <w:sz w:val="16"/>
        <w:szCs w:val="16"/>
      </w:rPr>
    </w:pPr>
    <w:r w:rsidRPr="001C69B6">
      <w:rPr>
        <w:rFonts w:ascii="Arial" w:hAnsi="Arial" w:cs="Arial"/>
        <w:sz w:val="16"/>
        <w:szCs w:val="16"/>
      </w:rPr>
      <w:t>6.</w:t>
    </w:r>
    <w:r w:rsidR="00672DF5">
      <w:rPr>
        <w:rFonts w:ascii="Arial" w:hAnsi="Arial" w:cs="Arial"/>
        <w:sz w:val="16"/>
        <w:szCs w:val="16"/>
      </w:rPr>
      <w:t>126</w:t>
    </w:r>
    <w:r w:rsidRPr="001C69B6">
      <w:rPr>
        <w:rFonts w:ascii="Arial" w:hAnsi="Arial" w:cs="Arial"/>
        <w:sz w:val="16"/>
        <w:szCs w:val="16"/>
      </w:rPr>
      <w:t>.1-201</w:t>
    </w:r>
    <w:r w:rsidR="008A1623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06" w:rsidRDefault="00B16106" w:rsidP="001C69B6">
      <w:r>
        <w:separator/>
      </w:r>
    </w:p>
  </w:footnote>
  <w:footnote w:type="continuationSeparator" w:id="0">
    <w:p w:rsidR="00B16106" w:rsidRDefault="00B16106" w:rsidP="001C6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B6"/>
    <w:rsid w:val="0000571B"/>
    <w:rsid w:val="00012DB2"/>
    <w:rsid w:val="001C69B6"/>
    <w:rsid w:val="003F6699"/>
    <w:rsid w:val="005C5EFC"/>
    <w:rsid w:val="00672DF5"/>
    <w:rsid w:val="006D2596"/>
    <w:rsid w:val="00761DCB"/>
    <w:rsid w:val="0082709E"/>
    <w:rsid w:val="00862629"/>
    <w:rsid w:val="008A1623"/>
    <w:rsid w:val="009B5FA8"/>
    <w:rsid w:val="00B16106"/>
    <w:rsid w:val="00B96FA8"/>
    <w:rsid w:val="00C156C5"/>
    <w:rsid w:val="00C84E96"/>
    <w:rsid w:val="00D65342"/>
    <w:rsid w:val="00E276D4"/>
    <w:rsid w:val="00F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D68A"/>
  <w15:docId w15:val="{4CB12085-94CE-4AED-9035-1D1C3A1A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2DF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69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69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69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69B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72DF5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komente">
    <w:name w:val="annotation text"/>
    <w:basedOn w:val="Normln"/>
    <w:link w:val="TextkomenteChar"/>
    <w:unhideWhenUsed/>
    <w:rsid w:val="00672D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72D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D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D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 Olivová Ing.</dc:creator>
  <cp:lastModifiedBy>Elijašová Jelena</cp:lastModifiedBy>
  <cp:revision>2</cp:revision>
  <dcterms:created xsi:type="dcterms:W3CDTF">2019-05-03T11:13:00Z</dcterms:created>
  <dcterms:modified xsi:type="dcterms:W3CDTF">2019-05-03T11:13:00Z</dcterms:modified>
</cp:coreProperties>
</file>