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Default="008C4DFA" w:rsidP="008C4DFA">
      <w:pPr>
        <w:pStyle w:val="Zhlav"/>
        <w:jc w:val="center"/>
        <w:rPr>
          <w:noProof/>
          <w:color w:val="FF0000"/>
        </w:rPr>
      </w:pPr>
    </w:p>
    <w:p w:rsidR="008C4DFA" w:rsidRPr="00436E32" w:rsidRDefault="008C4DFA" w:rsidP="008C4DFA">
      <w:pPr>
        <w:pStyle w:val="Zhlav"/>
        <w:jc w:val="center"/>
        <w:rPr>
          <w:color w:val="FF0000"/>
        </w:rPr>
      </w:pPr>
      <w:r w:rsidRPr="00436E32">
        <w:rPr>
          <w:noProof/>
          <w:color w:val="FF0000"/>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436E32" w:rsidRDefault="008C4DFA" w:rsidP="008C4DFA">
      <w:pPr>
        <w:pStyle w:val="Nzev"/>
        <w:rPr>
          <w:rFonts w:ascii="Arial" w:hAnsi="Arial" w:cs="Arial"/>
          <w:color w:val="FF0000"/>
        </w:rPr>
      </w:pPr>
    </w:p>
    <w:p w:rsidR="008C4DFA" w:rsidRPr="00436E32" w:rsidRDefault="008C4DFA" w:rsidP="008C4DFA">
      <w:pPr>
        <w:pStyle w:val="Nzev"/>
        <w:jc w:val="both"/>
        <w:rPr>
          <w:rFonts w:ascii="Arial" w:hAnsi="Arial" w:cs="Arial"/>
        </w:rPr>
      </w:pPr>
      <w:r w:rsidRPr="00436E32">
        <w:rPr>
          <w:rFonts w:ascii="Arial" w:hAnsi="Arial" w:cs="Arial"/>
        </w:rPr>
        <w:t>Zeměměřický a katastrální inspektorát v Pardubicích</w:t>
      </w:r>
    </w:p>
    <w:p w:rsidR="008C4DFA" w:rsidRPr="00436E32" w:rsidRDefault="008C4DFA" w:rsidP="008C4DFA">
      <w:pPr>
        <w:jc w:val="center"/>
        <w:rPr>
          <w:rFonts w:ascii="Arial" w:hAnsi="Arial" w:cs="Arial"/>
          <w:b/>
          <w:sz w:val="24"/>
          <w:szCs w:val="24"/>
        </w:rPr>
      </w:pPr>
      <w:r w:rsidRPr="00436E32">
        <w:rPr>
          <w:rFonts w:ascii="Arial" w:hAnsi="Arial" w:cs="Arial"/>
          <w:b/>
          <w:sz w:val="24"/>
          <w:szCs w:val="24"/>
        </w:rPr>
        <w:t>Čechovo nábřeží 1791, 530 86 Pardubice</w:t>
      </w:r>
    </w:p>
    <w:p w:rsidR="008C4DFA" w:rsidRPr="00436E32" w:rsidRDefault="008C4DFA" w:rsidP="008C4DFA">
      <w:pPr>
        <w:pStyle w:val="Nadpis6"/>
        <w:jc w:val="center"/>
        <w:rPr>
          <w:rFonts w:ascii="Arial" w:hAnsi="Arial" w:cs="Arial"/>
          <w:sz w:val="24"/>
          <w:szCs w:val="24"/>
          <w:u w:val="none"/>
        </w:rPr>
      </w:pPr>
      <w:r w:rsidRPr="00436E32">
        <w:rPr>
          <w:rFonts w:ascii="Arial" w:hAnsi="Arial" w:cs="Arial"/>
          <w:sz w:val="24"/>
          <w:szCs w:val="24"/>
          <w:u w:val="none"/>
        </w:rPr>
        <w:t>Tel.: +420 466 023 442</w:t>
      </w:r>
    </w:p>
    <w:p w:rsidR="008C4DFA" w:rsidRPr="00436E32" w:rsidRDefault="008C4DFA" w:rsidP="008C4DFA">
      <w:pPr>
        <w:jc w:val="center"/>
        <w:rPr>
          <w:rFonts w:ascii="Arial" w:hAnsi="Arial" w:cs="Arial"/>
          <w:sz w:val="24"/>
          <w:szCs w:val="24"/>
        </w:rPr>
      </w:pPr>
      <w:r w:rsidRPr="00436E32">
        <w:rPr>
          <w:rFonts w:ascii="Arial" w:hAnsi="Arial" w:cs="Arial"/>
          <w:b/>
          <w:sz w:val="24"/>
          <w:szCs w:val="24"/>
        </w:rPr>
        <w:t>E-mail: zki.pardubice@cuzk.cz</w:t>
      </w:r>
    </w:p>
    <w:p w:rsidR="008C4DFA" w:rsidRPr="00436E32" w:rsidRDefault="008C4DFA" w:rsidP="008C4DFA">
      <w:pPr>
        <w:tabs>
          <w:tab w:val="left" w:pos="9356"/>
        </w:tabs>
        <w:ind w:right="-1"/>
        <w:jc w:val="center"/>
        <w:rPr>
          <w:rFonts w:ascii="Arial" w:hAnsi="Arial" w:cs="Arial"/>
          <w:sz w:val="24"/>
          <w:szCs w:val="24"/>
        </w:rPr>
      </w:pPr>
      <w:r w:rsidRPr="00436E32">
        <w:rPr>
          <w:rFonts w:ascii="Arial" w:hAnsi="Arial" w:cs="Arial"/>
          <w:b/>
          <w:bCs/>
          <w:sz w:val="24"/>
          <w:szCs w:val="24"/>
        </w:rPr>
        <w:t>ID datové schránky: s2gadr2</w:t>
      </w:r>
    </w:p>
    <w:p w:rsidR="008C4DFA" w:rsidRPr="00436E32" w:rsidRDefault="008C4DFA" w:rsidP="008C4DFA">
      <w:pPr>
        <w:ind w:right="283"/>
        <w:jc w:val="both"/>
        <w:rPr>
          <w:rFonts w:ascii="Arial" w:hAnsi="Arial" w:cs="Arial"/>
          <w:sz w:val="24"/>
        </w:rPr>
      </w:pPr>
    </w:p>
    <w:p w:rsidR="008C4DFA" w:rsidRPr="00436E32" w:rsidRDefault="008C4DFA" w:rsidP="008C4DFA">
      <w:pPr>
        <w:pStyle w:val="Zkladntext"/>
        <w:spacing w:after="0"/>
        <w:jc w:val="both"/>
        <w:rPr>
          <w:rFonts w:ascii="Arial" w:hAnsi="Arial" w:cs="Arial"/>
          <w:b/>
          <w:bCs/>
          <w:iCs/>
        </w:rPr>
      </w:pPr>
    </w:p>
    <w:p w:rsidR="008C4DFA" w:rsidRPr="00436E32" w:rsidRDefault="008C4DFA" w:rsidP="008C4DFA">
      <w:pPr>
        <w:pStyle w:val="Zkladntext"/>
        <w:spacing w:after="0"/>
        <w:jc w:val="both"/>
        <w:rPr>
          <w:rFonts w:ascii="Arial" w:hAnsi="Arial" w:cs="Arial"/>
          <w:b/>
          <w:bCs/>
          <w:iCs/>
        </w:rPr>
      </w:pPr>
    </w:p>
    <w:p w:rsidR="008C4DFA" w:rsidRPr="00436E32" w:rsidRDefault="000351E7" w:rsidP="008C4DFA">
      <w:pPr>
        <w:rPr>
          <w:rFonts w:ascii="Arial" w:hAnsi="Arial" w:cs="Arial"/>
        </w:rPr>
      </w:pPr>
      <w:r w:rsidRPr="00436E32">
        <w:rPr>
          <w:rFonts w:ascii="Arial" w:hAnsi="Arial" w:cs="Arial"/>
        </w:rPr>
        <w:t>Číslo jednací:</w:t>
      </w:r>
      <w:r w:rsidR="00F6196E" w:rsidRPr="00436E32">
        <w:rPr>
          <w:rFonts w:ascii="Arial" w:hAnsi="Arial" w:cs="Arial"/>
        </w:rPr>
        <w:tab/>
      </w:r>
      <w:r w:rsidR="008C4DFA" w:rsidRPr="00436E32">
        <w:rPr>
          <w:rFonts w:ascii="Arial" w:hAnsi="Arial" w:cs="Arial"/>
        </w:rPr>
        <w:tab/>
      </w:r>
      <w:r w:rsidR="006F4514">
        <w:rPr>
          <w:rFonts w:ascii="Arial" w:hAnsi="Arial" w:cs="Arial"/>
          <w:b/>
        </w:rPr>
        <w:t>ZKI</w:t>
      </w:r>
      <w:r w:rsidR="003531C4" w:rsidRPr="00436E32">
        <w:rPr>
          <w:rFonts w:ascii="Arial" w:hAnsi="Arial" w:cs="Arial"/>
          <w:b/>
        </w:rPr>
        <w:t xml:space="preserve"> </w:t>
      </w:r>
      <w:r w:rsidR="008C4DFA" w:rsidRPr="00436E32">
        <w:rPr>
          <w:rFonts w:ascii="Arial" w:hAnsi="Arial" w:cs="Arial"/>
          <w:b/>
        </w:rPr>
        <w:t>P</w:t>
      </w:r>
      <w:r w:rsidR="003531C4" w:rsidRPr="00436E32">
        <w:rPr>
          <w:rFonts w:ascii="Arial" w:hAnsi="Arial" w:cs="Arial"/>
          <w:b/>
        </w:rPr>
        <w:t>A</w:t>
      </w:r>
      <w:r w:rsidR="008C4DFA" w:rsidRPr="00436E32">
        <w:rPr>
          <w:rFonts w:ascii="Arial" w:hAnsi="Arial" w:cs="Arial"/>
          <w:b/>
        </w:rPr>
        <w:t>-P-</w:t>
      </w:r>
      <w:r w:rsidR="00465AF6">
        <w:rPr>
          <w:rFonts w:ascii="Arial" w:hAnsi="Arial" w:cs="Arial"/>
          <w:b/>
        </w:rPr>
        <w:t>3</w:t>
      </w:r>
      <w:r w:rsidR="008C4DFA" w:rsidRPr="00436E32">
        <w:rPr>
          <w:rFonts w:ascii="Arial" w:hAnsi="Arial" w:cs="Arial"/>
          <w:b/>
        </w:rPr>
        <w:t>/201</w:t>
      </w:r>
      <w:r w:rsidR="009C26E2" w:rsidRPr="00436E32">
        <w:rPr>
          <w:rFonts w:ascii="Arial" w:hAnsi="Arial" w:cs="Arial"/>
          <w:b/>
        </w:rPr>
        <w:t>6</w:t>
      </w:r>
      <w:r w:rsidR="00303E56" w:rsidRPr="00436E32">
        <w:rPr>
          <w:rFonts w:ascii="Arial" w:hAnsi="Arial" w:cs="Arial"/>
          <w:b/>
        </w:rPr>
        <w:t>/</w:t>
      </w:r>
      <w:r w:rsidR="00465AF6">
        <w:rPr>
          <w:rFonts w:ascii="Arial" w:hAnsi="Arial" w:cs="Arial"/>
          <w:b/>
        </w:rPr>
        <w:t>6</w:t>
      </w:r>
      <w:r w:rsidR="008C4DFA" w:rsidRPr="00436E32">
        <w:rPr>
          <w:rFonts w:ascii="Arial" w:hAnsi="Arial" w:cs="Arial"/>
          <w:b/>
        </w:rPr>
        <w:t xml:space="preserve">                                                                             </w:t>
      </w:r>
    </w:p>
    <w:p w:rsidR="008C4DFA" w:rsidRPr="007A3B76" w:rsidRDefault="008C4DFA" w:rsidP="008C4DFA">
      <w:pPr>
        <w:rPr>
          <w:rFonts w:ascii="Arial" w:hAnsi="Arial" w:cs="Arial"/>
        </w:rPr>
      </w:pPr>
      <w:r w:rsidRPr="007A3B76">
        <w:rPr>
          <w:rFonts w:ascii="Arial" w:hAnsi="Arial" w:cs="Arial"/>
        </w:rPr>
        <w:t>V Pardubicích dne:</w:t>
      </w:r>
      <w:r w:rsidRPr="007A3B76">
        <w:rPr>
          <w:rFonts w:ascii="Arial" w:hAnsi="Arial" w:cs="Arial"/>
        </w:rPr>
        <w:tab/>
      </w:r>
      <w:r w:rsidR="007A3B76">
        <w:rPr>
          <w:rFonts w:ascii="Arial" w:hAnsi="Arial" w:cs="Arial"/>
        </w:rPr>
        <w:t>21. 9</w:t>
      </w:r>
      <w:r w:rsidR="00612BB2" w:rsidRPr="007A3B76">
        <w:rPr>
          <w:rFonts w:ascii="Arial" w:hAnsi="Arial" w:cs="Arial"/>
        </w:rPr>
        <w:t xml:space="preserve">. </w:t>
      </w:r>
      <w:r w:rsidR="00517E31" w:rsidRPr="007A3B76">
        <w:rPr>
          <w:rFonts w:ascii="Arial" w:hAnsi="Arial" w:cs="Arial"/>
        </w:rPr>
        <w:t>201</w:t>
      </w:r>
      <w:r w:rsidR="00F748FD" w:rsidRPr="007A3B76">
        <w:rPr>
          <w:rFonts w:ascii="Arial" w:hAnsi="Arial" w:cs="Arial"/>
        </w:rPr>
        <w:t>6</w:t>
      </w:r>
    </w:p>
    <w:p w:rsidR="008C4DFA" w:rsidRPr="00436E32" w:rsidRDefault="008C4DFA" w:rsidP="008C4DFA">
      <w:pPr>
        <w:rPr>
          <w:rFonts w:ascii="Arial" w:hAnsi="Arial" w:cs="Arial"/>
        </w:rPr>
      </w:pPr>
      <w:r w:rsidRPr="007A3B76">
        <w:rPr>
          <w:rFonts w:ascii="Arial" w:hAnsi="Arial" w:cs="Arial"/>
        </w:rPr>
        <w:t xml:space="preserve">Počet listů: </w:t>
      </w:r>
      <w:r w:rsidRPr="007A3B76">
        <w:rPr>
          <w:rFonts w:ascii="Arial" w:hAnsi="Arial" w:cs="Arial"/>
        </w:rPr>
        <w:tab/>
      </w:r>
      <w:r w:rsidRPr="007A3B76">
        <w:rPr>
          <w:rFonts w:ascii="Arial" w:hAnsi="Arial" w:cs="Arial"/>
        </w:rPr>
        <w:tab/>
      </w:r>
      <w:r w:rsidR="00A05862">
        <w:rPr>
          <w:rFonts w:ascii="Arial" w:hAnsi="Arial" w:cs="Arial"/>
        </w:rPr>
        <w:t>3</w:t>
      </w:r>
    </w:p>
    <w:p w:rsidR="008C4DFA" w:rsidRPr="00436E32" w:rsidRDefault="008C4DFA" w:rsidP="008C4DFA">
      <w:pPr>
        <w:rPr>
          <w:rFonts w:ascii="Arial" w:hAnsi="Arial" w:cs="Arial"/>
        </w:rPr>
      </w:pPr>
      <w:r w:rsidRPr="00436E32">
        <w:rPr>
          <w:rFonts w:ascii="Arial" w:hAnsi="Arial" w:cs="Arial"/>
        </w:rPr>
        <w:t>Počet příloh:</w:t>
      </w:r>
      <w:r w:rsidRPr="00436E32">
        <w:rPr>
          <w:rFonts w:ascii="Arial" w:hAnsi="Arial" w:cs="Arial"/>
        </w:rPr>
        <w:tab/>
      </w:r>
      <w:r w:rsidRPr="00436E32">
        <w:rPr>
          <w:rFonts w:ascii="Arial" w:hAnsi="Arial" w:cs="Arial"/>
        </w:rPr>
        <w:tab/>
        <w:t>0</w:t>
      </w:r>
    </w:p>
    <w:p w:rsidR="00450C30" w:rsidRPr="00436E32" w:rsidRDefault="008C4DFA" w:rsidP="008C4DFA">
      <w:pPr>
        <w:rPr>
          <w:rFonts w:ascii="Arial" w:hAnsi="Arial" w:cs="Arial"/>
          <w:sz w:val="16"/>
          <w:szCs w:val="16"/>
        </w:rPr>
      </w:pPr>
      <w:r w:rsidRPr="00436E32">
        <w:rPr>
          <w:rFonts w:ascii="Arial" w:hAnsi="Arial" w:cs="Arial"/>
          <w:sz w:val="16"/>
          <w:szCs w:val="16"/>
        </w:rPr>
        <w:t xml:space="preserve">  </w:t>
      </w:r>
    </w:p>
    <w:p w:rsidR="008C4DFA" w:rsidRPr="00436E32" w:rsidRDefault="008C4DFA" w:rsidP="005D3695">
      <w:pPr>
        <w:rPr>
          <w:rFonts w:ascii="Arial" w:hAnsi="Arial" w:cs="Arial"/>
          <w:b/>
          <w:sz w:val="22"/>
        </w:rPr>
      </w:pPr>
      <w:r w:rsidRPr="00436E32">
        <w:rPr>
          <w:rFonts w:ascii="Arial" w:hAnsi="Arial" w:cs="Arial"/>
          <w:sz w:val="16"/>
          <w:szCs w:val="16"/>
        </w:rPr>
        <w:t xml:space="preserve">                                                                                  </w:t>
      </w:r>
    </w:p>
    <w:p w:rsidR="008C4DFA" w:rsidRPr="00436E32" w:rsidRDefault="008C4DFA" w:rsidP="008C4DFA">
      <w:pPr>
        <w:pStyle w:val="Nadpis7"/>
        <w:rPr>
          <w:rFonts w:ascii="Arial" w:hAnsi="Arial" w:cs="Arial"/>
        </w:rPr>
      </w:pPr>
      <w:r w:rsidRPr="00436E32">
        <w:rPr>
          <w:rFonts w:ascii="Arial" w:hAnsi="Arial" w:cs="Arial"/>
        </w:rPr>
        <w:t>R O Z H O D N U T Í</w:t>
      </w:r>
    </w:p>
    <w:p w:rsidR="008C4DFA" w:rsidRPr="00436E32" w:rsidRDefault="008C4DFA" w:rsidP="008C4DFA">
      <w:pPr>
        <w:ind w:right="283"/>
        <w:jc w:val="both"/>
        <w:rPr>
          <w:rFonts w:ascii="Arial" w:hAnsi="Arial" w:cs="Arial"/>
          <w:b/>
          <w:sz w:val="22"/>
        </w:rPr>
      </w:pPr>
    </w:p>
    <w:p w:rsidR="008C4DFA" w:rsidRPr="00436E32" w:rsidRDefault="008C4DFA" w:rsidP="008C4DFA">
      <w:pPr>
        <w:ind w:right="283"/>
        <w:jc w:val="both"/>
        <w:rPr>
          <w:rFonts w:ascii="Arial" w:hAnsi="Arial" w:cs="Arial"/>
          <w:b/>
          <w:sz w:val="22"/>
        </w:rPr>
      </w:pPr>
    </w:p>
    <w:p w:rsidR="008C4DFA" w:rsidRPr="00251FC9" w:rsidRDefault="008C4DFA" w:rsidP="008C4DFA">
      <w:pPr>
        <w:pStyle w:val="Bezmezer"/>
        <w:jc w:val="both"/>
        <w:rPr>
          <w:rFonts w:ascii="Arial" w:hAnsi="Arial" w:cs="Arial"/>
        </w:rPr>
      </w:pPr>
      <w:r w:rsidRPr="00436E32">
        <w:rPr>
          <w:rFonts w:ascii="Arial" w:hAnsi="Arial" w:cs="Arial"/>
        </w:rPr>
        <w:t xml:space="preserve">Zeměměřický a katastrální </w:t>
      </w:r>
      <w:r w:rsidR="00917D68" w:rsidRPr="00436E32">
        <w:rPr>
          <w:rFonts w:ascii="Arial" w:hAnsi="Arial" w:cs="Arial"/>
        </w:rPr>
        <w:t xml:space="preserve">inspektorát v Pardubicích, jako </w:t>
      </w:r>
      <w:r w:rsidRPr="00436E32">
        <w:rPr>
          <w:rFonts w:ascii="Arial" w:hAnsi="Arial" w:cs="Arial"/>
        </w:rPr>
        <w:t xml:space="preserve">věcně a místně příslušný </w:t>
      </w:r>
      <w:r w:rsidR="00917D68" w:rsidRPr="00436E32">
        <w:rPr>
          <w:rFonts w:ascii="Arial" w:hAnsi="Arial" w:cs="Arial"/>
        </w:rPr>
        <w:t xml:space="preserve">orgán státní správy </w:t>
      </w:r>
      <w:r w:rsidRPr="00436E32">
        <w:rPr>
          <w:rFonts w:ascii="Arial" w:hAnsi="Arial" w:cs="Arial"/>
        </w:rPr>
        <w:t>podle</w:t>
      </w:r>
      <w:r w:rsidR="00C403FF" w:rsidRPr="00436E32">
        <w:rPr>
          <w:rFonts w:ascii="Arial" w:hAnsi="Arial" w:cs="Arial"/>
        </w:rPr>
        <w:t xml:space="preserve"> ustanovení</w:t>
      </w:r>
      <w:r w:rsidRPr="00436E32">
        <w:rPr>
          <w:rFonts w:ascii="Arial" w:hAnsi="Arial" w:cs="Arial"/>
        </w:rPr>
        <w:t xml:space="preserve"> § 4 písm. f</w:t>
      </w:r>
      <w:r w:rsidR="000427A7" w:rsidRPr="009F122A">
        <w:rPr>
          <w:rFonts w:ascii="Arial" w:hAnsi="Arial" w:cs="Arial"/>
          <w:vertAlign w:val="subscript"/>
        </w:rPr>
        <w:t>)</w:t>
      </w:r>
      <w:r w:rsidRPr="00436E32">
        <w:rPr>
          <w:rFonts w:ascii="Arial" w:hAnsi="Arial" w:cs="Arial"/>
        </w:rPr>
        <w:t>, § 2 odst. 4 a přílohy č. 1 zákona č. 359/1992 Sb., o zeměměřických a katastrálních orgánech</w:t>
      </w:r>
      <w:r w:rsidR="00251FC9">
        <w:rPr>
          <w:rFonts w:ascii="Arial" w:hAnsi="Arial" w:cs="Arial"/>
        </w:rPr>
        <w:t>,</w:t>
      </w:r>
      <w:r w:rsidRPr="00436E32">
        <w:rPr>
          <w:rFonts w:ascii="Arial" w:hAnsi="Arial" w:cs="Arial"/>
        </w:rPr>
        <w:t xml:space="preserve"> v platném znění, v řízení o porušení pořádku na</w:t>
      </w:r>
      <w:r w:rsidR="00E51FF3" w:rsidRPr="00436E32">
        <w:rPr>
          <w:rFonts w:ascii="Arial" w:hAnsi="Arial" w:cs="Arial"/>
        </w:rPr>
        <w:t> </w:t>
      </w:r>
      <w:r w:rsidRPr="00436E32">
        <w:rPr>
          <w:rFonts w:ascii="Arial" w:hAnsi="Arial" w:cs="Arial"/>
        </w:rPr>
        <w:t>úseku zeměměřictví podle</w:t>
      </w:r>
      <w:r w:rsidR="00C403FF" w:rsidRPr="00436E32">
        <w:rPr>
          <w:rFonts w:ascii="Arial" w:hAnsi="Arial" w:cs="Arial"/>
        </w:rPr>
        <w:t xml:space="preserve"> ustanovení</w:t>
      </w:r>
      <w:r w:rsidRPr="00436E32">
        <w:rPr>
          <w:rFonts w:ascii="Arial" w:hAnsi="Arial" w:cs="Arial"/>
        </w:rPr>
        <w:t xml:space="preserve"> § 17b odst. 1 písm. </w:t>
      </w:r>
      <w:r w:rsidR="00251FC9">
        <w:rPr>
          <w:rFonts w:ascii="Arial" w:hAnsi="Arial" w:cs="Arial"/>
        </w:rPr>
        <w:t>b</w:t>
      </w:r>
      <w:r w:rsidR="000427A7" w:rsidRPr="009F122A">
        <w:rPr>
          <w:rFonts w:ascii="Arial" w:hAnsi="Arial" w:cs="Arial"/>
          <w:vertAlign w:val="subscript"/>
        </w:rPr>
        <w:t>)</w:t>
      </w:r>
      <w:r w:rsidRPr="00436E32">
        <w:rPr>
          <w:rFonts w:ascii="Arial" w:hAnsi="Arial" w:cs="Arial"/>
        </w:rPr>
        <w:t xml:space="preserve"> </w:t>
      </w:r>
      <w:r w:rsidR="00917D68" w:rsidRPr="00436E32">
        <w:rPr>
          <w:rFonts w:ascii="Arial" w:hAnsi="Arial" w:cs="Arial"/>
        </w:rPr>
        <w:t xml:space="preserve">bod 1. </w:t>
      </w:r>
      <w:r w:rsidRPr="00436E32">
        <w:rPr>
          <w:rFonts w:ascii="Arial" w:hAnsi="Arial" w:cs="Arial"/>
        </w:rPr>
        <w:t>zákona č. 200/1994 Sb., o</w:t>
      </w:r>
      <w:r w:rsidR="00E51FF3" w:rsidRPr="00436E32">
        <w:rPr>
          <w:rFonts w:ascii="Arial" w:hAnsi="Arial" w:cs="Arial"/>
        </w:rPr>
        <w:t> </w:t>
      </w:r>
      <w:r w:rsidRPr="00436E32">
        <w:rPr>
          <w:rFonts w:ascii="Arial" w:hAnsi="Arial" w:cs="Arial"/>
        </w:rPr>
        <w:t>zeměměřictví a o změně a doplnění některých zákonů souvisejících s jeho zavedením</w:t>
      </w:r>
      <w:r w:rsidR="00F835F1" w:rsidRPr="00436E32">
        <w:rPr>
          <w:rFonts w:ascii="Arial" w:hAnsi="Arial" w:cs="Arial"/>
        </w:rPr>
        <w:t>,</w:t>
      </w:r>
      <w:r w:rsidRPr="00436E32">
        <w:rPr>
          <w:rFonts w:ascii="Arial" w:hAnsi="Arial" w:cs="Arial"/>
        </w:rPr>
        <w:t xml:space="preserve"> v platném znění, vedeném </w:t>
      </w:r>
      <w:proofErr w:type="gramStart"/>
      <w:r w:rsidRPr="00436E32">
        <w:rPr>
          <w:rFonts w:ascii="Arial" w:hAnsi="Arial" w:cs="Arial"/>
        </w:rPr>
        <w:t>vůči</w:t>
      </w:r>
      <w:proofErr w:type="gramEnd"/>
      <w:r w:rsidRPr="00436E32">
        <w:rPr>
          <w:rFonts w:ascii="Arial" w:hAnsi="Arial" w:cs="Arial"/>
        </w:rPr>
        <w:t xml:space="preserve"> </w:t>
      </w:r>
    </w:p>
    <w:p w:rsidR="00917D68" w:rsidRPr="00251FC9" w:rsidRDefault="00917D68" w:rsidP="008C4DFA">
      <w:pPr>
        <w:pStyle w:val="Bezmezer"/>
        <w:jc w:val="both"/>
        <w:rPr>
          <w:rFonts w:ascii="Arial" w:hAnsi="Arial" w:cs="Arial"/>
        </w:rPr>
      </w:pPr>
    </w:p>
    <w:p w:rsidR="00456B27" w:rsidRDefault="007D4B74" w:rsidP="00456B27">
      <w:pPr>
        <w:pStyle w:val="Bezmezer"/>
        <w:jc w:val="center"/>
        <w:rPr>
          <w:rFonts w:ascii="Arial" w:hAnsi="Arial" w:cs="Arial"/>
        </w:rPr>
      </w:pPr>
      <w:r>
        <w:rPr>
          <w:rFonts w:ascii="Arial" w:hAnsi="Arial" w:cs="Arial"/>
          <w:b/>
        </w:rPr>
        <w:t>XXX</w:t>
      </w:r>
      <w:r w:rsidR="00A8415A" w:rsidRPr="00251FC9">
        <w:rPr>
          <w:rFonts w:ascii="Arial" w:hAnsi="Arial" w:cs="Arial"/>
          <w:b/>
        </w:rPr>
        <w:t>,</w:t>
      </w:r>
      <w:r w:rsidR="00A8415A" w:rsidRPr="00251FC9">
        <w:rPr>
          <w:rFonts w:ascii="Arial" w:hAnsi="Arial" w:cs="Arial"/>
        </w:rPr>
        <w:t xml:space="preserve"> </w:t>
      </w:r>
      <w:proofErr w:type="gramStart"/>
      <w:r w:rsidR="000D0BE2" w:rsidRPr="00251FC9">
        <w:rPr>
          <w:rFonts w:ascii="Arial" w:hAnsi="Arial" w:cs="Arial"/>
        </w:rPr>
        <w:t>nar</w:t>
      </w:r>
      <w:r w:rsidR="00B309F4" w:rsidRPr="00251FC9">
        <w:rPr>
          <w:rFonts w:ascii="Arial" w:hAnsi="Arial" w:cs="Arial"/>
        </w:rPr>
        <w:t xml:space="preserve">. </w:t>
      </w:r>
      <w:r>
        <w:rPr>
          <w:rFonts w:ascii="Arial" w:hAnsi="Arial" w:cs="Arial"/>
        </w:rPr>
        <w:t>......</w:t>
      </w:r>
      <w:r w:rsidR="000D0BE2" w:rsidRPr="00251FC9">
        <w:rPr>
          <w:rFonts w:ascii="Arial" w:hAnsi="Arial" w:cs="Arial"/>
        </w:rPr>
        <w:t xml:space="preserve">, </w:t>
      </w:r>
      <w:r w:rsidR="003B753A" w:rsidRPr="00251FC9">
        <w:rPr>
          <w:rFonts w:ascii="Arial" w:hAnsi="Arial" w:cs="Arial"/>
        </w:rPr>
        <w:t>bytem</w:t>
      </w:r>
      <w:proofErr w:type="gramEnd"/>
      <w:r w:rsidR="003B753A" w:rsidRPr="00251FC9">
        <w:rPr>
          <w:rFonts w:ascii="Arial" w:hAnsi="Arial" w:cs="Arial"/>
        </w:rPr>
        <w:t xml:space="preserve"> </w:t>
      </w:r>
      <w:r>
        <w:rPr>
          <w:rFonts w:ascii="Arial" w:hAnsi="Arial" w:cs="Arial"/>
        </w:rPr>
        <w:t>......</w:t>
      </w:r>
      <w:r w:rsidR="005E4D6C" w:rsidRPr="00251FC9">
        <w:rPr>
          <w:rFonts w:ascii="Arial" w:hAnsi="Arial" w:cs="Arial"/>
        </w:rPr>
        <w:t xml:space="preserve">, </w:t>
      </w:r>
      <w:r>
        <w:rPr>
          <w:rFonts w:ascii="Arial" w:hAnsi="Arial" w:cs="Arial"/>
        </w:rPr>
        <w:t>......</w:t>
      </w:r>
      <w:r w:rsidR="00A8415A" w:rsidRPr="00251FC9">
        <w:rPr>
          <w:rFonts w:ascii="Arial" w:hAnsi="Arial" w:cs="Arial"/>
        </w:rPr>
        <w:t>,</w:t>
      </w:r>
    </w:p>
    <w:p w:rsidR="00251FC9" w:rsidRPr="00251FC9" w:rsidRDefault="00251FC9" w:rsidP="008C4DFA">
      <w:pPr>
        <w:pStyle w:val="Bezmezer"/>
        <w:jc w:val="both"/>
        <w:rPr>
          <w:rFonts w:ascii="Arial" w:hAnsi="Arial" w:cs="Arial"/>
        </w:rPr>
      </w:pPr>
    </w:p>
    <w:p w:rsidR="00A8415A" w:rsidRPr="00251FC9" w:rsidRDefault="00A8415A" w:rsidP="008C4DFA">
      <w:pPr>
        <w:pStyle w:val="Bezmezer"/>
        <w:jc w:val="both"/>
        <w:rPr>
          <w:rFonts w:ascii="Arial" w:hAnsi="Arial" w:cs="Arial"/>
        </w:rPr>
      </w:pPr>
      <w:r w:rsidRPr="00251FC9">
        <w:rPr>
          <w:rFonts w:ascii="Arial" w:hAnsi="Arial" w:cs="Arial"/>
        </w:rPr>
        <w:t>po zhodnocení všech zjištěných skutečností rozhodl</w:t>
      </w:r>
      <w:r w:rsidRPr="00251FC9">
        <w:rPr>
          <w:rFonts w:ascii="Arial" w:hAnsi="Arial" w:cs="Arial"/>
          <w:b/>
        </w:rPr>
        <w:t xml:space="preserve"> takto</w:t>
      </w:r>
      <w:r w:rsidRPr="00251FC9">
        <w:rPr>
          <w:rFonts w:ascii="Arial" w:hAnsi="Arial" w:cs="Arial"/>
        </w:rPr>
        <w:t>:</w:t>
      </w:r>
    </w:p>
    <w:p w:rsidR="00F9409E" w:rsidRPr="00251FC9" w:rsidRDefault="00F9409E">
      <w:pPr>
        <w:rPr>
          <w:color w:val="FF0000"/>
        </w:rPr>
      </w:pPr>
    </w:p>
    <w:p w:rsidR="0017781F" w:rsidRDefault="00A8415A">
      <w:pPr>
        <w:pStyle w:val="Bezmezer"/>
        <w:jc w:val="both"/>
        <w:rPr>
          <w:rFonts w:ascii="Arial" w:hAnsi="Arial" w:cs="Arial"/>
          <w:b/>
        </w:rPr>
      </w:pPr>
      <w:r w:rsidRPr="001B489F">
        <w:rPr>
          <w:rFonts w:ascii="Arial" w:hAnsi="Arial" w:cs="Arial"/>
          <w:b/>
        </w:rPr>
        <w:t xml:space="preserve">1/ </w:t>
      </w:r>
      <w:r w:rsidR="007D4B74">
        <w:rPr>
          <w:rFonts w:ascii="Arial" w:hAnsi="Arial" w:cs="Arial"/>
          <w:b/>
        </w:rPr>
        <w:t>XXX</w:t>
      </w:r>
      <w:r w:rsidR="00B50FD5" w:rsidRPr="001B489F">
        <w:rPr>
          <w:rFonts w:ascii="Arial" w:hAnsi="Arial" w:cs="Arial"/>
          <w:b/>
        </w:rPr>
        <w:t xml:space="preserve">, </w:t>
      </w:r>
      <w:proofErr w:type="gramStart"/>
      <w:r w:rsidR="00B50FD5" w:rsidRPr="001B489F">
        <w:rPr>
          <w:rFonts w:ascii="Arial" w:hAnsi="Arial" w:cs="Arial"/>
          <w:b/>
        </w:rPr>
        <w:t xml:space="preserve">nar. </w:t>
      </w:r>
      <w:r w:rsidR="007D4B74">
        <w:rPr>
          <w:rFonts w:ascii="Arial" w:hAnsi="Arial" w:cs="Arial"/>
          <w:b/>
        </w:rPr>
        <w:t>......</w:t>
      </w:r>
      <w:r w:rsidR="00680F48" w:rsidRPr="001B489F">
        <w:rPr>
          <w:rFonts w:ascii="Arial" w:hAnsi="Arial" w:cs="Arial"/>
          <w:b/>
        </w:rPr>
        <w:t xml:space="preserve">, </w:t>
      </w:r>
      <w:r w:rsidRPr="001B489F">
        <w:rPr>
          <w:rFonts w:ascii="Arial" w:hAnsi="Arial" w:cs="Arial"/>
          <w:b/>
        </w:rPr>
        <w:t>bytem</w:t>
      </w:r>
      <w:proofErr w:type="gramEnd"/>
      <w:r w:rsidRPr="001B489F">
        <w:rPr>
          <w:rFonts w:ascii="Arial" w:hAnsi="Arial" w:cs="Arial"/>
          <w:b/>
        </w:rPr>
        <w:t xml:space="preserve"> </w:t>
      </w:r>
      <w:r w:rsidR="007D4B74">
        <w:rPr>
          <w:rFonts w:ascii="Arial" w:hAnsi="Arial" w:cs="Arial"/>
          <w:b/>
        </w:rPr>
        <w:t>......</w:t>
      </w:r>
      <w:r w:rsidR="00D03623" w:rsidRPr="001B489F">
        <w:rPr>
          <w:rFonts w:ascii="Arial" w:hAnsi="Arial" w:cs="Arial"/>
          <w:b/>
        </w:rPr>
        <w:t xml:space="preserve">, </w:t>
      </w:r>
      <w:r w:rsidR="007D4B74">
        <w:rPr>
          <w:rFonts w:ascii="Arial" w:hAnsi="Arial" w:cs="Arial"/>
          <w:b/>
        </w:rPr>
        <w:t>......</w:t>
      </w:r>
      <w:r w:rsidRPr="001B489F">
        <w:rPr>
          <w:rFonts w:ascii="Arial" w:hAnsi="Arial" w:cs="Arial"/>
          <w:b/>
        </w:rPr>
        <w:t>,</w:t>
      </w:r>
    </w:p>
    <w:p w:rsidR="0017781F" w:rsidRDefault="0017781F">
      <w:pPr>
        <w:pStyle w:val="Bezmezer"/>
        <w:jc w:val="both"/>
        <w:rPr>
          <w:rFonts w:ascii="Arial" w:hAnsi="Arial" w:cs="Arial"/>
          <w:b/>
        </w:rPr>
      </w:pPr>
    </w:p>
    <w:p w:rsidR="0017781F" w:rsidRDefault="00A8415A">
      <w:pPr>
        <w:pStyle w:val="Bezmezer"/>
        <w:jc w:val="center"/>
        <w:rPr>
          <w:rFonts w:ascii="Arial" w:hAnsi="Arial" w:cs="Arial"/>
          <w:b/>
        </w:rPr>
      </w:pPr>
      <w:proofErr w:type="gramStart"/>
      <w:r w:rsidRPr="001B489F">
        <w:rPr>
          <w:rFonts w:ascii="Arial" w:hAnsi="Arial" w:cs="Arial"/>
          <w:b/>
        </w:rPr>
        <w:t>se dopustil</w:t>
      </w:r>
      <w:proofErr w:type="gramEnd"/>
    </w:p>
    <w:p w:rsidR="00456B27" w:rsidRDefault="00456B27" w:rsidP="00456B27">
      <w:pPr>
        <w:pStyle w:val="Bezmezer"/>
        <w:jc w:val="both"/>
        <w:rPr>
          <w:rFonts w:ascii="Arial" w:hAnsi="Arial" w:cs="Arial"/>
          <w:b/>
          <w:color w:val="FF0000"/>
        </w:rPr>
      </w:pPr>
    </w:p>
    <w:p w:rsidR="0017781F" w:rsidRDefault="00C44010">
      <w:pPr>
        <w:pStyle w:val="Bezmezer"/>
        <w:jc w:val="both"/>
        <w:rPr>
          <w:rFonts w:ascii="Arial" w:hAnsi="Arial" w:cs="Arial"/>
          <w:b/>
        </w:rPr>
      </w:pPr>
      <w:r w:rsidRPr="001B489F">
        <w:rPr>
          <w:rFonts w:ascii="Arial" w:hAnsi="Arial" w:cs="Arial"/>
          <w:b/>
        </w:rPr>
        <w:t xml:space="preserve">porušení pořádku na úseku zeměměřictví – jiného správního deliktu podle </w:t>
      </w:r>
      <w:r w:rsidR="00105B6B" w:rsidRPr="001B489F">
        <w:rPr>
          <w:rFonts w:ascii="Arial" w:hAnsi="Arial" w:cs="Arial"/>
          <w:b/>
        </w:rPr>
        <w:t xml:space="preserve">ustanovení </w:t>
      </w:r>
      <w:r w:rsidR="00831735" w:rsidRPr="001B489F">
        <w:rPr>
          <w:rFonts w:ascii="Arial" w:hAnsi="Arial" w:cs="Arial"/>
          <w:b/>
        </w:rPr>
        <w:t>§ 17b odst. 1 písm.</w:t>
      </w:r>
      <w:r w:rsidRPr="001B489F">
        <w:rPr>
          <w:rFonts w:ascii="Arial" w:hAnsi="Arial" w:cs="Arial"/>
          <w:b/>
        </w:rPr>
        <w:t xml:space="preserve"> </w:t>
      </w:r>
      <w:r w:rsidR="001B489F" w:rsidRPr="001B489F">
        <w:rPr>
          <w:rFonts w:ascii="Arial" w:hAnsi="Arial" w:cs="Arial"/>
          <w:b/>
        </w:rPr>
        <w:t>b</w:t>
      </w:r>
      <w:r w:rsidRPr="001B489F">
        <w:rPr>
          <w:rFonts w:ascii="Arial" w:hAnsi="Arial" w:cs="Arial"/>
          <w:b/>
          <w:vertAlign w:val="subscript"/>
        </w:rPr>
        <w:t>)</w:t>
      </w:r>
      <w:r w:rsidRPr="001B489F">
        <w:rPr>
          <w:rFonts w:ascii="Arial" w:hAnsi="Arial" w:cs="Arial"/>
          <w:b/>
        </w:rPr>
        <w:t xml:space="preserve"> bodu 1. zákona </w:t>
      </w:r>
      <w:r w:rsidR="00F6196E" w:rsidRPr="001B489F">
        <w:rPr>
          <w:rFonts w:ascii="Arial" w:hAnsi="Arial" w:cs="Arial"/>
          <w:b/>
        </w:rPr>
        <w:t xml:space="preserve">č. </w:t>
      </w:r>
      <w:r w:rsidRPr="001B489F">
        <w:rPr>
          <w:rFonts w:ascii="Arial" w:hAnsi="Arial" w:cs="Arial"/>
          <w:b/>
        </w:rPr>
        <w:t>200/1994 Sb., o zeměměřictví a o změně a doplnění některých zákonů souvisejících s jeho zavedením</w:t>
      </w:r>
      <w:r w:rsidR="00F835F1" w:rsidRPr="001B489F">
        <w:rPr>
          <w:rFonts w:ascii="Arial" w:hAnsi="Arial" w:cs="Arial"/>
          <w:b/>
        </w:rPr>
        <w:t>,</w:t>
      </w:r>
      <w:r w:rsidRPr="001B489F">
        <w:rPr>
          <w:rFonts w:ascii="Arial" w:hAnsi="Arial" w:cs="Arial"/>
          <w:b/>
        </w:rPr>
        <w:t xml:space="preserve"> v platném znění, </w:t>
      </w:r>
      <w:r w:rsidR="00782FFB" w:rsidRPr="001B489F">
        <w:rPr>
          <w:rFonts w:ascii="Arial" w:hAnsi="Arial" w:cs="Arial"/>
          <w:b/>
        </w:rPr>
        <w:t>tím</w:t>
      </w:r>
      <w:r w:rsidR="00311278" w:rsidRPr="001B489F">
        <w:rPr>
          <w:rFonts w:ascii="Arial" w:hAnsi="Arial" w:cs="Arial"/>
          <w:b/>
        </w:rPr>
        <w:t xml:space="preserve">, že </w:t>
      </w:r>
      <w:r w:rsidR="001B489F" w:rsidRPr="001B489F">
        <w:rPr>
          <w:rFonts w:ascii="Arial" w:hAnsi="Arial" w:cs="Arial"/>
          <w:b/>
        </w:rPr>
        <w:t>neposkytl příslušnému orgánu státní správy bezplatně výsledky zeměměřických činností využívan</w:t>
      </w:r>
      <w:r w:rsidR="003E7FFA">
        <w:rPr>
          <w:rFonts w:ascii="Arial" w:hAnsi="Arial" w:cs="Arial"/>
          <w:b/>
        </w:rPr>
        <w:t>ých</w:t>
      </w:r>
      <w:r w:rsidR="001B489F" w:rsidRPr="001B489F">
        <w:rPr>
          <w:rFonts w:ascii="Arial" w:hAnsi="Arial" w:cs="Arial"/>
          <w:b/>
        </w:rPr>
        <w:t xml:space="preserve"> ve veřejném </w:t>
      </w:r>
      <w:r w:rsidR="001B489F" w:rsidRPr="003E7FFA">
        <w:rPr>
          <w:rFonts w:ascii="Arial" w:hAnsi="Arial" w:cs="Arial"/>
          <w:b/>
        </w:rPr>
        <w:t>zájmu</w:t>
      </w:r>
      <w:r w:rsidRPr="003E7FFA">
        <w:rPr>
          <w:rFonts w:ascii="Arial" w:hAnsi="Arial" w:cs="Arial"/>
          <w:b/>
        </w:rPr>
        <w:t>.</w:t>
      </w:r>
      <w:r w:rsidR="001B489F" w:rsidRPr="003E7FFA">
        <w:rPr>
          <w:rFonts w:ascii="Arial" w:hAnsi="Arial" w:cs="Arial"/>
          <w:b/>
        </w:rPr>
        <w:t xml:space="preserve"> </w:t>
      </w:r>
      <w:r w:rsidR="007464BE" w:rsidRPr="003E7FFA">
        <w:rPr>
          <w:rFonts w:ascii="Arial" w:hAnsi="Arial" w:cs="Arial"/>
          <w:b/>
        </w:rPr>
        <w:t>U</w:t>
      </w:r>
      <w:r w:rsidR="007A7701" w:rsidRPr="003E7FFA">
        <w:rPr>
          <w:rFonts w:ascii="Arial" w:hAnsi="Arial" w:cs="Arial"/>
          <w:b/>
        </w:rPr>
        <w:t xml:space="preserve">vedeného deliktu se dopustil jako </w:t>
      </w:r>
      <w:r w:rsidR="001B489F" w:rsidRPr="003E7FFA">
        <w:rPr>
          <w:rFonts w:ascii="Arial" w:hAnsi="Arial" w:cs="Arial"/>
          <w:b/>
        </w:rPr>
        <w:t>vytyčovatel</w:t>
      </w:r>
      <w:r w:rsidR="007A7701" w:rsidRPr="003E7FFA">
        <w:rPr>
          <w:rFonts w:ascii="Arial" w:hAnsi="Arial" w:cs="Arial"/>
          <w:b/>
        </w:rPr>
        <w:t xml:space="preserve"> </w:t>
      </w:r>
      <w:r w:rsidR="003E7FFA">
        <w:rPr>
          <w:rFonts w:ascii="Arial" w:hAnsi="Arial" w:cs="Arial"/>
          <w:b/>
        </w:rPr>
        <w:t xml:space="preserve">zakázky </w:t>
      </w:r>
      <w:proofErr w:type="gramStart"/>
      <w:r w:rsidR="003E7FFA">
        <w:rPr>
          <w:rFonts w:ascii="Arial" w:hAnsi="Arial" w:cs="Arial"/>
          <w:b/>
        </w:rPr>
        <w:t xml:space="preserve">č. </w:t>
      </w:r>
      <w:r w:rsidR="007D4B74">
        <w:rPr>
          <w:rFonts w:ascii="Arial" w:hAnsi="Arial" w:cs="Arial"/>
          <w:b/>
        </w:rPr>
        <w:t>......</w:t>
      </w:r>
      <w:r w:rsidR="003E7FFA">
        <w:rPr>
          <w:rFonts w:ascii="Arial" w:hAnsi="Arial" w:cs="Arial"/>
          <w:b/>
        </w:rPr>
        <w:t xml:space="preserve"> v katastrálním</w:t>
      </w:r>
      <w:proofErr w:type="gramEnd"/>
      <w:r w:rsidR="003E7FFA">
        <w:rPr>
          <w:rFonts w:ascii="Arial" w:hAnsi="Arial" w:cs="Arial"/>
          <w:b/>
        </w:rPr>
        <w:t xml:space="preserve"> území </w:t>
      </w:r>
      <w:r w:rsidR="007D4B74">
        <w:rPr>
          <w:rFonts w:ascii="Arial" w:hAnsi="Arial" w:cs="Arial"/>
          <w:b/>
        </w:rPr>
        <w:t>......</w:t>
      </w:r>
      <w:r w:rsidR="003E7FFA" w:rsidRPr="003E7FFA">
        <w:rPr>
          <w:rFonts w:ascii="Arial" w:hAnsi="Arial" w:cs="Arial"/>
          <w:b/>
        </w:rPr>
        <w:t xml:space="preserve"> </w:t>
      </w:r>
      <w:r w:rsidR="007A7701" w:rsidRPr="003E7FFA">
        <w:rPr>
          <w:rFonts w:ascii="Arial" w:hAnsi="Arial" w:cs="Arial"/>
          <w:b/>
        </w:rPr>
        <w:t xml:space="preserve">tím, </w:t>
      </w:r>
      <w:r w:rsidR="003E7FFA" w:rsidRPr="003E7FFA">
        <w:rPr>
          <w:rFonts w:ascii="Arial" w:hAnsi="Arial" w:cs="Arial"/>
          <w:b/>
        </w:rPr>
        <w:t>že</w:t>
      </w:r>
      <w:r w:rsidR="000C3463">
        <w:rPr>
          <w:rFonts w:ascii="Arial" w:hAnsi="Arial" w:cs="Arial"/>
          <w:b/>
        </w:rPr>
        <w:t xml:space="preserve"> </w:t>
      </w:r>
      <w:r w:rsidR="003E7FFA" w:rsidRPr="003E7FFA">
        <w:rPr>
          <w:rFonts w:ascii="Arial" w:hAnsi="Arial" w:cs="Arial"/>
          <w:b/>
        </w:rPr>
        <w:t>do 90 dnů po seznámení vlastníků s průběhem vytyčen</w:t>
      </w:r>
      <w:r w:rsidR="00263178">
        <w:rPr>
          <w:rFonts w:ascii="Arial" w:hAnsi="Arial" w:cs="Arial"/>
          <w:b/>
        </w:rPr>
        <w:t>ých</w:t>
      </w:r>
      <w:r w:rsidR="003E7FFA" w:rsidRPr="003E7FFA">
        <w:rPr>
          <w:rFonts w:ascii="Arial" w:hAnsi="Arial" w:cs="Arial"/>
          <w:b/>
        </w:rPr>
        <w:t xml:space="preserve"> hranic pozemk</w:t>
      </w:r>
      <w:r w:rsidR="007D4B74">
        <w:rPr>
          <w:rFonts w:ascii="Arial" w:hAnsi="Arial" w:cs="Arial"/>
          <w:b/>
        </w:rPr>
        <w:t>ů nedoručil kopii dokumentace o </w:t>
      </w:r>
      <w:r w:rsidR="003E7FFA" w:rsidRPr="003E7FFA">
        <w:rPr>
          <w:rFonts w:ascii="Arial" w:hAnsi="Arial" w:cs="Arial"/>
          <w:b/>
        </w:rPr>
        <w:t xml:space="preserve">vytyčení hranice pozemků </w:t>
      </w:r>
      <w:r w:rsidR="002404E8">
        <w:rPr>
          <w:rFonts w:ascii="Arial" w:hAnsi="Arial" w:cs="Arial"/>
          <w:b/>
        </w:rPr>
        <w:t>příslušnému katastrálnímu úřadu</w:t>
      </w:r>
      <w:r w:rsidR="003E7FFA" w:rsidRPr="003E7FFA">
        <w:rPr>
          <w:rFonts w:ascii="Arial" w:hAnsi="Arial" w:cs="Arial"/>
          <w:b/>
        </w:rPr>
        <w:t xml:space="preserve"> jako přílohu záznamu podrobného měření změn k založení do měřické dokumentace</w:t>
      </w:r>
      <w:r w:rsidR="000C3463">
        <w:rPr>
          <w:rFonts w:ascii="Arial" w:hAnsi="Arial" w:cs="Arial"/>
          <w:b/>
        </w:rPr>
        <w:t>.</w:t>
      </w:r>
      <w:r w:rsidR="003E7FFA">
        <w:rPr>
          <w:rFonts w:ascii="Arial" w:hAnsi="Arial" w:cs="Arial"/>
          <w:b/>
        </w:rPr>
        <w:t xml:space="preserve"> </w:t>
      </w:r>
      <w:r w:rsidR="000C3463">
        <w:rPr>
          <w:rFonts w:ascii="Arial" w:hAnsi="Arial" w:cs="Arial"/>
          <w:b/>
        </w:rPr>
        <w:t>Tímto svým jednáním nedodržel povinnost vytyčovatele stanovenou v</w:t>
      </w:r>
      <w:r w:rsidR="000427A7">
        <w:rPr>
          <w:rFonts w:ascii="Arial" w:hAnsi="Arial" w:cs="Arial"/>
          <w:b/>
        </w:rPr>
        <w:t> </w:t>
      </w:r>
      <w:r w:rsidR="002404E8">
        <w:rPr>
          <w:rFonts w:ascii="Arial" w:hAnsi="Arial" w:cs="Arial"/>
          <w:b/>
        </w:rPr>
        <w:t>ustanovení</w:t>
      </w:r>
      <w:r w:rsidR="000427A7">
        <w:rPr>
          <w:rFonts w:ascii="Arial" w:hAnsi="Arial" w:cs="Arial"/>
          <w:b/>
        </w:rPr>
        <w:t xml:space="preserve"> </w:t>
      </w:r>
      <w:r w:rsidR="000C3463">
        <w:rPr>
          <w:rFonts w:ascii="Arial" w:hAnsi="Arial" w:cs="Arial"/>
          <w:b/>
        </w:rPr>
        <w:t>§ 90 vyhlášky č.</w:t>
      </w:r>
      <w:r w:rsidR="00263178">
        <w:rPr>
          <w:rFonts w:ascii="Arial" w:hAnsi="Arial" w:cs="Arial"/>
          <w:b/>
        </w:rPr>
        <w:t> </w:t>
      </w:r>
      <w:r w:rsidR="000C3463">
        <w:rPr>
          <w:rFonts w:ascii="Arial" w:hAnsi="Arial" w:cs="Arial"/>
          <w:b/>
        </w:rPr>
        <w:t>357/2013 Sb., o katastru nemovitostí (katastrální vyhláška), v platném znění</w:t>
      </w:r>
      <w:r w:rsidR="00263178">
        <w:rPr>
          <w:rFonts w:ascii="Arial" w:hAnsi="Arial" w:cs="Arial"/>
          <w:b/>
        </w:rPr>
        <w:t>, tj. do 90 dnů</w:t>
      </w:r>
      <w:r w:rsidR="00F07E6A">
        <w:rPr>
          <w:rFonts w:ascii="Arial" w:hAnsi="Arial" w:cs="Arial"/>
          <w:b/>
        </w:rPr>
        <w:t xml:space="preserve"> </w:t>
      </w:r>
      <w:r w:rsidR="00893A07">
        <w:rPr>
          <w:rFonts w:ascii="Arial" w:hAnsi="Arial" w:cs="Arial"/>
          <w:b/>
        </w:rPr>
        <w:t>po </w:t>
      </w:r>
      <w:r w:rsidR="00F07E6A" w:rsidRPr="003E7FFA">
        <w:rPr>
          <w:rFonts w:ascii="Arial" w:hAnsi="Arial" w:cs="Arial"/>
          <w:b/>
        </w:rPr>
        <w:t>seznámení vlastníků s průběhem vytyčen</w:t>
      </w:r>
      <w:r w:rsidR="00F07E6A">
        <w:rPr>
          <w:rFonts w:ascii="Arial" w:hAnsi="Arial" w:cs="Arial"/>
          <w:b/>
        </w:rPr>
        <w:t>ých</w:t>
      </w:r>
      <w:r w:rsidR="00F07E6A" w:rsidRPr="003E7FFA">
        <w:rPr>
          <w:rFonts w:ascii="Arial" w:hAnsi="Arial" w:cs="Arial"/>
          <w:b/>
        </w:rPr>
        <w:t xml:space="preserve"> hranic pozemků</w:t>
      </w:r>
      <w:r w:rsidR="002404E8">
        <w:rPr>
          <w:rFonts w:ascii="Arial" w:hAnsi="Arial" w:cs="Arial"/>
          <w:b/>
        </w:rPr>
        <w:t xml:space="preserve">, ke kterému došlo dne </w:t>
      </w:r>
      <w:r w:rsidR="007D4B74">
        <w:rPr>
          <w:rFonts w:ascii="Arial" w:hAnsi="Arial" w:cs="Arial"/>
          <w:b/>
        </w:rPr>
        <w:t>......</w:t>
      </w:r>
      <w:r w:rsidR="002404E8">
        <w:rPr>
          <w:rFonts w:ascii="Arial" w:hAnsi="Arial" w:cs="Arial"/>
          <w:b/>
        </w:rPr>
        <w:t>,</w:t>
      </w:r>
      <w:r w:rsidR="00F07E6A" w:rsidRPr="003E7FFA">
        <w:rPr>
          <w:rFonts w:ascii="Arial" w:hAnsi="Arial" w:cs="Arial"/>
          <w:b/>
        </w:rPr>
        <w:t xml:space="preserve"> nedoručil</w:t>
      </w:r>
      <w:r w:rsidR="0045019B">
        <w:rPr>
          <w:rFonts w:ascii="Arial" w:hAnsi="Arial" w:cs="Arial"/>
          <w:b/>
        </w:rPr>
        <w:t xml:space="preserve"> </w:t>
      </w:r>
      <w:r w:rsidR="00F07E6A">
        <w:rPr>
          <w:rFonts w:ascii="Arial" w:hAnsi="Arial" w:cs="Arial"/>
          <w:b/>
        </w:rPr>
        <w:t xml:space="preserve">záznam podrobného měření změn </w:t>
      </w:r>
      <w:r w:rsidR="0045019B">
        <w:rPr>
          <w:rFonts w:ascii="Arial" w:hAnsi="Arial" w:cs="Arial"/>
          <w:b/>
        </w:rPr>
        <w:t>na</w:t>
      </w:r>
      <w:r w:rsidR="009F122A">
        <w:rPr>
          <w:rFonts w:ascii="Arial" w:hAnsi="Arial" w:cs="Arial"/>
          <w:b/>
        </w:rPr>
        <w:t> </w:t>
      </w:r>
      <w:r w:rsidR="00893A07">
        <w:rPr>
          <w:rFonts w:ascii="Arial" w:hAnsi="Arial" w:cs="Arial"/>
          <w:b/>
        </w:rPr>
        <w:t xml:space="preserve">vytyčení hranice pozemku </w:t>
      </w:r>
      <w:r w:rsidR="00893A07">
        <w:rPr>
          <w:rFonts w:ascii="Arial" w:hAnsi="Arial" w:cs="Arial"/>
          <w:b/>
        </w:rPr>
        <w:lastRenderedPageBreak/>
        <w:t>č. </w:t>
      </w:r>
      <w:r w:rsidR="007D4B74">
        <w:rPr>
          <w:rFonts w:ascii="Arial" w:hAnsi="Arial" w:cs="Arial"/>
          <w:b/>
        </w:rPr>
        <w:t>......</w:t>
      </w:r>
      <w:r w:rsidR="0045019B">
        <w:rPr>
          <w:rFonts w:ascii="Arial" w:hAnsi="Arial" w:cs="Arial"/>
          <w:b/>
        </w:rPr>
        <w:t xml:space="preserve"> z katastrálního </w:t>
      </w:r>
      <w:proofErr w:type="gramStart"/>
      <w:r w:rsidR="0045019B">
        <w:rPr>
          <w:rFonts w:ascii="Arial" w:hAnsi="Arial" w:cs="Arial"/>
          <w:b/>
        </w:rPr>
        <w:t xml:space="preserve">území </w:t>
      </w:r>
      <w:r w:rsidR="007D4B74">
        <w:rPr>
          <w:rFonts w:ascii="Arial" w:hAnsi="Arial" w:cs="Arial"/>
          <w:b/>
        </w:rPr>
        <w:t>......</w:t>
      </w:r>
      <w:r w:rsidR="0045019B" w:rsidRPr="0045019B">
        <w:rPr>
          <w:rFonts w:ascii="Arial" w:hAnsi="Arial" w:cs="Arial"/>
          <w:b/>
        </w:rPr>
        <w:t xml:space="preserve"> </w:t>
      </w:r>
      <w:r w:rsidR="0045019B">
        <w:rPr>
          <w:rFonts w:ascii="Arial" w:hAnsi="Arial" w:cs="Arial"/>
          <w:b/>
        </w:rPr>
        <w:t>Katastrálnímu</w:t>
      </w:r>
      <w:proofErr w:type="gramEnd"/>
      <w:r w:rsidR="0045019B">
        <w:rPr>
          <w:rFonts w:ascii="Arial" w:hAnsi="Arial" w:cs="Arial"/>
          <w:b/>
        </w:rPr>
        <w:t xml:space="preserve"> úřadu pro Pardubický kraj, Katastrálnímu pracovišti Chrudim</w:t>
      </w:r>
      <w:r w:rsidR="009F122A">
        <w:rPr>
          <w:rFonts w:ascii="Arial" w:hAnsi="Arial" w:cs="Arial"/>
          <w:b/>
        </w:rPr>
        <w:t>,</w:t>
      </w:r>
      <w:r w:rsidR="0045019B">
        <w:rPr>
          <w:rFonts w:ascii="Arial" w:hAnsi="Arial" w:cs="Arial"/>
          <w:b/>
        </w:rPr>
        <w:t xml:space="preserve"> k založení do měřické dokumentace. </w:t>
      </w:r>
    </w:p>
    <w:p w:rsidR="0017781F" w:rsidRDefault="0017781F">
      <w:pPr>
        <w:pStyle w:val="Bezmezer"/>
        <w:jc w:val="both"/>
        <w:rPr>
          <w:rFonts w:ascii="Arial" w:hAnsi="Arial" w:cs="Arial"/>
          <w:b/>
          <w:color w:val="FF0000"/>
        </w:rPr>
      </w:pPr>
    </w:p>
    <w:p w:rsidR="0017781F" w:rsidRDefault="001121D4">
      <w:pPr>
        <w:pStyle w:val="Bezmezer"/>
        <w:jc w:val="both"/>
        <w:rPr>
          <w:rFonts w:ascii="Arial" w:hAnsi="Arial" w:cs="Arial"/>
          <w:b/>
        </w:rPr>
      </w:pPr>
      <w:r w:rsidRPr="00947F15">
        <w:rPr>
          <w:rFonts w:ascii="Arial" w:hAnsi="Arial" w:cs="Arial"/>
          <w:b/>
        </w:rPr>
        <w:t xml:space="preserve">2/ </w:t>
      </w:r>
      <w:r w:rsidR="00351470" w:rsidRPr="00947F15">
        <w:rPr>
          <w:rFonts w:ascii="Arial" w:hAnsi="Arial" w:cs="Arial"/>
          <w:b/>
        </w:rPr>
        <w:t>Z</w:t>
      </w:r>
      <w:r w:rsidRPr="00947F15">
        <w:rPr>
          <w:rFonts w:ascii="Arial" w:hAnsi="Arial" w:cs="Arial"/>
          <w:b/>
        </w:rPr>
        <w:t xml:space="preserve">eměměřický a katastrální inspektorát v Pardubicích za jednání uvedené ve výroku č. 1/ tohoto rozhodnutí </w:t>
      </w:r>
      <w:r w:rsidR="007D4B74">
        <w:rPr>
          <w:rFonts w:ascii="Arial" w:hAnsi="Arial" w:cs="Arial"/>
          <w:b/>
        </w:rPr>
        <w:t>XXX</w:t>
      </w:r>
      <w:r w:rsidRPr="00947F15">
        <w:rPr>
          <w:rFonts w:ascii="Arial" w:hAnsi="Arial" w:cs="Arial"/>
          <w:b/>
        </w:rPr>
        <w:t xml:space="preserve">, </w:t>
      </w:r>
      <w:proofErr w:type="gramStart"/>
      <w:r w:rsidR="00947F15" w:rsidRPr="00947F15">
        <w:rPr>
          <w:rFonts w:ascii="Arial" w:hAnsi="Arial" w:cs="Arial"/>
          <w:b/>
        </w:rPr>
        <w:t xml:space="preserve">nar. </w:t>
      </w:r>
      <w:r w:rsidR="007D4B74">
        <w:rPr>
          <w:rFonts w:ascii="Arial" w:hAnsi="Arial" w:cs="Arial"/>
          <w:b/>
        </w:rPr>
        <w:t>......</w:t>
      </w:r>
      <w:r w:rsidR="00947F15" w:rsidRPr="00947F15">
        <w:rPr>
          <w:rFonts w:ascii="Arial" w:hAnsi="Arial" w:cs="Arial"/>
          <w:b/>
        </w:rPr>
        <w:t>, bytem</w:t>
      </w:r>
      <w:proofErr w:type="gramEnd"/>
      <w:r w:rsidR="00947F15" w:rsidRPr="00947F15">
        <w:rPr>
          <w:rFonts w:ascii="Arial" w:hAnsi="Arial" w:cs="Arial"/>
          <w:b/>
        </w:rPr>
        <w:t xml:space="preserve"> </w:t>
      </w:r>
      <w:r w:rsidR="007D4B74">
        <w:rPr>
          <w:rFonts w:ascii="Arial" w:hAnsi="Arial" w:cs="Arial"/>
          <w:b/>
        </w:rPr>
        <w:t>......</w:t>
      </w:r>
      <w:r w:rsidR="00947F15" w:rsidRPr="00947F15">
        <w:rPr>
          <w:rFonts w:ascii="Arial" w:hAnsi="Arial" w:cs="Arial"/>
          <w:b/>
        </w:rPr>
        <w:t xml:space="preserve">, </w:t>
      </w:r>
      <w:r w:rsidR="007D4B74">
        <w:rPr>
          <w:rFonts w:ascii="Arial" w:hAnsi="Arial" w:cs="Arial"/>
          <w:b/>
        </w:rPr>
        <w:t>......</w:t>
      </w:r>
      <w:r w:rsidR="008D4F4B" w:rsidRPr="00947F15">
        <w:rPr>
          <w:rFonts w:ascii="Arial" w:hAnsi="Arial" w:cs="Arial"/>
          <w:b/>
        </w:rPr>
        <w:t>,</w:t>
      </w:r>
      <w:r w:rsidRPr="00947F15">
        <w:rPr>
          <w:rFonts w:ascii="Arial" w:hAnsi="Arial" w:cs="Arial"/>
          <w:b/>
        </w:rPr>
        <w:t xml:space="preserve"> dle ustanovení § 17b </w:t>
      </w:r>
      <w:r w:rsidR="00831735" w:rsidRPr="00947F15">
        <w:rPr>
          <w:rFonts w:ascii="Arial" w:hAnsi="Arial" w:cs="Arial"/>
          <w:b/>
        </w:rPr>
        <w:t>odst.</w:t>
      </w:r>
      <w:r w:rsidRPr="00947F15">
        <w:rPr>
          <w:rFonts w:ascii="Arial" w:hAnsi="Arial" w:cs="Arial"/>
          <w:b/>
        </w:rPr>
        <w:t xml:space="preserve"> 2 zákona č.</w:t>
      </w:r>
      <w:r w:rsidR="00E36616" w:rsidRPr="00947F15">
        <w:rPr>
          <w:rFonts w:ascii="Arial" w:hAnsi="Arial" w:cs="Arial"/>
          <w:b/>
        </w:rPr>
        <w:t> </w:t>
      </w:r>
      <w:r w:rsidRPr="00947F15">
        <w:rPr>
          <w:rFonts w:ascii="Arial" w:hAnsi="Arial" w:cs="Arial"/>
          <w:b/>
        </w:rPr>
        <w:t>200/1994 Sb., o zeměměřictví a o změně a doplnění některých zákonů souvisejících s jeho zavedením</w:t>
      </w:r>
      <w:r w:rsidR="00F835F1" w:rsidRPr="00947F15">
        <w:rPr>
          <w:rFonts w:ascii="Arial" w:hAnsi="Arial" w:cs="Arial"/>
          <w:b/>
        </w:rPr>
        <w:t>,</w:t>
      </w:r>
      <w:r w:rsidRPr="00947F15">
        <w:rPr>
          <w:rFonts w:ascii="Arial" w:hAnsi="Arial" w:cs="Arial"/>
          <w:b/>
        </w:rPr>
        <w:t xml:space="preserve"> v platném znění, ukládá pokutu ve výši </w:t>
      </w:r>
    </w:p>
    <w:p w:rsidR="001121D4" w:rsidRPr="00947F15" w:rsidRDefault="001121D4" w:rsidP="001121D4">
      <w:pPr>
        <w:pStyle w:val="Bezmezer"/>
        <w:jc w:val="both"/>
        <w:rPr>
          <w:rFonts w:ascii="Arial" w:hAnsi="Arial" w:cs="Arial"/>
          <w:b/>
        </w:rPr>
      </w:pPr>
    </w:p>
    <w:p w:rsidR="001121D4" w:rsidRPr="000427A7" w:rsidRDefault="00456B27" w:rsidP="001121D4">
      <w:pPr>
        <w:pStyle w:val="Bezmezer"/>
        <w:jc w:val="center"/>
        <w:rPr>
          <w:rFonts w:ascii="Arial" w:hAnsi="Arial" w:cs="Arial"/>
          <w:b/>
        </w:rPr>
      </w:pPr>
      <w:r w:rsidRPr="00456B27">
        <w:rPr>
          <w:rFonts w:ascii="Arial" w:hAnsi="Arial" w:cs="Arial"/>
          <w:b/>
        </w:rPr>
        <w:t>2.000,- Kč (slovy: dvou-tisíc-korun českých)</w:t>
      </w:r>
    </w:p>
    <w:p w:rsidR="001121D4" w:rsidRPr="000427A7" w:rsidRDefault="001121D4" w:rsidP="001121D4">
      <w:pPr>
        <w:pStyle w:val="Bezmezer"/>
        <w:jc w:val="both"/>
        <w:rPr>
          <w:rFonts w:ascii="Arial" w:hAnsi="Arial" w:cs="Arial"/>
          <w:b/>
          <w:color w:val="FF0000"/>
        </w:rPr>
      </w:pPr>
    </w:p>
    <w:p w:rsidR="001121D4" w:rsidRPr="000427A7" w:rsidRDefault="0017781F" w:rsidP="001121D4">
      <w:pPr>
        <w:pStyle w:val="Bezmezer"/>
        <w:jc w:val="both"/>
        <w:rPr>
          <w:rFonts w:ascii="Arial" w:hAnsi="Arial" w:cs="Arial"/>
          <w:b/>
        </w:rPr>
      </w:pPr>
      <w:r>
        <w:rPr>
          <w:rFonts w:ascii="Arial" w:hAnsi="Arial" w:cs="Arial"/>
          <w:b/>
        </w:rPr>
        <w:t xml:space="preserve">splatnou do </w:t>
      </w:r>
      <w:proofErr w:type="gramStart"/>
      <w:r>
        <w:rPr>
          <w:rFonts w:ascii="Arial" w:hAnsi="Arial" w:cs="Arial"/>
          <w:b/>
        </w:rPr>
        <w:t>30</w:t>
      </w:r>
      <w:proofErr w:type="gramEnd"/>
      <w:r>
        <w:rPr>
          <w:rFonts w:ascii="Arial" w:hAnsi="Arial" w:cs="Arial"/>
          <w:b/>
        </w:rPr>
        <w:t>-</w:t>
      </w:r>
      <w:proofErr w:type="gramStart"/>
      <w:r>
        <w:rPr>
          <w:rFonts w:ascii="Arial" w:hAnsi="Arial" w:cs="Arial"/>
          <w:b/>
        </w:rPr>
        <w:t>ti</w:t>
      </w:r>
      <w:proofErr w:type="gramEnd"/>
      <w:r>
        <w:rPr>
          <w:rFonts w:ascii="Arial" w:hAnsi="Arial" w:cs="Arial"/>
          <w:b/>
        </w:rPr>
        <w:t xml:space="preserve"> dnů ode dne nabytí právní moci tohoto rozhodnutí na účet Celního úřadu pro Pardubický kraj, Palackého 2659, 53002 Pardubice, číslo účtu 3754-7724511/0710, </w:t>
      </w:r>
      <w:r>
        <w:rPr>
          <w:rFonts w:ascii="Arial" w:hAnsi="Arial" w:cs="Arial"/>
          <w:b/>
          <w:bCs/>
          <w:iCs/>
        </w:rPr>
        <w:t>konstantní symbol pro úhradu převodem 1148 a pro úhradu složenkou 1149,</w:t>
      </w:r>
      <w:r>
        <w:rPr>
          <w:rFonts w:ascii="Arial" w:hAnsi="Arial" w:cs="Arial"/>
          <w:b/>
          <w:bCs/>
          <w:i/>
          <w:iCs/>
        </w:rPr>
        <w:t xml:space="preserve"> </w:t>
      </w:r>
      <w:r>
        <w:rPr>
          <w:rFonts w:ascii="Arial" w:hAnsi="Arial" w:cs="Arial"/>
          <w:b/>
        </w:rPr>
        <w:t>variabilní symbol rodné číslo jmenovaného.</w:t>
      </w:r>
    </w:p>
    <w:p w:rsidR="005574C9" w:rsidRPr="000427A7" w:rsidRDefault="005574C9" w:rsidP="001121D4">
      <w:pPr>
        <w:pStyle w:val="Bezmezer"/>
        <w:jc w:val="both"/>
        <w:rPr>
          <w:rFonts w:ascii="Arial" w:hAnsi="Arial" w:cs="Arial"/>
          <w:b/>
          <w:color w:val="FF0000"/>
        </w:rPr>
      </w:pPr>
    </w:p>
    <w:p w:rsidR="00450C30" w:rsidRPr="000427A7" w:rsidRDefault="00450C30" w:rsidP="001121D4">
      <w:pPr>
        <w:pStyle w:val="Bezmezer"/>
        <w:jc w:val="both"/>
        <w:rPr>
          <w:rFonts w:ascii="Arial" w:hAnsi="Arial" w:cs="Arial"/>
          <w:b/>
          <w:color w:val="FF0000"/>
        </w:rPr>
      </w:pPr>
    </w:p>
    <w:p w:rsidR="005574C9" w:rsidRPr="000427A7" w:rsidRDefault="0017781F" w:rsidP="005574C9">
      <w:pPr>
        <w:pStyle w:val="Bezmezer"/>
        <w:jc w:val="both"/>
        <w:rPr>
          <w:rFonts w:ascii="Arial" w:hAnsi="Arial" w:cs="Arial"/>
          <w:b/>
        </w:rPr>
      </w:pPr>
      <w:r>
        <w:rPr>
          <w:rFonts w:ascii="Arial" w:hAnsi="Arial" w:cs="Arial"/>
          <w:b/>
        </w:rPr>
        <w:t>Odůvodnění:</w:t>
      </w:r>
    </w:p>
    <w:p w:rsidR="009C5BA0" w:rsidRPr="000427A7" w:rsidRDefault="009C5BA0" w:rsidP="002A5BB4">
      <w:pPr>
        <w:pStyle w:val="Bezmezer"/>
        <w:ind w:firstLine="709"/>
        <w:jc w:val="both"/>
        <w:rPr>
          <w:rFonts w:ascii="Arial" w:hAnsi="Arial" w:cs="Arial"/>
          <w:sz w:val="10"/>
          <w:szCs w:val="10"/>
        </w:rPr>
      </w:pPr>
    </w:p>
    <w:p w:rsidR="00072617" w:rsidRPr="007A3B76" w:rsidRDefault="0017781F" w:rsidP="00072617">
      <w:pPr>
        <w:pStyle w:val="Bezmezer"/>
        <w:ind w:firstLine="709"/>
        <w:jc w:val="both"/>
        <w:rPr>
          <w:rFonts w:ascii="Arial" w:hAnsi="Arial" w:cs="Arial"/>
        </w:rPr>
      </w:pPr>
      <w:r>
        <w:rPr>
          <w:rFonts w:ascii="Arial" w:hAnsi="Arial" w:cs="Arial"/>
        </w:rPr>
        <w:t xml:space="preserve">Zeměměřický a katastrální inspektorát v Pardubicích (dále </w:t>
      </w:r>
      <w:r w:rsidR="00456B27" w:rsidRPr="00456B27">
        <w:rPr>
          <w:rFonts w:ascii="Arial" w:hAnsi="Arial" w:cs="Arial"/>
        </w:rPr>
        <w:t>jen Inspektorát</w:t>
      </w:r>
      <w:r>
        <w:rPr>
          <w:rFonts w:ascii="Arial" w:hAnsi="Arial" w:cs="Arial"/>
        </w:rPr>
        <w:t>), jako věcně a místně příslušný orgán dle ustanovení § 4 písm. f</w:t>
      </w:r>
      <w:r w:rsidRPr="009F122A">
        <w:rPr>
          <w:rFonts w:ascii="Arial" w:hAnsi="Arial" w:cs="Arial"/>
          <w:vertAlign w:val="subscript"/>
        </w:rPr>
        <w:t>)</w:t>
      </w:r>
      <w:r>
        <w:rPr>
          <w:rFonts w:ascii="Arial" w:hAnsi="Arial" w:cs="Arial"/>
          <w:vertAlign w:val="subscript"/>
        </w:rPr>
        <w:t xml:space="preserve"> </w:t>
      </w:r>
      <w:r>
        <w:rPr>
          <w:rFonts w:ascii="Arial" w:hAnsi="Arial" w:cs="Arial"/>
        </w:rPr>
        <w:t>a § 2 odst. 4 a přílohy č. 1 zákona č. 359/1992 Sb., o zeměměřických a katastrálních orgáne</w:t>
      </w:r>
      <w:r w:rsidR="009F122A">
        <w:rPr>
          <w:rFonts w:ascii="Arial" w:hAnsi="Arial" w:cs="Arial"/>
        </w:rPr>
        <w:t>ch, v platném znění, zahájil na </w:t>
      </w:r>
      <w:r>
        <w:rPr>
          <w:rFonts w:ascii="Arial" w:hAnsi="Arial" w:cs="Arial"/>
        </w:rPr>
        <w:t xml:space="preserve">základě zjištění z vlastního šetření dne 13. 6. 2016 v souladu s ustanovením § 46 odst. 1 zákona č. 500/2004 Sb., správní řád, v platném znění (dále jen správní řád), s  </w:t>
      </w:r>
      <w:r w:rsidR="007D4B74">
        <w:rPr>
          <w:rFonts w:ascii="Arial" w:hAnsi="Arial" w:cs="Arial"/>
        </w:rPr>
        <w:t>XXX</w:t>
      </w:r>
      <w:r>
        <w:rPr>
          <w:rFonts w:ascii="Arial" w:hAnsi="Arial" w:cs="Arial"/>
        </w:rPr>
        <w:t xml:space="preserve">, </w:t>
      </w:r>
      <w:proofErr w:type="gramStart"/>
      <w:r>
        <w:rPr>
          <w:rFonts w:ascii="Arial" w:hAnsi="Arial" w:cs="Arial"/>
        </w:rPr>
        <w:t xml:space="preserve">nar. </w:t>
      </w:r>
      <w:r w:rsidR="007D4B74">
        <w:rPr>
          <w:rFonts w:ascii="Arial" w:hAnsi="Arial" w:cs="Arial"/>
        </w:rPr>
        <w:t>......</w:t>
      </w:r>
      <w:r>
        <w:rPr>
          <w:rFonts w:ascii="Arial" w:hAnsi="Arial" w:cs="Arial"/>
        </w:rPr>
        <w:t>, bytem</w:t>
      </w:r>
      <w:proofErr w:type="gramEnd"/>
      <w:r>
        <w:rPr>
          <w:rFonts w:ascii="Arial" w:hAnsi="Arial" w:cs="Arial"/>
        </w:rPr>
        <w:t xml:space="preserve"> </w:t>
      </w:r>
      <w:r w:rsidR="007D4B74">
        <w:rPr>
          <w:rFonts w:ascii="Arial" w:hAnsi="Arial" w:cs="Arial"/>
        </w:rPr>
        <w:t>......</w:t>
      </w:r>
      <w:r>
        <w:rPr>
          <w:rFonts w:ascii="Arial" w:hAnsi="Arial" w:cs="Arial"/>
        </w:rPr>
        <w:t xml:space="preserve">, </w:t>
      </w:r>
      <w:r w:rsidR="007D4B74">
        <w:rPr>
          <w:rFonts w:ascii="Arial" w:hAnsi="Arial" w:cs="Arial"/>
        </w:rPr>
        <w:t>......</w:t>
      </w:r>
      <w:r>
        <w:rPr>
          <w:rFonts w:ascii="Arial" w:hAnsi="Arial" w:cs="Arial"/>
        </w:rPr>
        <w:t xml:space="preserve"> (dále jen </w:t>
      </w:r>
      <w:r w:rsidR="007D4B74">
        <w:rPr>
          <w:rFonts w:ascii="Arial" w:hAnsi="Arial" w:cs="Arial"/>
        </w:rPr>
        <w:t>XXX</w:t>
      </w:r>
      <w:r w:rsidR="00456B27" w:rsidRPr="00456B27">
        <w:rPr>
          <w:rFonts w:ascii="Arial" w:hAnsi="Arial" w:cs="Arial"/>
        </w:rPr>
        <w:t>)</w:t>
      </w:r>
      <w:r>
        <w:rPr>
          <w:rFonts w:ascii="Arial" w:hAnsi="Arial" w:cs="Arial"/>
        </w:rPr>
        <w:t>, správní řízení z důvodu podezření na porušení pořádku na úseku zeměměřictví dle ustanovení § 17b odst. 1 písm. b</w:t>
      </w:r>
      <w:r w:rsidRPr="009F122A">
        <w:rPr>
          <w:rFonts w:ascii="Arial" w:hAnsi="Arial" w:cs="Arial"/>
          <w:vertAlign w:val="subscript"/>
        </w:rPr>
        <w:t>)</w:t>
      </w:r>
      <w:r>
        <w:rPr>
          <w:rFonts w:ascii="Arial" w:hAnsi="Arial" w:cs="Arial"/>
        </w:rPr>
        <w:t xml:space="preserve"> bod 1. zákona č. 200/1994 Sb., o zeměměřictví a o změně a doplnění některých zákonů souvisejících s jeho zavedením, v platném znění (dále jen zákon o </w:t>
      </w:r>
      <w:r w:rsidRPr="007A3B76">
        <w:rPr>
          <w:rFonts w:ascii="Arial" w:hAnsi="Arial" w:cs="Arial"/>
        </w:rPr>
        <w:t xml:space="preserve">zeměměřictví), tj. z důvodu neposkytnutí </w:t>
      </w:r>
      <w:r w:rsidR="009F122A" w:rsidRPr="007A3B76">
        <w:rPr>
          <w:rFonts w:ascii="Arial" w:hAnsi="Arial" w:cs="Arial"/>
        </w:rPr>
        <w:t xml:space="preserve">bezplatně výsledků zeměměřických činností využívaných ve veřejném zájmu </w:t>
      </w:r>
      <w:r w:rsidRPr="007A3B76">
        <w:rPr>
          <w:rFonts w:ascii="Arial" w:hAnsi="Arial" w:cs="Arial"/>
        </w:rPr>
        <w:t xml:space="preserve">příslušným orgánům státní správy. </w:t>
      </w:r>
    </w:p>
    <w:p w:rsidR="00072617" w:rsidRPr="007A3B76" w:rsidRDefault="00072617" w:rsidP="00072617">
      <w:pPr>
        <w:pStyle w:val="Bezmezer"/>
        <w:ind w:firstLine="709"/>
        <w:jc w:val="both"/>
        <w:rPr>
          <w:rFonts w:ascii="Arial" w:hAnsi="Arial" w:cs="Arial"/>
        </w:rPr>
      </w:pPr>
    </w:p>
    <w:p w:rsidR="00E3715C" w:rsidRDefault="0017781F">
      <w:pPr>
        <w:pStyle w:val="Bezmezer"/>
        <w:ind w:firstLine="709"/>
        <w:jc w:val="both"/>
        <w:rPr>
          <w:rFonts w:ascii="Arial" w:hAnsi="Arial" w:cs="Arial"/>
        </w:rPr>
      </w:pPr>
      <w:r w:rsidRPr="007A3B76">
        <w:rPr>
          <w:rFonts w:ascii="Arial" w:hAnsi="Arial" w:cs="Arial"/>
        </w:rPr>
        <w:t>Podkladem k zahájení řízení byla kopie dokumentac</w:t>
      </w:r>
      <w:r w:rsidR="009F122A" w:rsidRPr="007A3B76">
        <w:rPr>
          <w:rFonts w:ascii="Arial" w:hAnsi="Arial" w:cs="Arial"/>
        </w:rPr>
        <w:t>e o vytyčení hranice pozemků č. </w:t>
      </w:r>
      <w:proofErr w:type="spellStart"/>
      <w:r w:rsidRPr="007A3B76">
        <w:rPr>
          <w:rFonts w:ascii="Arial" w:hAnsi="Arial" w:cs="Arial"/>
        </w:rPr>
        <w:t>zak</w:t>
      </w:r>
      <w:proofErr w:type="spellEnd"/>
      <w:r w:rsidRPr="007A3B76">
        <w:rPr>
          <w:rFonts w:ascii="Arial" w:hAnsi="Arial" w:cs="Arial"/>
        </w:rPr>
        <w:t xml:space="preserve">. </w:t>
      </w:r>
      <w:r w:rsidR="007D4B74">
        <w:rPr>
          <w:rFonts w:ascii="Arial" w:hAnsi="Arial" w:cs="Arial"/>
        </w:rPr>
        <w:t>......</w:t>
      </w:r>
      <w:r w:rsidRPr="007A3B76">
        <w:rPr>
          <w:rFonts w:ascii="Arial" w:hAnsi="Arial" w:cs="Arial"/>
        </w:rPr>
        <w:t xml:space="preserve"> z katastrálního území (dále jen </w:t>
      </w:r>
      <w:proofErr w:type="gramStart"/>
      <w:r w:rsidR="00456B27" w:rsidRPr="007A3B76">
        <w:rPr>
          <w:rFonts w:ascii="Arial" w:hAnsi="Arial" w:cs="Arial"/>
        </w:rPr>
        <w:t>k.</w:t>
      </w:r>
      <w:proofErr w:type="spellStart"/>
      <w:r w:rsidR="00456B27" w:rsidRPr="007A3B76">
        <w:rPr>
          <w:rFonts w:ascii="Arial" w:hAnsi="Arial" w:cs="Arial"/>
        </w:rPr>
        <w:t>ú</w:t>
      </w:r>
      <w:proofErr w:type="spellEnd"/>
      <w:r w:rsidR="00456B27" w:rsidRPr="007A3B76">
        <w:rPr>
          <w:rFonts w:ascii="Arial" w:hAnsi="Arial" w:cs="Arial"/>
        </w:rPr>
        <w:t>.)</w:t>
      </w:r>
      <w:r w:rsidRPr="007A3B76">
        <w:rPr>
          <w:rFonts w:ascii="Arial" w:hAnsi="Arial" w:cs="Arial"/>
        </w:rPr>
        <w:t xml:space="preserve"> </w:t>
      </w:r>
      <w:r w:rsidR="007D4B74">
        <w:rPr>
          <w:rFonts w:ascii="Arial" w:hAnsi="Arial" w:cs="Arial"/>
        </w:rPr>
        <w:t>......</w:t>
      </w:r>
      <w:r w:rsidRPr="007A3B76">
        <w:rPr>
          <w:rFonts w:ascii="Arial" w:hAnsi="Arial" w:cs="Arial"/>
        </w:rPr>
        <w:t>, kterou</w:t>
      </w:r>
      <w:proofErr w:type="gramEnd"/>
      <w:r w:rsidRPr="007A3B76">
        <w:rPr>
          <w:rFonts w:ascii="Arial" w:hAnsi="Arial" w:cs="Arial"/>
        </w:rPr>
        <w:t xml:space="preserve"> dne </w:t>
      </w:r>
      <w:r w:rsidR="007D4B74">
        <w:rPr>
          <w:rFonts w:ascii="Arial" w:hAnsi="Arial" w:cs="Arial"/>
        </w:rPr>
        <w:t>......</w:t>
      </w:r>
      <w:r w:rsidRPr="007A3B76">
        <w:rPr>
          <w:rFonts w:ascii="Arial" w:hAnsi="Arial" w:cs="Arial"/>
        </w:rPr>
        <w:t xml:space="preserve"> pod číslem z evidence ověřovaných výsledků </w:t>
      </w:r>
      <w:r w:rsidR="007D4B74">
        <w:rPr>
          <w:rFonts w:ascii="Arial" w:hAnsi="Arial" w:cs="Arial"/>
        </w:rPr>
        <w:t>......</w:t>
      </w:r>
      <w:r w:rsidRPr="007A3B76">
        <w:rPr>
          <w:rFonts w:ascii="Arial" w:hAnsi="Arial" w:cs="Arial"/>
        </w:rPr>
        <w:t xml:space="preserve"> ověřil úředně oprávněný zeměměřický inženýr Ing. </w:t>
      </w:r>
      <w:r w:rsidR="007D4B74">
        <w:rPr>
          <w:rFonts w:ascii="Arial" w:hAnsi="Arial" w:cs="Arial"/>
        </w:rPr>
        <w:t>YYY</w:t>
      </w:r>
      <w:r w:rsidRPr="007A3B76">
        <w:rPr>
          <w:rFonts w:ascii="Arial" w:hAnsi="Arial" w:cs="Arial"/>
        </w:rPr>
        <w:t xml:space="preserve"> (číslo úředního oprávnění ověřovatele 1033/1995), vyhotovil </w:t>
      </w:r>
      <w:r w:rsidR="007D4B74">
        <w:rPr>
          <w:rFonts w:ascii="Arial" w:hAnsi="Arial" w:cs="Arial"/>
        </w:rPr>
        <w:t>......</w:t>
      </w:r>
      <w:r w:rsidRPr="007A3B76">
        <w:rPr>
          <w:rFonts w:ascii="Arial" w:hAnsi="Arial" w:cs="Arial"/>
        </w:rPr>
        <w:t xml:space="preserve"> s.r.o., IČ </w:t>
      </w:r>
      <w:r w:rsidR="007D4B74">
        <w:rPr>
          <w:rFonts w:ascii="Arial" w:hAnsi="Arial" w:cs="Arial"/>
        </w:rPr>
        <w:t>......</w:t>
      </w:r>
      <w:r w:rsidRPr="007A3B76">
        <w:rPr>
          <w:rFonts w:ascii="Arial" w:hAnsi="Arial" w:cs="Arial"/>
        </w:rPr>
        <w:t xml:space="preserve">, se sídlem </w:t>
      </w:r>
      <w:r w:rsidR="007D4B74">
        <w:rPr>
          <w:rFonts w:ascii="Arial" w:hAnsi="Arial" w:cs="Arial"/>
        </w:rPr>
        <w:t>......</w:t>
      </w:r>
      <w:r w:rsidRPr="007A3B76">
        <w:rPr>
          <w:rFonts w:ascii="Arial" w:hAnsi="Arial" w:cs="Arial"/>
        </w:rPr>
        <w:t xml:space="preserve">, </w:t>
      </w:r>
      <w:r w:rsidR="007D4B74">
        <w:rPr>
          <w:rFonts w:ascii="Arial" w:hAnsi="Arial" w:cs="Arial"/>
        </w:rPr>
        <w:t>......</w:t>
      </w:r>
      <w:r w:rsidRPr="007A3B76">
        <w:rPr>
          <w:rFonts w:ascii="Arial" w:hAnsi="Arial" w:cs="Arial"/>
        </w:rPr>
        <w:t xml:space="preserve">, a vytyčil </w:t>
      </w:r>
      <w:r w:rsidR="007D4B74">
        <w:rPr>
          <w:rFonts w:ascii="Arial" w:hAnsi="Arial" w:cs="Arial"/>
        </w:rPr>
        <w:t>XXX</w:t>
      </w:r>
      <w:r w:rsidRPr="007A3B76">
        <w:rPr>
          <w:rFonts w:ascii="Arial" w:hAnsi="Arial" w:cs="Arial"/>
        </w:rPr>
        <w:t xml:space="preserve">. Dokumentace byla Inspektorátu doručena dne 24. 5. 2016 spolu s podáním vyjadřujícím nesouhlas dotčeného vlastníka pozemků s vytyčením. Inspektorát se tímto podáním zabývá pod </w:t>
      </w:r>
      <w:proofErr w:type="spellStart"/>
      <w:r w:rsidRPr="007A3B76">
        <w:rPr>
          <w:rFonts w:ascii="Arial" w:hAnsi="Arial" w:cs="Arial"/>
        </w:rPr>
        <w:t>sp</w:t>
      </w:r>
      <w:proofErr w:type="spellEnd"/>
      <w:r w:rsidRPr="007A3B76">
        <w:rPr>
          <w:rFonts w:ascii="Arial" w:hAnsi="Arial" w:cs="Arial"/>
        </w:rPr>
        <w:t xml:space="preserve">. zn. </w:t>
      </w:r>
      <w:r w:rsidR="009F122A" w:rsidRPr="007A3B76">
        <w:rPr>
          <w:rFonts w:ascii="Arial" w:hAnsi="Arial" w:cs="Arial"/>
        </w:rPr>
        <w:t>ZKI </w:t>
      </w:r>
      <w:r w:rsidRPr="007A3B76">
        <w:rPr>
          <w:rFonts w:ascii="Arial" w:hAnsi="Arial" w:cs="Arial"/>
        </w:rPr>
        <w:t xml:space="preserve">PA-J-21/124/2016. </w:t>
      </w:r>
      <w:r w:rsidR="00456B27" w:rsidRPr="007A3B76">
        <w:rPr>
          <w:rFonts w:ascii="Arial" w:hAnsi="Arial" w:cs="Arial"/>
        </w:rPr>
        <w:t>Inspektorát posoudil předloženou dokumentaci a dospěl k závěru, že se jedná o výsledek zeměměřické činnosti ve veřejném zájmu využívaný orgánem státní spr</w:t>
      </w:r>
      <w:r w:rsidR="009F122A" w:rsidRPr="007A3B76">
        <w:rPr>
          <w:rFonts w:ascii="Arial" w:hAnsi="Arial" w:cs="Arial"/>
        </w:rPr>
        <w:t>ávy dle ustanovení § 4</w:t>
      </w:r>
      <w:r w:rsidR="009F122A">
        <w:rPr>
          <w:rFonts w:ascii="Arial" w:hAnsi="Arial" w:cs="Arial"/>
        </w:rPr>
        <w:t xml:space="preserve"> zákona o </w:t>
      </w:r>
      <w:r w:rsidR="007D4B74">
        <w:rPr>
          <w:rFonts w:ascii="Arial" w:hAnsi="Arial" w:cs="Arial"/>
        </w:rPr>
        <w:t>zeměměřictví, s </w:t>
      </w:r>
      <w:r w:rsidR="00456B27" w:rsidRPr="00456B27">
        <w:rPr>
          <w:rFonts w:ascii="Arial" w:hAnsi="Arial" w:cs="Arial"/>
        </w:rPr>
        <w:t xml:space="preserve">náležitostmi dle ustanovení § 90 odst. 1 a bodů 16.28 až 16.32 přílohy </w:t>
      </w:r>
      <w:r w:rsidR="007D4B74">
        <w:rPr>
          <w:rFonts w:ascii="Arial" w:hAnsi="Arial" w:cs="Arial"/>
        </w:rPr>
        <w:t>vyhlášky č. </w:t>
      </w:r>
      <w:r>
        <w:rPr>
          <w:rFonts w:ascii="Arial" w:hAnsi="Arial" w:cs="Arial"/>
        </w:rPr>
        <w:t>357/2013 Sb., o katastru nemovitostí (katastrální vyhláška), v platném znění (dále jen katastrální vyhláška)</w:t>
      </w:r>
      <w:r w:rsidR="00456B27" w:rsidRPr="00456B27">
        <w:rPr>
          <w:rFonts w:ascii="Arial" w:hAnsi="Arial" w:cs="Arial"/>
        </w:rPr>
        <w:t>, který byl ověřen dle u</w:t>
      </w:r>
      <w:r w:rsidR="009F122A">
        <w:rPr>
          <w:rFonts w:ascii="Arial" w:hAnsi="Arial" w:cs="Arial"/>
        </w:rPr>
        <w:t>stanovení § 12 odst. 3 zákona o </w:t>
      </w:r>
      <w:r w:rsidR="007D4B74">
        <w:rPr>
          <w:rFonts w:ascii="Arial" w:hAnsi="Arial" w:cs="Arial"/>
        </w:rPr>
        <w:t>zeměměřictví, s </w:t>
      </w:r>
      <w:r w:rsidR="00456B27" w:rsidRPr="00456B27">
        <w:rPr>
          <w:rFonts w:ascii="Arial" w:hAnsi="Arial" w:cs="Arial"/>
        </w:rPr>
        <w:t>náležitostmi ověření dle ustanovení § 18 vyhlášky č. 31/1995 Sb., kterou se provádí zákon o zeměměřictví, v platném znění (dále jen vyhláška o zeměměřictví)</w:t>
      </w:r>
      <w:r w:rsidR="009F122A">
        <w:rPr>
          <w:rFonts w:ascii="Arial" w:hAnsi="Arial" w:cs="Arial"/>
        </w:rPr>
        <w:t>. Na </w:t>
      </w:r>
      <w:r>
        <w:rPr>
          <w:rFonts w:ascii="Arial" w:hAnsi="Arial" w:cs="Arial"/>
        </w:rPr>
        <w:t>základě dalšího šetření Inspektorát pojal podezření, že vytyčovatelem nebyla splněna povinnost stanovená v ustanovení § 90 odst. 3 katastrální vyhlášky. Dle ustanovení § 90 odst. 3 katastrální vyhlášky je vytyčovatel povinen doručit kopii dokumentace o vytyčení</w:t>
      </w:r>
      <w:r w:rsidR="007D4B74">
        <w:rPr>
          <w:rFonts w:ascii="Arial" w:hAnsi="Arial" w:cs="Arial"/>
        </w:rPr>
        <w:t xml:space="preserve"> hranice pozemků do </w:t>
      </w:r>
      <w:r w:rsidR="00347FE3" w:rsidRPr="00347FE3">
        <w:rPr>
          <w:rFonts w:ascii="Arial" w:hAnsi="Arial" w:cs="Arial"/>
        </w:rPr>
        <w:t>90 dnů po seznámení vlastníků s průběhem vytyčené hranice pozemků příslušnému katastrálnímu úřadu k založení do měřické dokumentace jako přílohu záznamu podrobného měření změn</w:t>
      </w:r>
      <w:r w:rsidR="00347FE3">
        <w:rPr>
          <w:rFonts w:ascii="Arial" w:hAnsi="Arial" w:cs="Arial"/>
        </w:rPr>
        <w:t xml:space="preserve">. </w:t>
      </w:r>
    </w:p>
    <w:p w:rsidR="00347FE3" w:rsidRDefault="00347FE3" w:rsidP="002A5BB4">
      <w:pPr>
        <w:pStyle w:val="Bezmezer"/>
        <w:ind w:firstLine="709"/>
        <w:jc w:val="both"/>
        <w:rPr>
          <w:rFonts w:ascii="Arial" w:hAnsi="Arial" w:cs="Arial"/>
        </w:rPr>
      </w:pPr>
    </w:p>
    <w:p w:rsidR="009E5C94" w:rsidRDefault="00347FE3" w:rsidP="002A5BB4">
      <w:pPr>
        <w:pStyle w:val="Bezmezer"/>
        <w:ind w:firstLine="709"/>
        <w:jc w:val="both"/>
        <w:rPr>
          <w:rFonts w:ascii="Arial" w:hAnsi="Arial" w:cs="Arial"/>
        </w:rPr>
      </w:pPr>
      <w:r>
        <w:rPr>
          <w:rFonts w:ascii="Arial" w:hAnsi="Arial" w:cs="Arial"/>
        </w:rPr>
        <w:t>Z předložené dokumentace je zřejmé, že k</w:t>
      </w:r>
      <w:r w:rsidR="00E5471C">
        <w:rPr>
          <w:rFonts w:ascii="Arial" w:hAnsi="Arial" w:cs="Arial"/>
        </w:rPr>
        <w:t> </w:t>
      </w:r>
      <w:r>
        <w:rPr>
          <w:rFonts w:ascii="Arial" w:hAnsi="Arial" w:cs="Arial"/>
        </w:rPr>
        <w:t>seznámení</w:t>
      </w:r>
      <w:r w:rsidR="00E5471C">
        <w:rPr>
          <w:rFonts w:ascii="Arial" w:hAnsi="Arial" w:cs="Arial"/>
        </w:rPr>
        <w:t xml:space="preserve"> vlastníků s průběhem vytyč</w:t>
      </w:r>
      <w:r w:rsidR="002941A8">
        <w:rPr>
          <w:rFonts w:ascii="Arial" w:hAnsi="Arial" w:cs="Arial"/>
        </w:rPr>
        <w:t xml:space="preserve">ené hranice došlo </w:t>
      </w:r>
      <w:proofErr w:type="gramStart"/>
      <w:r w:rsidR="002941A8">
        <w:rPr>
          <w:rFonts w:ascii="Arial" w:hAnsi="Arial" w:cs="Arial"/>
        </w:rPr>
        <w:t xml:space="preserve">dne </w:t>
      </w:r>
      <w:r w:rsidR="007D4B74">
        <w:rPr>
          <w:rFonts w:ascii="Arial" w:hAnsi="Arial" w:cs="Arial"/>
        </w:rPr>
        <w:t>......</w:t>
      </w:r>
      <w:r w:rsidR="00E5471C">
        <w:rPr>
          <w:rFonts w:ascii="Arial" w:hAnsi="Arial" w:cs="Arial"/>
        </w:rPr>
        <w:t xml:space="preserve">. </w:t>
      </w:r>
      <w:r>
        <w:rPr>
          <w:rFonts w:ascii="Arial" w:hAnsi="Arial" w:cs="Arial"/>
        </w:rPr>
        <w:t>V daném</w:t>
      </w:r>
      <w:proofErr w:type="gramEnd"/>
      <w:r>
        <w:rPr>
          <w:rFonts w:ascii="Arial" w:hAnsi="Arial" w:cs="Arial"/>
        </w:rPr>
        <w:t xml:space="preserve"> případě měla být </w:t>
      </w:r>
      <w:r w:rsidR="002941A8">
        <w:rPr>
          <w:rFonts w:ascii="Arial" w:hAnsi="Arial" w:cs="Arial"/>
        </w:rPr>
        <w:t>uvedená</w:t>
      </w:r>
      <w:r>
        <w:rPr>
          <w:rFonts w:ascii="Arial" w:hAnsi="Arial" w:cs="Arial"/>
        </w:rPr>
        <w:t xml:space="preserve"> povinnost splněna </w:t>
      </w:r>
      <w:r w:rsidR="00E5471C">
        <w:rPr>
          <w:rFonts w:ascii="Arial" w:hAnsi="Arial" w:cs="Arial"/>
        </w:rPr>
        <w:t xml:space="preserve">vytyčovatelem, </w:t>
      </w:r>
      <w:r w:rsidR="00372F55">
        <w:rPr>
          <w:rFonts w:ascii="Arial" w:hAnsi="Arial" w:cs="Arial"/>
        </w:rPr>
        <w:t xml:space="preserve">tj. </w:t>
      </w:r>
      <w:r w:rsidR="007D4B74">
        <w:rPr>
          <w:rFonts w:ascii="Arial" w:hAnsi="Arial" w:cs="Arial"/>
        </w:rPr>
        <w:t>XXX</w:t>
      </w:r>
      <w:r w:rsidR="00E5471C">
        <w:rPr>
          <w:rFonts w:ascii="Arial" w:hAnsi="Arial" w:cs="Arial"/>
        </w:rPr>
        <w:t xml:space="preserve">, nejpozději </w:t>
      </w:r>
      <w:r>
        <w:rPr>
          <w:rFonts w:ascii="Arial" w:hAnsi="Arial" w:cs="Arial"/>
        </w:rPr>
        <w:t xml:space="preserve">do </w:t>
      </w:r>
      <w:r w:rsidR="007D4B74">
        <w:rPr>
          <w:rFonts w:ascii="Arial" w:hAnsi="Arial" w:cs="Arial"/>
        </w:rPr>
        <w:t>......</w:t>
      </w:r>
      <w:r>
        <w:rPr>
          <w:rFonts w:ascii="Arial" w:hAnsi="Arial" w:cs="Arial"/>
        </w:rPr>
        <w:t xml:space="preserve">. </w:t>
      </w:r>
    </w:p>
    <w:p w:rsidR="00890333" w:rsidRPr="001737C8" w:rsidRDefault="009E5C94" w:rsidP="009E5C94">
      <w:pPr>
        <w:pStyle w:val="Bezmezer"/>
        <w:ind w:firstLine="709"/>
        <w:jc w:val="both"/>
        <w:rPr>
          <w:rFonts w:ascii="Arial" w:hAnsi="Arial" w:cs="Arial"/>
        </w:rPr>
      </w:pPr>
      <w:r w:rsidRPr="009C4B0C">
        <w:rPr>
          <w:rFonts w:ascii="Arial" w:hAnsi="Arial" w:cs="Arial"/>
        </w:rPr>
        <w:lastRenderedPageBreak/>
        <w:t>Nahlédnutím do</w:t>
      </w:r>
      <w:r w:rsidR="00890333" w:rsidRPr="009C4B0C">
        <w:rPr>
          <w:rFonts w:ascii="Arial" w:hAnsi="Arial" w:cs="Arial"/>
        </w:rPr>
        <w:t xml:space="preserve"> údaj</w:t>
      </w:r>
      <w:r w:rsidRPr="009C4B0C">
        <w:rPr>
          <w:rFonts w:ascii="Arial" w:hAnsi="Arial" w:cs="Arial"/>
        </w:rPr>
        <w:t>ů</w:t>
      </w:r>
      <w:r w:rsidR="00890333" w:rsidRPr="009C4B0C">
        <w:rPr>
          <w:rFonts w:ascii="Arial" w:hAnsi="Arial" w:cs="Arial"/>
        </w:rPr>
        <w:t xml:space="preserve"> informačního systému katastru nemovitostí</w:t>
      </w:r>
      <w:r w:rsidR="009C4B0C">
        <w:rPr>
          <w:rFonts w:ascii="Arial" w:hAnsi="Arial" w:cs="Arial"/>
        </w:rPr>
        <w:t xml:space="preserve"> </w:t>
      </w:r>
      <w:r w:rsidR="009C4B0C" w:rsidRPr="009F122A">
        <w:rPr>
          <w:rFonts w:ascii="Arial" w:hAnsi="Arial" w:cs="Arial"/>
        </w:rPr>
        <w:t>(dále jen ISKN)</w:t>
      </w:r>
      <w:r w:rsidR="00890333" w:rsidRPr="009C4B0C">
        <w:rPr>
          <w:rFonts w:ascii="Arial" w:hAnsi="Arial" w:cs="Arial"/>
        </w:rPr>
        <w:t xml:space="preserve"> </w:t>
      </w:r>
      <w:r w:rsidR="009C4B0C">
        <w:rPr>
          <w:rFonts w:ascii="Arial" w:hAnsi="Arial" w:cs="Arial"/>
        </w:rPr>
        <w:t>Inspektorát zjistil, že podklady pro vytyčení hranice pozemků byly</w:t>
      </w:r>
      <w:r w:rsidR="009F122A">
        <w:rPr>
          <w:rFonts w:ascii="Arial" w:hAnsi="Arial" w:cs="Arial"/>
        </w:rPr>
        <w:t xml:space="preserve"> Katastrálním úřadem pro </w:t>
      </w:r>
      <w:r w:rsidR="007A5B63">
        <w:rPr>
          <w:rFonts w:ascii="Arial" w:hAnsi="Arial" w:cs="Arial"/>
        </w:rPr>
        <w:t>Pardubický kraj, Katastrálním pracovištěm Chrudim</w:t>
      </w:r>
      <w:r w:rsidR="00B53687">
        <w:rPr>
          <w:rFonts w:ascii="Arial" w:hAnsi="Arial" w:cs="Arial"/>
        </w:rPr>
        <w:t>,</w:t>
      </w:r>
      <w:r w:rsidR="00DC7A88">
        <w:rPr>
          <w:rFonts w:ascii="Arial" w:hAnsi="Arial" w:cs="Arial"/>
        </w:rPr>
        <w:t xml:space="preserve"> poskytnuty </w:t>
      </w:r>
      <w:r w:rsidR="00B53687">
        <w:rPr>
          <w:rFonts w:ascii="Arial" w:hAnsi="Arial" w:cs="Arial"/>
        </w:rPr>
        <w:t>bezúplatně</w:t>
      </w:r>
      <w:r w:rsidR="00DC7A88">
        <w:rPr>
          <w:rFonts w:ascii="Arial" w:hAnsi="Arial" w:cs="Arial"/>
        </w:rPr>
        <w:t xml:space="preserve"> v</w:t>
      </w:r>
      <w:r w:rsidR="009C4B0C">
        <w:rPr>
          <w:rFonts w:ascii="Arial" w:hAnsi="Arial" w:cs="Arial"/>
        </w:rPr>
        <w:t> řízení p</w:t>
      </w:r>
      <w:r w:rsidR="00B53687">
        <w:rPr>
          <w:rFonts w:ascii="Arial" w:hAnsi="Arial" w:cs="Arial"/>
        </w:rPr>
        <w:t xml:space="preserve">odklady pro měření </w:t>
      </w:r>
      <w:r w:rsidR="00E5471C">
        <w:rPr>
          <w:rFonts w:ascii="Arial" w:hAnsi="Arial" w:cs="Arial"/>
        </w:rPr>
        <w:t xml:space="preserve">č. </w:t>
      </w:r>
      <w:proofErr w:type="gramStart"/>
      <w:r w:rsidR="00B53687">
        <w:rPr>
          <w:rFonts w:ascii="Arial" w:hAnsi="Arial" w:cs="Arial"/>
        </w:rPr>
        <w:t>PM-</w:t>
      </w:r>
      <w:r w:rsidR="007D4B74">
        <w:rPr>
          <w:rFonts w:ascii="Arial" w:hAnsi="Arial" w:cs="Arial"/>
        </w:rPr>
        <w:t>......</w:t>
      </w:r>
      <w:r w:rsidR="00B53687">
        <w:rPr>
          <w:rFonts w:ascii="Arial" w:hAnsi="Arial" w:cs="Arial"/>
        </w:rPr>
        <w:t>/2014</w:t>
      </w:r>
      <w:proofErr w:type="gramEnd"/>
      <w:r w:rsidR="00B53687">
        <w:rPr>
          <w:rFonts w:ascii="Arial" w:hAnsi="Arial" w:cs="Arial"/>
        </w:rPr>
        <w:t>, tedy byly poskytnuty k vyhotovení výsledku zeměměřické činnosti ve veřejném zájmu a sloužící pro účely katastru nemovitostí.</w:t>
      </w:r>
      <w:r w:rsidR="009C4B0C">
        <w:rPr>
          <w:rFonts w:ascii="Arial" w:hAnsi="Arial" w:cs="Arial"/>
        </w:rPr>
        <w:t xml:space="preserve"> </w:t>
      </w:r>
      <w:r w:rsidR="00F52F8A">
        <w:rPr>
          <w:rFonts w:ascii="Arial" w:hAnsi="Arial" w:cs="Arial"/>
        </w:rPr>
        <w:t>D</w:t>
      </w:r>
      <w:r w:rsidR="009C4B0C">
        <w:rPr>
          <w:rFonts w:ascii="Arial" w:hAnsi="Arial" w:cs="Arial"/>
        </w:rPr>
        <w:t xml:space="preserve">ále Inspektorát </w:t>
      </w:r>
      <w:r w:rsidR="00072617">
        <w:rPr>
          <w:rFonts w:ascii="Arial" w:hAnsi="Arial" w:cs="Arial"/>
        </w:rPr>
        <w:t>ověřil</w:t>
      </w:r>
      <w:r w:rsidR="009C4B0C">
        <w:rPr>
          <w:rFonts w:ascii="Arial" w:hAnsi="Arial" w:cs="Arial"/>
        </w:rPr>
        <w:t>, že v</w:t>
      </w:r>
      <w:r w:rsidR="00DC7A88">
        <w:rPr>
          <w:rFonts w:ascii="Arial" w:hAnsi="Arial" w:cs="Arial"/>
        </w:rPr>
        <w:t> ISKN není</w:t>
      </w:r>
      <w:r w:rsidR="008C6810">
        <w:rPr>
          <w:rFonts w:ascii="Arial" w:hAnsi="Arial" w:cs="Arial"/>
        </w:rPr>
        <w:t xml:space="preserve"> evidováno </w:t>
      </w:r>
      <w:r w:rsidR="00DC7A88">
        <w:rPr>
          <w:rFonts w:ascii="Arial" w:hAnsi="Arial" w:cs="Arial"/>
        </w:rPr>
        <w:t xml:space="preserve">žádné </w:t>
      </w:r>
      <w:r w:rsidR="008C6810">
        <w:rPr>
          <w:rFonts w:ascii="Arial" w:hAnsi="Arial" w:cs="Arial"/>
        </w:rPr>
        <w:t xml:space="preserve">řízení </w:t>
      </w:r>
      <w:r w:rsidR="00DC7A88">
        <w:rPr>
          <w:rFonts w:ascii="Arial" w:hAnsi="Arial" w:cs="Arial"/>
        </w:rPr>
        <w:t xml:space="preserve">dokládající </w:t>
      </w:r>
      <w:r w:rsidR="008C6810">
        <w:rPr>
          <w:rFonts w:ascii="Arial" w:hAnsi="Arial" w:cs="Arial"/>
        </w:rPr>
        <w:t xml:space="preserve">převzetí </w:t>
      </w:r>
      <w:r w:rsidR="00B465A1">
        <w:rPr>
          <w:rFonts w:ascii="Arial" w:hAnsi="Arial" w:cs="Arial"/>
        </w:rPr>
        <w:t>ZPMZ</w:t>
      </w:r>
      <w:r w:rsidR="008356DE">
        <w:rPr>
          <w:rFonts w:ascii="Arial" w:hAnsi="Arial" w:cs="Arial"/>
        </w:rPr>
        <w:t xml:space="preserve"> na </w:t>
      </w:r>
      <w:r w:rsidR="008C6810">
        <w:rPr>
          <w:rFonts w:ascii="Arial" w:hAnsi="Arial" w:cs="Arial"/>
        </w:rPr>
        <w:t>vytyčení hranice pozemku</w:t>
      </w:r>
      <w:r w:rsidR="00C42C99">
        <w:rPr>
          <w:rFonts w:ascii="Arial" w:hAnsi="Arial" w:cs="Arial"/>
        </w:rPr>
        <w:t xml:space="preserve"> č.</w:t>
      </w:r>
      <w:r w:rsidR="00B465A1">
        <w:rPr>
          <w:rFonts w:ascii="Arial" w:hAnsi="Arial" w:cs="Arial"/>
        </w:rPr>
        <w:t xml:space="preserve"> </w:t>
      </w:r>
      <w:r w:rsidR="007D4B74">
        <w:rPr>
          <w:rFonts w:ascii="Arial" w:hAnsi="Arial" w:cs="Arial"/>
        </w:rPr>
        <w:t>......</w:t>
      </w:r>
      <w:r w:rsidR="00C42C99">
        <w:rPr>
          <w:rFonts w:ascii="Arial" w:hAnsi="Arial" w:cs="Arial"/>
        </w:rPr>
        <w:t xml:space="preserve"> z </w:t>
      </w:r>
      <w:proofErr w:type="gramStart"/>
      <w:r w:rsidR="00C42C99">
        <w:rPr>
          <w:rFonts w:ascii="Arial" w:hAnsi="Arial" w:cs="Arial"/>
        </w:rPr>
        <w:t>k.</w:t>
      </w:r>
      <w:proofErr w:type="spellStart"/>
      <w:r w:rsidR="00C42C99">
        <w:rPr>
          <w:rFonts w:ascii="Arial" w:hAnsi="Arial" w:cs="Arial"/>
        </w:rPr>
        <w:t>ú</w:t>
      </w:r>
      <w:proofErr w:type="spellEnd"/>
      <w:r w:rsidR="00C42C99">
        <w:rPr>
          <w:rFonts w:ascii="Arial" w:hAnsi="Arial" w:cs="Arial"/>
        </w:rPr>
        <w:t xml:space="preserve">. </w:t>
      </w:r>
      <w:r w:rsidR="007D4B74">
        <w:rPr>
          <w:rFonts w:ascii="Arial" w:hAnsi="Arial" w:cs="Arial"/>
        </w:rPr>
        <w:t>......</w:t>
      </w:r>
      <w:r w:rsidR="00072617">
        <w:rPr>
          <w:rFonts w:ascii="Arial" w:hAnsi="Arial" w:cs="Arial"/>
        </w:rPr>
        <w:t xml:space="preserve">. </w:t>
      </w:r>
      <w:r w:rsidR="007A3B76">
        <w:rPr>
          <w:rFonts w:ascii="Arial" w:hAnsi="Arial" w:cs="Arial"/>
        </w:rPr>
        <w:t>Toto</w:t>
      </w:r>
      <w:proofErr w:type="gramEnd"/>
      <w:r w:rsidR="007A3B76">
        <w:rPr>
          <w:rFonts w:ascii="Arial" w:hAnsi="Arial" w:cs="Arial"/>
        </w:rPr>
        <w:t xml:space="preserve"> zjišt</w:t>
      </w:r>
      <w:r w:rsidR="00456B27" w:rsidRPr="00CE1B79">
        <w:rPr>
          <w:rFonts w:ascii="Arial" w:hAnsi="Arial" w:cs="Arial"/>
        </w:rPr>
        <w:t>ění je doloženo tiskovým výstupem z ISKN „</w:t>
      </w:r>
      <w:proofErr w:type="spellStart"/>
      <w:r w:rsidR="0017781F" w:rsidRPr="00CE1B79">
        <w:rPr>
          <w:rFonts w:ascii="Arial" w:hAnsi="Arial" w:cs="Arial"/>
        </w:rPr>
        <w:t>Info</w:t>
      </w:r>
      <w:proofErr w:type="spellEnd"/>
      <w:r w:rsidR="0017781F" w:rsidRPr="00CE1B79">
        <w:rPr>
          <w:rFonts w:ascii="Arial" w:hAnsi="Arial" w:cs="Arial"/>
        </w:rPr>
        <w:t xml:space="preserve"> o řízení – Seznam ZPMZ v katastrálním území</w:t>
      </w:r>
      <w:r w:rsidR="00456B27" w:rsidRPr="00CE1B79">
        <w:rPr>
          <w:rFonts w:ascii="Arial" w:hAnsi="Arial" w:cs="Arial"/>
        </w:rPr>
        <w:t xml:space="preserve">“ pořízeným dne 26. 5. 2016, založeným ve spisové složce jako dokument č. </w:t>
      </w:r>
      <w:proofErr w:type="spellStart"/>
      <w:r w:rsidR="00456B27" w:rsidRPr="00CE1B79">
        <w:rPr>
          <w:rFonts w:ascii="Arial" w:hAnsi="Arial" w:cs="Arial"/>
        </w:rPr>
        <w:t>j</w:t>
      </w:r>
      <w:proofErr w:type="spellEnd"/>
      <w:r w:rsidR="00456B27" w:rsidRPr="00CE1B79">
        <w:rPr>
          <w:rFonts w:ascii="Arial" w:hAnsi="Arial" w:cs="Arial"/>
        </w:rPr>
        <w:t xml:space="preserve">. </w:t>
      </w:r>
      <w:r w:rsidR="006F4514" w:rsidRPr="00CE1B79">
        <w:rPr>
          <w:rFonts w:ascii="Arial" w:hAnsi="Arial" w:cs="Arial"/>
        </w:rPr>
        <w:t>ZKI</w:t>
      </w:r>
      <w:r w:rsidR="00456B27" w:rsidRPr="00CE1B79">
        <w:rPr>
          <w:rFonts w:ascii="Arial" w:hAnsi="Arial" w:cs="Arial"/>
        </w:rPr>
        <w:t xml:space="preserve"> PA-P-3/2016-1. </w:t>
      </w:r>
    </w:p>
    <w:p w:rsidR="001737C8" w:rsidRDefault="001737C8" w:rsidP="002A5BB4">
      <w:pPr>
        <w:pStyle w:val="Bezmezer"/>
        <w:ind w:firstLine="709"/>
        <w:jc w:val="both"/>
        <w:rPr>
          <w:rFonts w:ascii="Arial" w:hAnsi="Arial" w:cs="Arial"/>
          <w:color w:val="FF0000"/>
        </w:rPr>
      </w:pPr>
    </w:p>
    <w:p w:rsidR="00E3715C" w:rsidRDefault="008356DE">
      <w:pPr>
        <w:pStyle w:val="Bezmezer"/>
        <w:ind w:firstLine="709"/>
        <w:jc w:val="both"/>
        <w:rPr>
          <w:rFonts w:ascii="Arial" w:hAnsi="Arial" w:cs="Arial"/>
        </w:rPr>
      </w:pPr>
      <w:r>
        <w:rPr>
          <w:rFonts w:ascii="Arial" w:hAnsi="Arial" w:cs="Arial"/>
        </w:rPr>
        <w:t>Za účelem zjištění</w:t>
      </w:r>
      <w:r w:rsidR="00947F15">
        <w:rPr>
          <w:rFonts w:ascii="Arial" w:hAnsi="Arial" w:cs="Arial"/>
        </w:rPr>
        <w:t xml:space="preserve"> </w:t>
      </w:r>
      <w:r w:rsidR="00072617" w:rsidRPr="00072617">
        <w:rPr>
          <w:rFonts w:ascii="Arial" w:hAnsi="Arial" w:cs="Arial"/>
        </w:rPr>
        <w:t>stav</w:t>
      </w:r>
      <w:r w:rsidR="00072617">
        <w:rPr>
          <w:rFonts w:ascii="Arial" w:hAnsi="Arial" w:cs="Arial"/>
        </w:rPr>
        <w:t>u</w:t>
      </w:r>
      <w:r w:rsidR="00072617" w:rsidRPr="00072617">
        <w:rPr>
          <w:rFonts w:ascii="Arial" w:hAnsi="Arial" w:cs="Arial"/>
        </w:rPr>
        <w:t xml:space="preserve"> věci, o n</w:t>
      </w:r>
      <w:r w:rsidR="00072617">
        <w:rPr>
          <w:rFonts w:ascii="Arial" w:hAnsi="Arial" w:cs="Arial"/>
        </w:rPr>
        <w:t>ěmž nejsou důvodné pochybnosti</w:t>
      </w:r>
      <w:r w:rsidR="00AF1D3B">
        <w:rPr>
          <w:rFonts w:ascii="Arial" w:hAnsi="Arial" w:cs="Arial"/>
        </w:rPr>
        <w:t>,</w:t>
      </w:r>
      <w:r w:rsidR="00072617">
        <w:rPr>
          <w:rFonts w:ascii="Arial" w:hAnsi="Arial" w:cs="Arial"/>
        </w:rPr>
        <w:t xml:space="preserve"> ve smyslu ustanovení § 3 </w:t>
      </w:r>
      <w:r w:rsidR="00D856D7">
        <w:rPr>
          <w:rFonts w:ascii="Arial" w:hAnsi="Arial" w:cs="Arial"/>
        </w:rPr>
        <w:t>správního řádu</w:t>
      </w:r>
      <w:r w:rsidR="00947F15">
        <w:rPr>
          <w:rFonts w:ascii="Arial" w:hAnsi="Arial" w:cs="Arial"/>
        </w:rPr>
        <w:t xml:space="preserve">, a vzhledem k tomu, že Inspektorát nedisponoval podklady, ze kterých by bylo patrno, že </w:t>
      </w:r>
      <w:r w:rsidR="007D4B74">
        <w:rPr>
          <w:rFonts w:ascii="Arial" w:hAnsi="Arial" w:cs="Arial"/>
        </w:rPr>
        <w:t>XXX</w:t>
      </w:r>
      <w:r w:rsidR="002356E4">
        <w:rPr>
          <w:rFonts w:ascii="Arial" w:hAnsi="Arial" w:cs="Arial"/>
        </w:rPr>
        <w:t xml:space="preserve"> je osobou odborně způsobilou k výkonu zeměměřických činností ve smyslu ustanovení § 3 odst. 4 zákona o zeměměřictví, vyzval Inspektorát </w:t>
      </w:r>
      <w:r w:rsidR="007D4B74">
        <w:rPr>
          <w:rFonts w:ascii="Arial" w:hAnsi="Arial" w:cs="Arial"/>
        </w:rPr>
        <w:t>XXX</w:t>
      </w:r>
      <w:r w:rsidR="00072617">
        <w:rPr>
          <w:rFonts w:ascii="Arial" w:hAnsi="Arial" w:cs="Arial"/>
        </w:rPr>
        <w:t xml:space="preserve"> v rámci oznámení o zahájení řízení ze dne 9. 6. 2016, č. </w:t>
      </w:r>
      <w:proofErr w:type="spellStart"/>
      <w:r w:rsidR="00072617">
        <w:rPr>
          <w:rFonts w:ascii="Arial" w:hAnsi="Arial" w:cs="Arial"/>
        </w:rPr>
        <w:t>j</w:t>
      </w:r>
      <w:proofErr w:type="spellEnd"/>
      <w:r w:rsidR="00072617">
        <w:rPr>
          <w:rFonts w:ascii="Arial" w:hAnsi="Arial" w:cs="Arial"/>
        </w:rPr>
        <w:t xml:space="preserve">. </w:t>
      </w:r>
      <w:r w:rsidR="004412CD">
        <w:rPr>
          <w:rFonts w:ascii="Arial" w:hAnsi="Arial" w:cs="Arial"/>
        </w:rPr>
        <w:t>ZKI</w:t>
      </w:r>
      <w:r w:rsidR="00072617">
        <w:rPr>
          <w:rFonts w:ascii="Arial" w:hAnsi="Arial" w:cs="Arial"/>
        </w:rPr>
        <w:t xml:space="preserve"> PA-P-3/2016-3, k</w:t>
      </w:r>
      <w:r w:rsidR="002941A8">
        <w:rPr>
          <w:rFonts w:ascii="Arial" w:hAnsi="Arial" w:cs="Arial"/>
        </w:rPr>
        <w:t> předložení pod</w:t>
      </w:r>
      <w:r w:rsidR="00E27CAB">
        <w:rPr>
          <w:rFonts w:ascii="Arial" w:hAnsi="Arial" w:cs="Arial"/>
        </w:rPr>
        <w:t>kladů k řízení</w:t>
      </w:r>
      <w:r w:rsidR="00072617">
        <w:rPr>
          <w:rFonts w:ascii="Arial" w:hAnsi="Arial" w:cs="Arial"/>
        </w:rPr>
        <w:t xml:space="preserve">. Inspektorát </w:t>
      </w:r>
      <w:r w:rsidR="007D4B74">
        <w:rPr>
          <w:rFonts w:ascii="Arial" w:hAnsi="Arial" w:cs="Arial"/>
        </w:rPr>
        <w:t>XXX</w:t>
      </w:r>
      <w:r w:rsidR="00072617">
        <w:rPr>
          <w:rFonts w:ascii="Arial" w:hAnsi="Arial" w:cs="Arial"/>
        </w:rPr>
        <w:t xml:space="preserve"> vyzval</w:t>
      </w:r>
      <w:r w:rsidR="002356E4">
        <w:rPr>
          <w:rFonts w:ascii="Arial" w:hAnsi="Arial" w:cs="Arial"/>
        </w:rPr>
        <w:t xml:space="preserve"> k předložení dokladu o odborné způsobilosti k vykonávání zeměměřické činnosti, tj. </w:t>
      </w:r>
      <w:r w:rsidR="007D520C">
        <w:rPr>
          <w:rFonts w:ascii="Arial" w:hAnsi="Arial" w:cs="Arial"/>
        </w:rPr>
        <w:t xml:space="preserve">k předložení </w:t>
      </w:r>
      <w:r w:rsidR="002356E4">
        <w:rPr>
          <w:rFonts w:ascii="Arial" w:hAnsi="Arial" w:cs="Arial"/>
        </w:rPr>
        <w:t>dokladu o dosaženém vzdělání zeměměřického směru</w:t>
      </w:r>
      <w:r w:rsidR="00072617">
        <w:rPr>
          <w:rFonts w:ascii="Arial" w:hAnsi="Arial" w:cs="Arial"/>
        </w:rPr>
        <w:t xml:space="preserve">, a </w:t>
      </w:r>
      <w:r w:rsidR="00DC7A88">
        <w:rPr>
          <w:rFonts w:ascii="Arial" w:hAnsi="Arial" w:cs="Arial"/>
        </w:rPr>
        <w:t>dále k</w:t>
      </w:r>
      <w:r w:rsidR="00FF600C">
        <w:rPr>
          <w:rFonts w:ascii="Arial" w:hAnsi="Arial" w:cs="Arial"/>
        </w:rPr>
        <w:t> </w:t>
      </w:r>
      <w:r w:rsidR="00DC7A88">
        <w:rPr>
          <w:rFonts w:ascii="Arial" w:hAnsi="Arial" w:cs="Arial"/>
        </w:rPr>
        <w:t>předložení</w:t>
      </w:r>
      <w:r w:rsidR="00FF600C">
        <w:rPr>
          <w:rFonts w:ascii="Arial" w:hAnsi="Arial" w:cs="Arial"/>
        </w:rPr>
        <w:t xml:space="preserve"> ZPMZ na vytyčení hranice pozemku č. </w:t>
      </w:r>
      <w:r w:rsidR="007D4B74">
        <w:rPr>
          <w:rFonts w:ascii="Arial" w:hAnsi="Arial" w:cs="Arial"/>
        </w:rPr>
        <w:t>......</w:t>
      </w:r>
      <w:r w:rsidR="00FF600C">
        <w:rPr>
          <w:rFonts w:ascii="Arial" w:hAnsi="Arial" w:cs="Arial"/>
        </w:rPr>
        <w:t xml:space="preserve"> z </w:t>
      </w:r>
      <w:proofErr w:type="gramStart"/>
      <w:r w:rsidR="00FF600C">
        <w:rPr>
          <w:rFonts w:ascii="Arial" w:hAnsi="Arial" w:cs="Arial"/>
        </w:rPr>
        <w:t>k.</w:t>
      </w:r>
      <w:proofErr w:type="spellStart"/>
      <w:r w:rsidR="00FF600C">
        <w:rPr>
          <w:rFonts w:ascii="Arial" w:hAnsi="Arial" w:cs="Arial"/>
        </w:rPr>
        <w:t>ú</w:t>
      </w:r>
      <w:proofErr w:type="spellEnd"/>
      <w:r w:rsidR="00FF600C">
        <w:rPr>
          <w:rFonts w:ascii="Arial" w:hAnsi="Arial" w:cs="Arial"/>
        </w:rPr>
        <w:t xml:space="preserve">. </w:t>
      </w:r>
      <w:r w:rsidR="007D4B74">
        <w:rPr>
          <w:rFonts w:ascii="Arial" w:hAnsi="Arial" w:cs="Arial"/>
        </w:rPr>
        <w:t>......</w:t>
      </w:r>
      <w:r w:rsidR="00FF600C">
        <w:rPr>
          <w:rFonts w:ascii="Arial" w:hAnsi="Arial" w:cs="Arial"/>
        </w:rPr>
        <w:t xml:space="preserve"> s náležitostmi</w:t>
      </w:r>
      <w:proofErr w:type="gramEnd"/>
      <w:r w:rsidR="00FF600C">
        <w:rPr>
          <w:rFonts w:ascii="Arial" w:hAnsi="Arial" w:cs="Arial"/>
        </w:rPr>
        <w:t xml:space="preserve"> dle bodu 16.1 přílohy katastrální vyhlášky a přílohou dle bodu 16.2 písm. d</w:t>
      </w:r>
      <w:r w:rsidR="00FF600C" w:rsidRPr="00CE1B79">
        <w:rPr>
          <w:rFonts w:ascii="Arial" w:hAnsi="Arial" w:cs="Arial"/>
          <w:vertAlign w:val="subscript"/>
        </w:rPr>
        <w:t>)</w:t>
      </w:r>
      <w:r w:rsidR="00FF600C">
        <w:rPr>
          <w:rFonts w:ascii="Arial" w:hAnsi="Arial" w:cs="Arial"/>
        </w:rPr>
        <w:t xml:space="preserve"> přílohy katastrální vyhlášky</w:t>
      </w:r>
      <w:r w:rsidR="00DC5D29">
        <w:rPr>
          <w:rFonts w:ascii="Arial" w:hAnsi="Arial" w:cs="Arial"/>
        </w:rPr>
        <w:t xml:space="preserve">, </w:t>
      </w:r>
      <w:r w:rsidR="00FF600C">
        <w:rPr>
          <w:rFonts w:ascii="Arial" w:hAnsi="Arial" w:cs="Arial"/>
        </w:rPr>
        <w:t xml:space="preserve">která dle data </w:t>
      </w:r>
      <w:r w:rsidR="00FF64CB">
        <w:rPr>
          <w:rFonts w:ascii="Arial" w:hAnsi="Arial" w:cs="Arial"/>
        </w:rPr>
        <w:t xml:space="preserve">seznámení vlastníků s průběhem vytyčené hranice pozemků uvedeného v </w:t>
      </w:r>
      <w:r w:rsidR="00FF600C">
        <w:rPr>
          <w:rFonts w:ascii="Arial" w:hAnsi="Arial" w:cs="Arial"/>
        </w:rPr>
        <w:t>zaslané kopi</w:t>
      </w:r>
      <w:r w:rsidR="00FF64CB">
        <w:rPr>
          <w:rFonts w:ascii="Arial" w:hAnsi="Arial" w:cs="Arial"/>
        </w:rPr>
        <w:t>i</w:t>
      </w:r>
      <w:r w:rsidR="00FF600C">
        <w:rPr>
          <w:rFonts w:ascii="Arial" w:hAnsi="Arial" w:cs="Arial"/>
        </w:rPr>
        <w:t xml:space="preserve"> dokumentace o vytyčení hranice pozemku</w:t>
      </w:r>
      <w:r w:rsidR="00FF64CB">
        <w:rPr>
          <w:rFonts w:ascii="Arial" w:hAnsi="Arial" w:cs="Arial"/>
        </w:rPr>
        <w:t xml:space="preserve"> měla být vyhotoven</w:t>
      </w:r>
      <w:r w:rsidR="00DC5D29">
        <w:rPr>
          <w:rFonts w:ascii="Arial" w:hAnsi="Arial" w:cs="Arial"/>
        </w:rPr>
        <w:t>a a předána katastrální</w:t>
      </w:r>
      <w:r w:rsidR="002941A8">
        <w:rPr>
          <w:rFonts w:ascii="Arial" w:hAnsi="Arial" w:cs="Arial"/>
        </w:rPr>
        <w:t>mu</w:t>
      </w:r>
      <w:r w:rsidR="00DC5D29">
        <w:rPr>
          <w:rFonts w:ascii="Arial" w:hAnsi="Arial" w:cs="Arial"/>
        </w:rPr>
        <w:t xml:space="preserve"> úřad</w:t>
      </w:r>
      <w:r w:rsidR="002941A8">
        <w:rPr>
          <w:rFonts w:ascii="Arial" w:hAnsi="Arial" w:cs="Arial"/>
        </w:rPr>
        <w:t>u</w:t>
      </w:r>
      <w:r w:rsidR="00FF64CB">
        <w:rPr>
          <w:rFonts w:ascii="Arial" w:hAnsi="Arial" w:cs="Arial"/>
        </w:rPr>
        <w:t>.</w:t>
      </w:r>
      <w:r w:rsidR="00FF600C">
        <w:rPr>
          <w:rFonts w:ascii="Arial" w:hAnsi="Arial" w:cs="Arial"/>
        </w:rPr>
        <w:t xml:space="preserve"> </w:t>
      </w:r>
      <w:r w:rsidR="002356E4">
        <w:rPr>
          <w:rFonts w:ascii="Arial" w:hAnsi="Arial" w:cs="Arial"/>
        </w:rPr>
        <w:t xml:space="preserve">K předložení </w:t>
      </w:r>
      <w:r w:rsidR="00FF64CB">
        <w:rPr>
          <w:rFonts w:ascii="Arial" w:hAnsi="Arial" w:cs="Arial"/>
        </w:rPr>
        <w:t xml:space="preserve">výše uvedených dokladů </w:t>
      </w:r>
      <w:r w:rsidR="002356E4">
        <w:rPr>
          <w:rFonts w:ascii="Arial" w:hAnsi="Arial" w:cs="Arial"/>
        </w:rPr>
        <w:t xml:space="preserve">Inspektorát stanovil lhůtu 10 dnů ode dne doručení oznámení. Oznámení </w:t>
      </w:r>
      <w:proofErr w:type="gramStart"/>
      <w:r w:rsidR="00372F55">
        <w:rPr>
          <w:rFonts w:ascii="Arial" w:hAnsi="Arial" w:cs="Arial"/>
        </w:rPr>
        <w:t xml:space="preserve">bylo </w:t>
      </w:r>
      <w:r w:rsidR="007D4B74">
        <w:rPr>
          <w:rFonts w:ascii="Arial" w:hAnsi="Arial" w:cs="Arial"/>
        </w:rPr>
        <w:t>......</w:t>
      </w:r>
      <w:r w:rsidR="002356E4">
        <w:rPr>
          <w:rFonts w:ascii="Arial" w:hAnsi="Arial" w:cs="Arial"/>
        </w:rPr>
        <w:t xml:space="preserve"> doručeno</w:t>
      </w:r>
      <w:proofErr w:type="gramEnd"/>
      <w:r w:rsidR="002356E4">
        <w:rPr>
          <w:rFonts w:ascii="Arial" w:hAnsi="Arial" w:cs="Arial"/>
        </w:rPr>
        <w:t xml:space="preserve"> dne 13. 6. 2016.</w:t>
      </w:r>
    </w:p>
    <w:p w:rsidR="00DC75F6" w:rsidRDefault="00726F83" w:rsidP="007406DF">
      <w:pPr>
        <w:pStyle w:val="Bezmezer"/>
        <w:ind w:firstLine="709"/>
        <w:jc w:val="both"/>
        <w:rPr>
          <w:rFonts w:ascii="Arial" w:hAnsi="Arial" w:cs="Arial"/>
        </w:rPr>
      </w:pPr>
      <w:r>
        <w:rPr>
          <w:rFonts w:ascii="Arial" w:hAnsi="Arial" w:cs="Arial"/>
        </w:rPr>
        <w:t xml:space="preserve">Dne 23. 6. 2016 byly </w:t>
      </w:r>
      <w:r w:rsidR="00B4145A">
        <w:rPr>
          <w:rFonts w:ascii="Arial" w:hAnsi="Arial" w:cs="Arial"/>
        </w:rPr>
        <w:t>Inspektorát</w:t>
      </w:r>
      <w:r w:rsidR="00E27CAB">
        <w:rPr>
          <w:rFonts w:ascii="Arial" w:hAnsi="Arial" w:cs="Arial"/>
        </w:rPr>
        <w:t>u</w:t>
      </w:r>
      <w:r w:rsidR="00B4145A">
        <w:rPr>
          <w:rFonts w:ascii="Arial" w:hAnsi="Arial" w:cs="Arial"/>
        </w:rPr>
        <w:t xml:space="preserve"> </w:t>
      </w:r>
      <w:r w:rsidR="00E27CAB">
        <w:rPr>
          <w:rFonts w:ascii="Arial" w:hAnsi="Arial" w:cs="Arial"/>
        </w:rPr>
        <w:t>doručeny</w:t>
      </w:r>
      <w:r>
        <w:rPr>
          <w:rFonts w:ascii="Arial" w:hAnsi="Arial" w:cs="Arial"/>
        </w:rPr>
        <w:t xml:space="preserve"> vyžádané podklady </w:t>
      </w:r>
      <w:r w:rsidR="002941A8">
        <w:rPr>
          <w:rFonts w:ascii="Arial" w:hAnsi="Arial" w:cs="Arial"/>
        </w:rPr>
        <w:t>k řízení</w:t>
      </w:r>
      <w:r>
        <w:rPr>
          <w:rFonts w:ascii="Arial" w:hAnsi="Arial" w:cs="Arial"/>
        </w:rPr>
        <w:t>. Doručen byl doklad o dosaženém vzdělání zeměměřického směru, konkrétně ověřená kopie vysvědčen</w:t>
      </w:r>
      <w:r w:rsidR="007D520C">
        <w:rPr>
          <w:rFonts w:ascii="Arial" w:hAnsi="Arial" w:cs="Arial"/>
        </w:rPr>
        <w:t>í o maturitní zkoušce ze dne 1. 6. </w:t>
      </w:r>
      <w:r>
        <w:rPr>
          <w:rFonts w:ascii="Arial" w:hAnsi="Arial" w:cs="Arial"/>
        </w:rPr>
        <w:t xml:space="preserve">2004, kterou </w:t>
      </w:r>
      <w:r w:rsidR="007D4B74">
        <w:rPr>
          <w:rFonts w:ascii="Arial" w:hAnsi="Arial" w:cs="Arial"/>
        </w:rPr>
        <w:t>......</w:t>
      </w:r>
      <w:r w:rsidR="002941A8">
        <w:rPr>
          <w:rFonts w:ascii="Arial" w:hAnsi="Arial" w:cs="Arial"/>
        </w:rPr>
        <w:t xml:space="preserve"> </w:t>
      </w:r>
      <w:r>
        <w:rPr>
          <w:rFonts w:ascii="Arial" w:hAnsi="Arial" w:cs="Arial"/>
        </w:rPr>
        <w:t xml:space="preserve">vykonal na Střední průmyslové </w:t>
      </w:r>
      <w:r w:rsidRPr="00E66DDD">
        <w:rPr>
          <w:rFonts w:ascii="Arial" w:hAnsi="Arial" w:cs="Arial"/>
        </w:rPr>
        <w:t>škole a Středním odborném učilišti</w:t>
      </w:r>
      <w:r>
        <w:rPr>
          <w:rFonts w:ascii="Arial" w:hAnsi="Arial" w:cs="Arial"/>
        </w:rPr>
        <w:t xml:space="preserve"> Letohrad se sídlem Kome</w:t>
      </w:r>
      <w:r w:rsidR="007D4B74">
        <w:rPr>
          <w:rFonts w:ascii="Arial" w:hAnsi="Arial" w:cs="Arial"/>
        </w:rPr>
        <w:t>nského 472, 561 51 Letohrad, ve </w:t>
      </w:r>
      <w:r>
        <w:rPr>
          <w:rFonts w:ascii="Arial" w:hAnsi="Arial" w:cs="Arial"/>
        </w:rPr>
        <w:t xml:space="preserve">studijním </w:t>
      </w:r>
      <w:r w:rsidRPr="00E66DDD">
        <w:rPr>
          <w:rFonts w:ascii="Arial" w:hAnsi="Arial" w:cs="Arial"/>
        </w:rPr>
        <w:t>oboru</w:t>
      </w:r>
      <w:r w:rsidR="00B4145A" w:rsidRPr="00E66DDD">
        <w:rPr>
          <w:rFonts w:ascii="Arial" w:hAnsi="Arial" w:cs="Arial"/>
        </w:rPr>
        <w:t xml:space="preserve"> 36-46-M/002</w:t>
      </w:r>
      <w:r w:rsidR="00B4145A">
        <w:rPr>
          <w:rFonts w:ascii="Arial" w:hAnsi="Arial" w:cs="Arial"/>
        </w:rPr>
        <w:t xml:space="preserve"> Geodézie – geodézie, a dále byl doručen ZPMZ č. </w:t>
      </w:r>
      <w:r w:rsidR="007D4B74">
        <w:rPr>
          <w:rFonts w:ascii="Arial" w:hAnsi="Arial" w:cs="Arial"/>
        </w:rPr>
        <w:t>......</w:t>
      </w:r>
      <w:r w:rsidR="00B4145A">
        <w:rPr>
          <w:rFonts w:ascii="Arial" w:hAnsi="Arial" w:cs="Arial"/>
        </w:rPr>
        <w:t xml:space="preserve"> z </w:t>
      </w:r>
      <w:proofErr w:type="gramStart"/>
      <w:r w:rsidR="00B4145A">
        <w:rPr>
          <w:rFonts w:ascii="Arial" w:hAnsi="Arial" w:cs="Arial"/>
        </w:rPr>
        <w:t>k.</w:t>
      </w:r>
      <w:proofErr w:type="spellStart"/>
      <w:r w:rsidR="00B4145A">
        <w:rPr>
          <w:rFonts w:ascii="Arial" w:hAnsi="Arial" w:cs="Arial"/>
        </w:rPr>
        <w:t>ú</w:t>
      </w:r>
      <w:proofErr w:type="spellEnd"/>
      <w:r w:rsidR="00B4145A">
        <w:rPr>
          <w:rFonts w:ascii="Arial" w:hAnsi="Arial" w:cs="Arial"/>
        </w:rPr>
        <w:t xml:space="preserve">. </w:t>
      </w:r>
      <w:r w:rsidR="007D4B74">
        <w:rPr>
          <w:rFonts w:ascii="Arial" w:hAnsi="Arial" w:cs="Arial"/>
        </w:rPr>
        <w:t>......</w:t>
      </w:r>
      <w:r w:rsidR="00B4145A">
        <w:rPr>
          <w:rFonts w:ascii="Arial" w:hAnsi="Arial" w:cs="Arial"/>
        </w:rPr>
        <w:t>. ZPMZ</w:t>
      </w:r>
      <w:proofErr w:type="gramEnd"/>
      <w:r w:rsidR="00B4145A">
        <w:rPr>
          <w:rFonts w:ascii="Arial" w:hAnsi="Arial" w:cs="Arial"/>
        </w:rPr>
        <w:t xml:space="preserve"> </w:t>
      </w:r>
      <w:r w:rsidR="00E27CAB">
        <w:rPr>
          <w:rFonts w:ascii="Arial" w:hAnsi="Arial" w:cs="Arial"/>
        </w:rPr>
        <w:t xml:space="preserve">však </w:t>
      </w:r>
      <w:r w:rsidR="00E66DDD">
        <w:rPr>
          <w:rFonts w:ascii="Arial" w:hAnsi="Arial" w:cs="Arial"/>
        </w:rPr>
        <w:t>ne</w:t>
      </w:r>
      <w:r w:rsidR="00B4145A">
        <w:rPr>
          <w:rFonts w:ascii="Arial" w:hAnsi="Arial" w:cs="Arial"/>
        </w:rPr>
        <w:t xml:space="preserve">byl </w:t>
      </w:r>
      <w:r w:rsidR="00E66DDD">
        <w:rPr>
          <w:rFonts w:ascii="Arial" w:hAnsi="Arial" w:cs="Arial"/>
        </w:rPr>
        <w:t>předložen v elektronické</w:t>
      </w:r>
      <w:r w:rsidR="00B4145A">
        <w:rPr>
          <w:rFonts w:ascii="Arial" w:hAnsi="Arial" w:cs="Arial"/>
        </w:rPr>
        <w:t xml:space="preserve"> podobě</w:t>
      </w:r>
      <w:r w:rsidR="00E27CAB">
        <w:rPr>
          <w:rFonts w:ascii="Arial" w:hAnsi="Arial" w:cs="Arial"/>
        </w:rPr>
        <w:t xml:space="preserve">. Z uvedeného důvodu Inspektorát </w:t>
      </w:r>
      <w:r w:rsidR="00372F55">
        <w:rPr>
          <w:rFonts w:ascii="Arial" w:hAnsi="Arial" w:cs="Arial"/>
        </w:rPr>
        <w:t xml:space="preserve">vyzval </w:t>
      </w:r>
      <w:r w:rsidR="007D4B74">
        <w:rPr>
          <w:rFonts w:ascii="Arial" w:hAnsi="Arial" w:cs="Arial"/>
        </w:rPr>
        <w:t>XXX</w:t>
      </w:r>
      <w:r w:rsidR="00B4145A">
        <w:rPr>
          <w:rFonts w:ascii="Arial" w:hAnsi="Arial" w:cs="Arial"/>
        </w:rPr>
        <w:t xml:space="preserve"> </w:t>
      </w:r>
      <w:r w:rsidR="00E27CAB">
        <w:rPr>
          <w:rFonts w:ascii="Arial" w:hAnsi="Arial" w:cs="Arial"/>
        </w:rPr>
        <w:t xml:space="preserve">dopisem </w:t>
      </w:r>
      <w:r w:rsidR="00DC75F6">
        <w:rPr>
          <w:rFonts w:ascii="Arial" w:hAnsi="Arial" w:cs="Arial"/>
        </w:rPr>
        <w:t>ze dne 4. 7. 2016</w:t>
      </w:r>
      <w:r w:rsidR="00E27CAB">
        <w:rPr>
          <w:rFonts w:ascii="Arial" w:hAnsi="Arial" w:cs="Arial"/>
        </w:rPr>
        <w:t xml:space="preserve">, č. </w:t>
      </w:r>
      <w:proofErr w:type="spellStart"/>
      <w:r w:rsidR="00E27CAB">
        <w:rPr>
          <w:rFonts w:ascii="Arial" w:hAnsi="Arial" w:cs="Arial"/>
        </w:rPr>
        <w:t>j</w:t>
      </w:r>
      <w:proofErr w:type="spellEnd"/>
      <w:r w:rsidR="00E27CAB">
        <w:rPr>
          <w:rFonts w:ascii="Arial" w:hAnsi="Arial" w:cs="Arial"/>
        </w:rPr>
        <w:t xml:space="preserve">. </w:t>
      </w:r>
      <w:r w:rsidR="004412CD">
        <w:rPr>
          <w:rFonts w:ascii="Arial" w:hAnsi="Arial" w:cs="Arial"/>
        </w:rPr>
        <w:t>ZKI</w:t>
      </w:r>
      <w:r w:rsidR="00E27CAB">
        <w:rPr>
          <w:rFonts w:ascii="Arial" w:hAnsi="Arial" w:cs="Arial"/>
        </w:rPr>
        <w:t xml:space="preserve"> PA-P-3/2016-7,</w:t>
      </w:r>
      <w:r w:rsidR="00B4145A">
        <w:rPr>
          <w:rFonts w:ascii="Arial" w:hAnsi="Arial" w:cs="Arial"/>
        </w:rPr>
        <w:t xml:space="preserve"> k předložení výše citovaného výsledku zeměměřické činnosti v platné formě, </w:t>
      </w:r>
      <w:r w:rsidR="002941A8">
        <w:rPr>
          <w:rFonts w:ascii="Arial" w:hAnsi="Arial" w:cs="Arial"/>
        </w:rPr>
        <w:t xml:space="preserve">tj. </w:t>
      </w:r>
      <w:r w:rsidR="00B4145A">
        <w:rPr>
          <w:rFonts w:ascii="Arial" w:hAnsi="Arial" w:cs="Arial"/>
        </w:rPr>
        <w:t xml:space="preserve">v elektronické podobě </w:t>
      </w:r>
      <w:r w:rsidR="00DC75F6">
        <w:rPr>
          <w:rFonts w:ascii="Arial" w:hAnsi="Arial" w:cs="Arial"/>
        </w:rPr>
        <w:t xml:space="preserve">dle </w:t>
      </w:r>
      <w:r w:rsidR="00E27CAB">
        <w:rPr>
          <w:rFonts w:ascii="Arial" w:hAnsi="Arial" w:cs="Arial"/>
        </w:rPr>
        <w:t xml:space="preserve">ustanovení </w:t>
      </w:r>
      <w:r w:rsidR="00DC75F6">
        <w:rPr>
          <w:rFonts w:ascii="Arial" w:hAnsi="Arial" w:cs="Arial"/>
        </w:rPr>
        <w:t xml:space="preserve">§ 74 katastrální vyhlášky, </w:t>
      </w:r>
      <w:r w:rsidR="00B4145A">
        <w:rPr>
          <w:rFonts w:ascii="Arial" w:hAnsi="Arial" w:cs="Arial"/>
        </w:rPr>
        <w:t>ve formátu a s </w:t>
      </w:r>
      <w:r w:rsidR="00DC75F6">
        <w:rPr>
          <w:rFonts w:ascii="Arial" w:hAnsi="Arial" w:cs="Arial"/>
        </w:rPr>
        <w:t>názvem</w:t>
      </w:r>
      <w:r w:rsidR="00B4145A">
        <w:rPr>
          <w:rFonts w:ascii="Arial" w:hAnsi="Arial" w:cs="Arial"/>
        </w:rPr>
        <w:t xml:space="preserve"> souborů dle kapitoly 18 přílohy katastrální vyhlášky</w:t>
      </w:r>
      <w:r w:rsidR="00DC75F6">
        <w:rPr>
          <w:rFonts w:ascii="Arial" w:hAnsi="Arial" w:cs="Arial"/>
        </w:rPr>
        <w:t xml:space="preserve"> a s ověřením dle </w:t>
      </w:r>
      <w:r w:rsidR="00E27CAB">
        <w:rPr>
          <w:rFonts w:ascii="Arial" w:hAnsi="Arial" w:cs="Arial"/>
        </w:rPr>
        <w:t xml:space="preserve">ustanovení </w:t>
      </w:r>
      <w:r w:rsidR="00DC75F6">
        <w:rPr>
          <w:rFonts w:ascii="Arial" w:hAnsi="Arial" w:cs="Arial"/>
        </w:rPr>
        <w:t>§ 18 vyhlášky o zeměměřictví.</w:t>
      </w:r>
      <w:r w:rsidR="00DC75F6" w:rsidRPr="00DC75F6">
        <w:rPr>
          <w:rFonts w:ascii="Arial" w:hAnsi="Arial" w:cs="Arial"/>
        </w:rPr>
        <w:t xml:space="preserve"> </w:t>
      </w:r>
      <w:r w:rsidR="00456B27" w:rsidRPr="00456B27">
        <w:rPr>
          <w:rFonts w:ascii="Arial" w:hAnsi="Arial" w:cs="Arial"/>
        </w:rPr>
        <w:t xml:space="preserve">K předložení uvedeného dokladu stanovil Inspektorát lhůtu 7 dnů ode dne doručení oznámení. Oznámení bylo </w:t>
      </w:r>
      <w:r w:rsidR="007D4B74">
        <w:rPr>
          <w:rFonts w:ascii="Arial" w:hAnsi="Arial" w:cs="Arial"/>
        </w:rPr>
        <w:t>XXX</w:t>
      </w:r>
      <w:r w:rsidR="00456B27" w:rsidRPr="00456B27">
        <w:rPr>
          <w:rFonts w:ascii="Arial" w:hAnsi="Arial" w:cs="Arial"/>
        </w:rPr>
        <w:t xml:space="preserve"> doručeno dne 12. 7. 2016.</w:t>
      </w:r>
    </w:p>
    <w:p w:rsidR="005B4820" w:rsidRDefault="005B4820" w:rsidP="007406DF">
      <w:pPr>
        <w:pStyle w:val="Bezmezer"/>
        <w:ind w:firstLine="709"/>
        <w:jc w:val="both"/>
        <w:rPr>
          <w:rFonts w:ascii="Arial" w:hAnsi="Arial" w:cs="Arial"/>
        </w:rPr>
      </w:pPr>
      <w:r>
        <w:rPr>
          <w:rFonts w:ascii="Arial" w:hAnsi="Arial" w:cs="Arial"/>
        </w:rPr>
        <w:t xml:space="preserve">Dne 20. 7. 2016 se </w:t>
      </w:r>
      <w:r w:rsidR="0040020B">
        <w:rPr>
          <w:rFonts w:ascii="Arial" w:hAnsi="Arial" w:cs="Arial"/>
        </w:rPr>
        <w:t>XXX</w:t>
      </w:r>
      <w:r>
        <w:rPr>
          <w:rFonts w:ascii="Arial" w:hAnsi="Arial" w:cs="Arial"/>
        </w:rPr>
        <w:t xml:space="preserve"> dostavil</w:t>
      </w:r>
      <w:r w:rsidR="00E27CAB">
        <w:rPr>
          <w:rFonts w:ascii="Arial" w:hAnsi="Arial" w:cs="Arial"/>
        </w:rPr>
        <w:t xml:space="preserve"> osobně</w:t>
      </w:r>
      <w:r>
        <w:rPr>
          <w:rFonts w:ascii="Arial" w:hAnsi="Arial" w:cs="Arial"/>
        </w:rPr>
        <w:t xml:space="preserve"> na pracoviště Inspektorátu a předložil ZPMZ č. </w:t>
      </w:r>
      <w:r w:rsidR="0040020B">
        <w:rPr>
          <w:rFonts w:ascii="Arial" w:hAnsi="Arial" w:cs="Arial"/>
        </w:rPr>
        <w:t>......</w:t>
      </w:r>
      <w:r>
        <w:rPr>
          <w:rFonts w:ascii="Arial" w:hAnsi="Arial" w:cs="Arial"/>
        </w:rPr>
        <w:t xml:space="preserve"> z </w:t>
      </w:r>
      <w:proofErr w:type="gramStart"/>
      <w:r>
        <w:rPr>
          <w:rFonts w:ascii="Arial" w:hAnsi="Arial" w:cs="Arial"/>
        </w:rPr>
        <w:t>k.</w:t>
      </w:r>
      <w:proofErr w:type="spellStart"/>
      <w:r>
        <w:rPr>
          <w:rFonts w:ascii="Arial" w:hAnsi="Arial" w:cs="Arial"/>
        </w:rPr>
        <w:t>ú</w:t>
      </w:r>
      <w:proofErr w:type="spellEnd"/>
      <w:r>
        <w:rPr>
          <w:rFonts w:ascii="Arial" w:hAnsi="Arial" w:cs="Arial"/>
        </w:rPr>
        <w:t xml:space="preserve">. </w:t>
      </w:r>
      <w:r w:rsidR="0040020B">
        <w:rPr>
          <w:rFonts w:ascii="Arial" w:hAnsi="Arial" w:cs="Arial"/>
        </w:rPr>
        <w:t>......</w:t>
      </w:r>
      <w:r w:rsidR="00DC5D29">
        <w:rPr>
          <w:rFonts w:ascii="Arial" w:hAnsi="Arial" w:cs="Arial"/>
        </w:rPr>
        <w:t xml:space="preserve"> na</w:t>
      </w:r>
      <w:proofErr w:type="gramEnd"/>
      <w:r w:rsidR="00DC5D29">
        <w:rPr>
          <w:rFonts w:ascii="Arial" w:hAnsi="Arial" w:cs="Arial"/>
        </w:rPr>
        <w:t xml:space="preserve"> datovém nosiči</w:t>
      </w:r>
      <w:r w:rsidR="00E27CAB">
        <w:rPr>
          <w:rFonts w:ascii="Arial" w:hAnsi="Arial" w:cs="Arial"/>
        </w:rPr>
        <w:t>, kompaktním disku</w:t>
      </w:r>
      <w:r w:rsidR="00DC5D29">
        <w:rPr>
          <w:rFonts w:ascii="Arial" w:hAnsi="Arial" w:cs="Arial"/>
        </w:rPr>
        <w:t xml:space="preserve"> </w:t>
      </w:r>
      <w:r w:rsidR="00E27CAB">
        <w:rPr>
          <w:rFonts w:ascii="Arial" w:hAnsi="Arial" w:cs="Arial"/>
        </w:rPr>
        <w:t>(</w:t>
      </w:r>
      <w:r w:rsidR="00DC5D29">
        <w:rPr>
          <w:rFonts w:ascii="Arial" w:hAnsi="Arial" w:cs="Arial"/>
        </w:rPr>
        <w:t>CD</w:t>
      </w:r>
      <w:r w:rsidR="00E27CAB">
        <w:rPr>
          <w:rFonts w:ascii="Arial" w:hAnsi="Arial" w:cs="Arial"/>
        </w:rPr>
        <w:t>),</w:t>
      </w:r>
      <w:r w:rsidR="00DC5D29">
        <w:rPr>
          <w:rFonts w:ascii="Arial" w:hAnsi="Arial" w:cs="Arial"/>
        </w:rPr>
        <w:t xml:space="preserve"> včetně ověření výsledku zeměměřické činnosti úředně oprávněným zeměměřickým inženýrem</w:t>
      </w:r>
      <w:r w:rsidR="008356DE">
        <w:rPr>
          <w:rFonts w:ascii="Arial" w:hAnsi="Arial" w:cs="Arial"/>
        </w:rPr>
        <w:t xml:space="preserve"> Ing.</w:t>
      </w:r>
      <w:r w:rsidR="008356DE">
        <w:t> </w:t>
      </w:r>
      <w:r w:rsidR="0040020B">
        <w:rPr>
          <w:rFonts w:ascii="Arial" w:hAnsi="Arial" w:cs="Arial"/>
        </w:rPr>
        <w:t>YYY</w:t>
      </w:r>
      <w:r w:rsidR="00E44A44">
        <w:rPr>
          <w:rFonts w:ascii="Arial" w:hAnsi="Arial" w:cs="Arial"/>
        </w:rPr>
        <w:t xml:space="preserve">. </w:t>
      </w:r>
    </w:p>
    <w:p w:rsidR="00DC75F6" w:rsidRDefault="0077740D" w:rsidP="007406DF">
      <w:pPr>
        <w:pStyle w:val="Bezmezer"/>
        <w:ind w:firstLine="709"/>
        <w:jc w:val="both"/>
        <w:rPr>
          <w:rFonts w:ascii="Arial" w:hAnsi="Arial" w:cs="Arial"/>
        </w:rPr>
      </w:pPr>
      <w:r>
        <w:rPr>
          <w:rFonts w:ascii="Arial" w:hAnsi="Arial" w:cs="Arial"/>
        </w:rPr>
        <w:t xml:space="preserve">Dne 25. 7. 2016 zaslal Inspektorát </w:t>
      </w:r>
      <w:r w:rsidR="0040020B">
        <w:rPr>
          <w:rFonts w:ascii="Arial" w:hAnsi="Arial" w:cs="Arial"/>
        </w:rPr>
        <w:t>XXX</w:t>
      </w:r>
      <w:r>
        <w:rPr>
          <w:rFonts w:ascii="Arial" w:hAnsi="Arial" w:cs="Arial"/>
        </w:rPr>
        <w:t xml:space="preserve"> oznámení o ukončení dokazování a zároveň jej poučil o jeho procesních právech dle </w:t>
      </w:r>
      <w:r w:rsidR="00E27CAB">
        <w:rPr>
          <w:rFonts w:ascii="Arial" w:hAnsi="Arial" w:cs="Arial"/>
        </w:rPr>
        <w:t xml:space="preserve">ustanovení </w:t>
      </w:r>
      <w:r w:rsidR="00C8083F">
        <w:rPr>
          <w:rFonts w:ascii="Arial" w:hAnsi="Arial" w:cs="Arial"/>
        </w:rPr>
        <w:t xml:space="preserve">§ 36 </w:t>
      </w:r>
      <w:r>
        <w:rPr>
          <w:rFonts w:ascii="Arial" w:hAnsi="Arial" w:cs="Arial"/>
        </w:rPr>
        <w:t xml:space="preserve">správního řádu, o právu nahlédnout do spisu, právu seznámit se s podklady pro rozhodnutí </w:t>
      </w:r>
      <w:r w:rsidR="008E50D7">
        <w:rPr>
          <w:rFonts w:ascii="Arial" w:hAnsi="Arial" w:cs="Arial"/>
        </w:rPr>
        <w:t>a právu vyjádřit v řízení své stanovisko</w:t>
      </w:r>
      <w:r w:rsidR="00E27CAB">
        <w:rPr>
          <w:rFonts w:ascii="Arial" w:hAnsi="Arial" w:cs="Arial"/>
        </w:rPr>
        <w:t xml:space="preserve">, a to ve </w:t>
      </w:r>
      <w:r>
        <w:rPr>
          <w:rFonts w:ascii="Arial" w:hAnsi="Arial" w:cs="Arial"/>
        </w:rPr>
        <w:t>lhůt</w:t>
      </w:r>
      <w:r w:rsidR="00E27CAB">
        <w:rPr>
          <w:rFonts w:ascii="Arial" w:hAnsi="Arial" w:cs="Arial"/>
        </w:rPr>
        <w:t xml:space="preserve">ě </w:t>
      </w:r>
      <w:r w:rsidR="002941A8">
        <w:rPr>
          <w:rFonts w:ascii="Arial" w:hAnsi="Arial" w:cs="Arial"/>
        </w:rPr>
        <w:t xml:space="preserve">do </w:t>
      </w:r>
      <w:r>
        <w:rPr>
          <w:rFonts w:ascii="Arial" w:hAnsi="Arial" w:cs="Arial"/>
        </w:rPr>
        <w:t>7 dnů ode dne</w:t>
      </w:r>
      <w:r w:rsidR="00254374">
        <w:rPr>
          <w:rFonts w:ascii="Arial" w:hAnsi="Arial" w:cs="Arial"/>
        </w:rPr>
        <w:t xml:space="preserve"> doručení oznámení. </w:t>
      </w:r>
      <w:r w:rsidR="00893A07">
        <w:rPr>
          <w:rFonts w:ascii="Arial" w:hAnsi="Arial" w:cs="Arial"/>
        </w:rPr>
        <w:t>XXX</w:t>
      </w:r>
      <w:r w:rsidR="00254374">
        <w:rPr>
          <w:rFonts w:ascii="Arial" w:hAnsi="Arial" w:cs="Arial"/>
        </w:rPr>
        <w:t xml:space="preserve"> uvedených procesních práv nev</w:t>
      </w:r>
      <w:r w:rsidR="00C8083F">
        <w:rPr>
          <w:rFonts w:ascii="Arial" w:hAnsi="Arial" w:cs="Arial"/>
        </w:rPr>
        <w:t>y</w:t>
      </w:r>
      <w:r w:rsidR="00254374">
        <w:rPr>
          <w:rFonts w:ascii="Arial" w:hAnsi="Arial" w:cs="Arial"/>
        </w:rPr>
        <w:t>užil</w:t>
      </w:r>
      <w:r w:rsidR="009727C7">
        <w:rPr>
          <w:rFonts w:ascii="Arial" w:hAnsi="Arial" w:cs="Arial"/>
        </w:rPr>
        <w:t>, ani se k předmětu řízení nijak nevyjádřil</w:t>
      </w:r>
      <w:r w:rsidR="00254374">
        <w:rPr>
          <w:rFonts w:ascii="Arial" w:hAnsi="Arial" w:cs="Arial"/>
        </w:rPr>
        <w:t xml:space="preserve"> a Inspektorát po marném uplynutí stanovené lhůty přistoupil k vydání rozhodnutí ve věci.</w:t>
      </w:r>
    </w:p>
    <w:p w:rsidR="00BB4270" w:rsidRDefault="00BB4270" w:rsidP="00CF0A33">
      <w:pPr>
        <w:pStyle w:val="Bezmezer"/>
        <w:ind w:firstLine="709"/>
        <w:jc w:val="both"/>
        <w:rPr>
          <w:rFonts w:ascii="Arial" w:hAnsi="Arial" w:cs="Arial"/>
          <w:color w:val="FF0000"/>
        </w:rPr>
      </w:pPr>
    </w:p>
    <w:p w:rsidR="009727C7" w:rsidRPr="000427A7" w:rsidRDefault="00456B27" w:rsidP="00CF0A33">
      <w:pPr>
        <w:pStyle w:val="Bezmezer"/>
        <w:ind w:firstLine="709"/>
        <w:jc w:val="both"/>
        <w:rPr>
          <w:rFonts w:ascii="Arial" w:hAnsi="Arial" w:cs="Arial"/>
        </w:rPr>
      </w:pPr>
      <w:r w:rsidRPr="00456B27">
        <w:rPr>
          <w:rFonts w:ascii="Arial" w:hAnsi="Arial" w:cs="Arial"/>
        </w:rPr>
        <w:t>Dle ustanovení § 17b odst. 1 písm. b</w:t>
      </w:r>
      <w:r w:rsidRPr="009F122A">
        <w:rPr>
          <w:rFonts w:ascii="Arial" w:hAnsi="Arial" w:cs="Arial"/>
          <w:vertAlign w:val="subscript"/>
        </w:rPr>
        <w:t>)</w:t>
      </w:r>
      <w:r w:rsidRPr="00456B27">
        <w:rPr>
          <w:rFonts w:ascii="Arial" w:hAnsi="Arial" w:cs="Arial"/>
        </w:rPr>
        <w:t xml:space="preserve"> bod 1. zákona o zeměměřictví se jiného správního deliktu na úseku zeměměřictví dopustí osoba oprávněná vykonávat zeměměřické činnosti, pokud neposkytne příslušným orgánům státní správy bezplatně výsledky zeměměřických činností využívané ve veřejném zájmu. Povinnosti osob oprávněných vykonávat zeměměřické činnosti jsou zakotveny v </w:t>
      </w:r>
      <w:r w:rsidR="00495015">
        <w:rPr>
          <w:rFonts w:ascii="Arial" w:hAnsi="Arial" w:cs="Arial"/>
        </w:rPr>
        <w:t>ustanovení § 6 odst. 2 zákona o </w:t>
      </w:r>
      <w:r w:rsidRPr="00456B27">
        <w:rPr>
          <w:rFonts w:ascii="Arial" w:hAnsi="Arial" w:cs="Arial"/>
        </w:rPr>
        <w:t>zeměměřictví. Dle ustanovení § 6 odst. 2 písm. b</w:t>
      </w:r>
      <w:r w:rsidRPr="009F122A">
        <w:rPr>
          <w:rFonts w:ascii="Arial" w:hAnsi="Arial" w:cs="Arial"/>
          <w:vertAlign w:val="subscript"/>
        </w:rPr>
        <w:t>)</w:t>
      </w:r>
      <w:r w:rsidRPr="00456B27">
        <w:rPr>
          <w:rFonts w:ascii="Arial" w:hAnsi="Arial" w:cs="Arial"/>
        </w:rPr>
        <w:t xml:space="preserve"> jsou tyto osoby povinny poskytnout orgánům uvedeným v § 4 odst. 2 písm. a</w:t>
      </w:r>
      <w:r w:rsidRPr="009F122A">
        <w:rPr>
          <w:rFonts w:ascii="Arial" w:hAnsi="Arial" w:cs="Arial"/>
          <w:vertAlign w:val="subscript"/>
        </w:rPr>
        <w:t>)</w:t>
      </w:r>
      <w:r w:rsidRPr="00456B27">
        <w:rPr>
          <w:rFonts w:ascii="Arial" w:hAnsi="Arial" w:cs="Arial"/>
        </w:rPr>
        <w:t xml:space="preserve"> zákona o zeměměřictví, tj. orgánům státní správy zeměměřictví a katastru nemovitostí České republiky, bezplatně výsledky zeměměřických </w:t>
      </w:r>
      <w:r w:rsidRPr="00456B27">
        <w:rPr>
          <w:rFonts w:ascii="Arial" w:hAnsi="Arial" w:cs="Arial"/>
        </w:rPr>
        <w:lastRenderedPageBreak/>
        <w:t>činností využívané ve veřejném zájmu a doklady prokazující přesnost výsledků. Konkrétní vyjádření této obecněji formulové povinnosti je pak zakotveno v ustanovení § 90 odst. 3 katastrální vyhlášky.</w:t>
      </w:r>
    </w:p>
    <w:p w:rsidR="00986E05" w:rsidRPr="000427A7" w:rsidRDefault="00456B27" w:rsidP="00986E05">
      <w:pPr>
        <w:pStyle w:val="Bezmezer"/>
        <w:ind w:firstLine="709"/>
        <w:jc w:val="both"/>
        <w:rPr>
          <w:rFonts w:ascii="Arial" w:hAnsi="Arial" w:cs="Arial"/>
        </w:rPr>
      </w:pPr>
      <w:r w:rsidRPr="00456B27">
        <w:rPr>
          <w:rFonts w:ascii="Arial" w:hAnsi="Arial" w:cs="Arial"/>
        </w:rPr>
        <w:t xml:space="preserve">Na základě obsahu spisové složky </w:t>
      </w:r>
      <w:proofErr w:type="spellStart"/>
      <w:r w:rsidRPr="00456B27">
        <w:rPr>
          <w:rFonts w:ascii="Arial" w:hAnsi="Arial" w:cs="Arial"/>
        </w:rPr>
        <w:t>sp</w:t>
      </w:r>
      <w:proofErr w:type="spellEnd"/>
      <w:r w:rsidRPr="00456B27">
        <w:rPr>
          <w:rFonts w:ascii="Arial" w:hAnsi="Arial" w:cs="Arial"/>
        </w:rPr>
        <w:t xml:space="preserve">. zn. </w:t>
      </w:r>
      <w:r w:rsidR="004412CD">
        <w:rPr>
          <w:rFonts w:ascii="Arial" w:hAnsi="Arial" w:cs="Arial"/>
        </w:rPr>
        <w:t>ZKI</w:t>
      </w:r>
      <w:r w:rsidRPr="00456B27">
        <w:rPr>
          <w:rFonts w:ascii="Arial" w:hAnsi="Arial" w:cs="Arial"/>
        </w:rPr>
        <w:t xml:space="preserve"> PA-P-3/2016, zjištění </w:t>
      </w:r>
      <w:r w:rsidRPr="007A3B76">
        <w:rPr>
          <w:rFonts w:ascii="Arial" w:hAnsi="Arial" w:cs="Arial"/>
        </w:rPr>
        <w:t>popsaných výše</w:t>
      </w:r>
      <w:r w:rsidR="0048394C" w:rsidRPr="007A3B76">
        <w:rPr>
          <w:rFonts w:ascii="Arial" w:hAnsi="Arial" w:cs="Arial"/>
        </w:rPr>
        <w:t>,</w:t>
      </w:r>
      <w:r w:rsidRPr="007A3B76">
        <w:rPr>
          <w:rFonts w:ascii="Arial" w:hAnsi="Arial" w:cs="Arial"/>
        </w:rPr>
        <w:t xml:space="preserve"> má Inspektorát za prokázané, že </w:t>
      </w:r>
      <w:r w:rsidR="0040020B">
        <w:rPr>
          <w:rFonts w:ascii="Arial" w:hAnsi="Arial" w:cs="Arial"/>
        </w:rPr>
        <w:t>XXX</w:t>
      </w:r>
      <w:r w:rsidRPr="007A3B76">
        <w:rPr>
          <w:rFonts w:ascii="Arial" w:hAnsi="Arial" w:cs="Arial"/>
        </w:rPr>
        <w:t xml:space="preserve"> je osobou oprávněnou vykonávat zeměm</w:t>
      </w:r>
      <w:r w:rsidRPr="00456B27">
        <w:rPr>
          <w:rFonts w:ascii="Arial" w:hAnsi="Arial" w:cs="Arial"/>
        </w:rPr>
        <w:t xml:space="preserve">ěřické činnosti. Předložená dokumentace o vytyčení hranice pozemků č. </w:t>
      </w:r>
      <w:proofErr w:type="spellStart"/>
      <w:r w:rsidRPr="00456B27">
        <w:rPr>
          <w:rFonts w:ascii="Arial" w:hAnsi="Arial" w:cs="Arial"/>
        </w:rPr>
        <w:t>zak</w:t>
      </w:r>
      <w:proofErr w:type="spellEnd"/>
      <w:r w:rsidRPr="00456B27">
        <w:rPr>
          <w:rFonts w:ascii="Arial" w:hAnsi="Arial" w:cs="Arial"/>
        </w:rPr>
        <w:t xml:space="preserve">. </w:t>
      </w:r>
      <w:r w:rsidR="0040020B">
        <w:rPr>
          <w:rFonts w:ascii="Arial" w:hAnsi="Arial" w:cs="Arial"/>
        </w:rPr>
        <w:t>......</w:t>
      </w:r>
      <w:r w:rsidRPr="00456B27">
        <w:rPr>
          <w:rFonts w:ascii="Arial" w:hAnsi="Arial" w:cs="Arial"/>
        </w:rPr>
        <w:t xml:space="preserve"> z </w:t>
      </w:r>
      <w:proofErr w:type="gramStart"/>
      <w:r w:rsidRPr="00456B27">
        <w:rPr>
          <w:rFonts w:ascii="Arial" w:hAnsi="Arial" w:cs="Arial"/>
        </w:rPr>
        <w:t>k.</w:t>
      </w:r>
      <w:proofErr w:type="spellStart"/>
      <w:r w:rsidRPr="00456B27">
        <w:rPr>
          <w:rFonts w:ascii="Arial" w:hAnsi="Arial" w:cs="Arial"/>
        </w:rPr>
        <w:t>ú</w:t>
      </w:r>
      <w:proofErr w:type="spellEnd"/>
      <w:r w:rsidRPr="00456B27">
        <w:rPr>
          <w:rFonts w:ascii="Arial" w:hAnsi="Arial" w:cs="Arial"/>
        </w:rPr>
        <w:t xml:space="preserve">. </w:t>
      </w:r>
      <w:r w:rsidR="0040020B">
        <w:rPr>
          <w:rFonts w:ascii="Arial" w:hAnsi="Arial" w:cs="Arial"/>
        </w:rPr>
        <w:t>......</w:t>
      </w:r>
      <w:r w:rsidRPr="00456B27">
        <w:rPr>
          <w:rFonts w:ascii="Arial" w:hAnsi="Arial" w:cs="Arial"/>
        </w:rPr>
        <w:t xml:space="preserve"> je</w:t>
      </w:r>
      <w:proofErr w:type="gramEnd"/>
      <w:r w:rsidRPr="00456B27">
        <w:rPr>
          <w:rFonts w:ascii="Arial" w:hAnsi="Arial" w:cs="Arial"/>
        </w:rPr>
        <w:t xml:space="preserve"> výsledkem zeměměřické činnosti ve veřejném zájmu využívaným orgánem státní správy dle ustanovení § 4 zákona o z</w:t>
      </w:r>
      <w:r w:rsidR="0048394C">
        <w:rPr>
          <w:rFonts w:ascii="Arial" w:hAnsi="Arial" w:cs="Arial"/>
        </w:rPr>
        <w:t>eměměřictví, s náležitostmi dle </w:t>
      </w:r>
      <w:r w:rsidRPr="00456B27">
        <w:rPr>
          <w:rFonts w:ascii="Arial" w:hAnsi="Arial" w:cs="Arial"/>
        </w:rPr>
        <w:t>ustanovení § 90 odst. 1 a bodů 16.28 až 16.32 přílohy katastrální vyhlášky, který byl ověřen dle ustanovení § 12 odst. 3 zákona o zeměměřic</w:t>
      </w:r>
      <w:r w:rsidR="0048394C">
        <w:rPr>
          <w:rFonts w:ascii="Arial" w:hAnsi="Arial" w:cs="Arial"/>
        </w:rPr>
        <w:t>tví, s náležitostmi ověření dle </w:t>
      </w:r>
      <w:r w:rsidRPr="00456B27">
        <w:rPr>
          <w:rFonts w:ascii="Arial" w:hAnsi="Arial" w:cs="Arial"/>
        </w:rPr>
        <w:t>ustanovení § 18 vyhlášky o zeměměřictví</w:t>
      </w:r>
      <w:r w:rsidR="00D33155">
        <w:rPr>
          <w:rFonts w:ascii="Arial" w:hAnsi="Arial" w:cs="Arial"/>
        </w:rPr>
        <w:t>.</w:t>
      </w:r>
      <w:r w:rsidRPr="00456B27">
        <w:rPr>
          <w:rFonts w:ascii="Arial" w:hAnsi="Arial" w:cs="Arial"/>
        </w:rPr>
        <w:t xml:space="preserve"> </w:t>
      </w:r>
      <w:r w:rsidR="00D33155">
        <w:rPr>
          <w:rFonts w:ascii="Arial" w:hAnsi="Arial" w:cs="Arial"/>
        </w:rPr>
        <w:t>K</w:t>
      </w:r>
      <w:r w:rsidRPr="00456B27">
        <w:rPr>
          <w:rFonts w:ascii="Arial" w:hAnsi="Arial" w:cs="Arial"/>
        </w:rPr>
        <w:t xml:space="preserve">opie této dokumentace nebyla </w:t>
      </w:r>
      <w:r w:rsidR="0040020B">
        <w:rPr>
          <w:rFonts w:ascii="Arial" w:hAnsi="Arial" w:cs="Arial"/>
        </w:rPr>
        <w:t>XXX</w:t>
      </w:r>
      <w:r w:rsidRPr="00456B27">
        <w:rPr>
          <w:rFonts w:ascii="Arial" w:hAnsi="Arial" w:cs="Arial"/>
        </w:rPr>
        <w:t xml:space="preserve"> předložena </w:t>
      </w:r>
      <w:r w:rsidR="0017781F">
        <w:rPr>
          <w:rFonts w:ascii="Arial" w:hAnsi="Arial" w:cs="Arial"/>
        </w:rPr>
        <w:t>do 90 dnů po seznámení</w:t>
      </w:r>
      <w:r w:rsidR="0040020B">
        <w:rPr>
          <w:rFonts w:ascii="Arial" w:hAnsi="Arial" w:cs="Arial"/>
        </w:rPr>
        <w:t xml:space="preserve"> vlastníků s </w:t>
      </w:r>
      <w:r w:rsidR="0017781F">
        <w:rPr>
          <w:rFonts w:ascii="Arial" w:hAnsi="Arial" w:cs="Arial"/>
        </w:rPr>
        <w:t>průběhem vytyčené hranice pozemků</w:t>
      </w:r>
      <w:r w:rsidRPr="00456B27">
        <w:rPr>
          <w:rFonts w:ascii="Arial" w:hAnsi="Arial" w:cs="Arial"/>
        </w:rPr>
        <w:t xml:space="preserve"> Katastrálnímu úřadu pro Pardubický kraj, Kat</w:t>
      </w:r>
      <w:r w:rsidR="0048394C">
        <w:rPr>
          <w:rFonts w:ascii="Arial" w:hAnsi="Arial" w:cs="Arial"/>
        </w:rPr>
        <w:t>astrálnímu pracovišti Chrudim</w:t>
      </w:r>
      <w:r w:rsidR="008356DE">
        <w:rPr>
          <w:rFonts w:ascii="Arial" w:hAnsi="Arial" w:cs="Arial"/>
        </w:rPr>
        <w:t>,</w:t>
      </w:r>
      <w:r w:rsidR="0048394C">
        <w:rPr>
          <w:rFonts w:ascii="Arial" w:hAnsi="Arial" w:cs="Arial"/>
        </w:rPr>
        <w:t xml:space="preserve"> k </w:t>
      </w:r>
      <w:r w:rsidRPr="00456B27">
        <w:rPr>
          <w:rFonts w:ascii="Arial" w:hAnsi="Arial" w:cs="Arial"/>
        </w:rPr>
        <w:t>založení do měřické dokumentace jako příloha záznamu podrobného měření změn.</w:t>
      </w:r>
      <w:r w:rsidR="0017781F">
        <w:rPr>
          <w:rFonts w:ascii="Arial" w:hAnsi="Arial" w:cs="Arial"/>
        </w:rPr>
        <w:t xml:space="preserve"> Z předložené dokumentace je zřejmé, že k seznámení vlastníků s průběhem vytyčené hranice došlo </w:t>
      </w:r>
      <w:proofErr w:type="gramStart"/>
      <w:r w:rsidR="0017781F">
        <w:rPr>
          <w:rFonts w:ascii="Arial" w:hAnsi="Arial" w:cs="Arial"/>
        </w:rPr>
        <w:t xml:space="preserve">dne </w:t>
      </w:r>
      <w:r w:rsidR="0040020B">
        <w:rPr>
          <w:rFonts w:ascii="Arial" w:hAnsi="Arial" w:cs="Arial"/>
        </w:rPr>
        <w:t>......</w:t>
      </w:r>
      <w:r w:rsidR="0017781F">
        <w:rPr>
          <w:rFonts w:ascii="Arial" w:hAnsi="Arial" w:cs="Arial"/>
        </w:rPr>
        <w:t>. V daném</w:t>
      </w:r>
      <w:proofErr w:type="gramEnd"/>
      <w:r w:rsidR="0017781F">
        <w:rPr>
          <w:rFonts w:ascii="Arial" w:hAnsi="Arial" w:cs="Arial"/>
        </w:rPr>
        <w:t xml:space="preserve"> případě měla být uvedená povinnost splněna </w:t>
      </w:r>
      <w:r w:rsidR="00893A07">
        <w:rPr>
          <w:rFonts w:ascii="Arial" w:hAnsi="Arial" w:cs="Arial"/>
        </w:rPr>
        <w:t>XXX</w:t>
      </w:r>
      <w:r w:rsidR="0017781F">
        <w:rPr>
          <w:rFonts w:ascii="Arial" w:hAnsi="Arial" w:cs="Arial"/>
        </w:rPr>
        <w:t xml:space="preserve"> nejpozději do </w:t>
      </w:r>
      <w:r w:rsidR="0040020B">
        <w:rPr>
          <w:rFonts w:ascii="Arial" w:hAnsi="Arial" w:cs="Arial"/>
        </w:rPr>
        <w:t>......</w:t>
      </w:r>
      <w:r w:rsidR="0017781F">
        <w:rPr>
          <w:rFonts w:ascii="Arial" w:hAnsi="Arial" w:cs="Arial"/>
        </w:rPr>
        <w:t xml:space="preserve">. </w:t>
      </w:r>
    </w:p>
    <w:p w:rsidR="00986E05" w:rsidRDefault="0017781F" w:rsidP="00AC6800">
      <w:pPr>
        <w:pStyle w:val="Bezmezer"/>
        <w:ind w:firstLine="709"/>
        <w:jc w:val="both"/>
        <w:rPr>
          <w:rFonts w:ascii="Arial" w:hAnsi="Arial" w:cs="Arial"/>
        </w:rPr>
      </w:pPr>
      <w:r>
        <w:rPr>
          <w:rFonts w:ascii="Arial" w:hAnsi="Arial" w:cs="Arial"/>
        </w:rPr>
        <w:t xml:space="preserve">Inspektorát po posouzení všech uvedených zjištění dospěl k závěru, že </w:t>
      </w:r>
      <w:r w:rsidR="0040020B">
        <w:rPr>
          <w:rFonts w:ascii="Arial" w:hAnsi="Arial" w:cs="Arial"/>
        </w:rPr>
        <w:t>XXX</w:t>
      </w:r>
      <w:r>
        <w:rPr>
          <w:rFonts w:ascii="Arial" w:hAnsi="Arial" w:cs="Arial"/>
        </w:rPr>
        <w:t xml:space="preserve"> svým jednáním, tj. nepředáním kopie dokumentace o vytyče</w:t>
      </w:r>
      <w:r w:rsidR="0040020B">
        <w:rPr>
          <w:rFonts w:ascii="Arial" w:hAnsi="Arial" w:cs="Arial"/>
        </w:rPr>
        <w:t>ní hranice pozemků do 90 dnů po </w:t>
      </w:r>
      <w:r>
        <w:rPr>
          <w:rFonts w:ascii="Arial" w:hAnsi="Arial" w:cs="Arial"/>
        </w:rPr>
        <w:t>seznámení vlastníků s průběhem vytyčené hranice pozemků příslušnému katastrálnímu</w:t>
      </w:r>
      <w:r w:rsidR="00986E05" w:rsidRPr="00347FE3">
        <w:rPr>
          <w:rFonts w:ascii="Arial" w:hAnsi="Arial" w:cs="Arial"/>
        </w:rPr>
        <w:t xml:space="preserve"> úřadu k založení do mě</w:t>
      </w:r>
      <w:r w:rsidR="00986E05">
        <w:rPr>
          <w:rFonts w:ascii="Arial" w:hAnsi="Arial" w:cs="Arial"/>
        </w:rPr>
        <w:t>řické dokumentace jako přílohy</w:t>
      </w:r>
      <w:r w:rsidR="00986E05" w:rsidRPr="00347FE3">
        <w:rPr>
          <w:rFonts w:ascii="Arial" w:hAnsi="Arial" w:cs="Arial"/>
        </w:rPr>
        <w:t xml:space="preserve"> záznamu podrobného měření změn</w:t>
      </w:r>
      <w:r w:rsidR="00986E05">
        <w:rPr>
          <w:rFonts w:ascii="Arial" w:hAnsi="Arial" w:cs="Arial"/>
        </w:rPr>
        <w:t>, naplnil skutkovou podstatu</w:t>
      </w:r>
      <w:r w:rsidR="00A85B10">
        <w:rPr>
          <w:rFonts w:ascii="Arial" w:hAnsi="Arial" w:cs="Arial"/>
        </w:rPr>
        <w:t xml:space="preserve"> jiného správního deliktu, </w:t>
      </w:r>
      <w:r w:rsidR="00A85B10" w:rsidRPr="00E3715C">
        <w:rPr>
          <w:rFonts w:ascii="Arial" w:hAnsi="Arial" w:cs="Arial"/>
          <w:color w:val="000000" w:themeColor="text1"/>
        </w:rPr>
        <w:t>porušení pořádku na úseku zeměměřictví</w:t>
      </w:r>
      <w:r w:rsidR="00986E05">
        <w:rPr>
          <w:rFonts w:ascii="Arial" w:hAnsi="Arial" w:cs="Arial"/>
        </w:rPr>
        <w:t xml:space="preserve"> vyjádřenou v ustanovení </w:t>
      </w:r>
      <w:r w:rsidR="00986E05" w:rsidRPr="00986E05">
        <w:rPr>
          <w:rFonts w:ascii="Arial" w:hAnsi="Arial" w:cs="Arial"/>
        </w:rPr>
        <w:t>§ 17b odst. 1 písm. b</w:t>
      </w:r>
      <w:r w:rsidR="00986E05" w:rsidRPr="009F122A">
        <w:rPr>
          <w:rFonts w:ascii="Arial" w:hAnsi="Arial" w:cs="Arial"/>
          <w:vertAlign w:val="subscript"/>
        </w:rPr>
        <w:t>)</w:t>
      </w:r>
      <w:r w:rsidR="00986E05" w:rsidRPr="00986E05">
        <w:rPr>
          <w:rFonts w:ascii="Arial" w:hAnsi="Arial" w:cs="Arial"/>
        </w:rPr>
        <w:t xml:space="preserve"> bod 1.</w:t>
      </w:r>
      <w:r w:rsidR="00986E05">
        <w:rPr>
          <w:rFonts w:ascii="Arial" w:hAnsi="Arial" w:cs="Arial"/>
        </w:rPr>
        <w:t xml:space="preserve"> zákona o zeměměřictví.</w:t>
      </w:r>
    </w:p>
    <w:p w:rsidR="00FF31A6" w:rsidRPr="00E27CAB" w:rsidRDefault="00456B27" w:rsidP="00CF0A33">
      <w:pPr>
        <w:pStyle w:val="Bezmezer"/>
        <w:ind w:firstLine="709"/>
        <w:jc w:val="both"/>
        <w:rPr>
          <w:rFonts w:ascii="Arial" w:hAnsi="Arial" w:cs="Arial"/>
          <w:color w:val="000000" w:themeColor="text1"/>
        </w:rPr>
      </w:pPr>
      <w:r w:rsidRPr="00456B27">
        <w:rPr>
          <w:rFonts w:ascii="Arial" w:hAnsi="Arial" w:cs="Arial"/>
          <w:color w:val="000000" w:themeColor="text1"/>
        </w:rPr>
        <w:t>Za porušení pořádku na úseku zeměměřictví dle ustanovení § 17b</w:t>
      </w:r>
      <w:r w:rsidR="009F1B4D">
        <w:rPr>
          <w:rFonts w:ascii="Arial" w:hAnsi="Arial" w:cs="Arial"/>
          <w:color w:val="000000" w:themeColor="text1"/>
        </w:rPr>
        <w:t xml:space="preserve"> odst. 1</w:t>
      </w:r>
      <w:r w:rsidRPr="00456B27">
        <w:rPr>
          <w:rFonts w:ascii="Arial" w:hAnsi="Arial" w:cs="Arial"/>
          <w:color w:val="000000" w:themeColor="text1"/>
        </w:rPr>
        <w:t xml:space="preserve"> zákona o zeměměřictví může </w:t>
      </w:r>
      <w:r w:rsidR="0092249B">
        <w:rPr>
          <w:rFonts w:ascii="Arial" w:hAnsi="Arial" w:cs="Arial"/>
          <w:color w:val="000000" w:themeColor="text1"/>
        </w:rPr>
        <w:t>Inspektorát</w:t>
      </w:r>
      <w:r w:rsidRPr="00456B27">
        <w:rPr>
          <w:rFonts w:ascii="Arial" w:hAnsi="Arial" w:cs="Arial"/>
          <w:color w:val="000000" w:themeColor="text1"/>
        </w:rPr>
        <w:t xml:space="preserve"> uložit pokutu až do výše 250.000 Kč. Při stanovení výše pokuty je </w:t>
      </w:r>
      <w:r w:rsidR="00A85B10">
        <w:rPr>
          <w:rFonts w:ascii="Arial" w:hAnsi="Arial" w:cs="Arial"/>
          <w:color w:val="000000" w:themeColor="text1"/>
        </w:rPr>
        <w:t>však</w:t>
      </w:r>
      <w:r w:rsidR="0092249B">
        <w:rPr>
          <w:rFonts w:ascii="Arial" w:hAnsi="Arial" w:cs="Arial"/>
          <w:color w:val="000000" w:themeColor="text1"/>
        </w:rPr>
        <w:t xml:space="preserve"> Inspektorát</w:t>
      </w:r>
      <w:r w:rsidR="00A85B10">
        <w:rPr>
          <w:rFonts w:ascii="Arial" w:hAnsi="Arial" w:cs="Arial"/>
          <w:color w:val="000000" w:themeColor="text1"/>
        </w:rPr>
        <w:t xml:space="preserve"> </w:t>
      </w:r>
      <w:r w:rsidRPr="00456B27">
        <w:rPr>
          <w:rFonts w:ascii="Arial" w:hAnsi="Arial" w:cs="Arial"/>
          <w:color w:val="000000" w:themeColor="text1"/>
        </w:rPr>
        <w:t>povinen přihlédnout k závažnosti jiného správního deliktu, zejména ke způsobu a okolnostem jeho spáchání, k výz</w:t>
      </w:r>
      <w:r w:rsidR="0048394C">
        <w:rPr>
          <w:rFonts w:ascii="Arial" w:hAnsi="Arial" w:cs="Arial"/>
          <w:color w:val="000000" w:themeColor="text1"/>
        </w:rPr>
        <w:t>namu a rozsahu jeho následků, k </w:t>
      </w:r>
      <w:r w:rsidRPr="00456B27">
        <w:rPr>
          <w:rFonts w:ascii="Arial" w:hAnsi="Arial" w:cs="Arial"/>
          <w:color w:val="000000" w:themeColor="text1"/>
        </w:rPr>
        <w:t>době protiprávního jednání a k</w:t>
      </w:r>
      <w:r w:rsidR="00427B1A">
        <w:rPr>
          <w:rFonts w:ascii="Arial" w:hAnsi="Arial" w:cs="Arial"/>
          <w:color w:val="000000" w:themeColor="text1"/>
        </w:rPr>
        <w:t xml:space="preserve"> tomu</w:t>
      </w:r>
      <w:r w:rsidRPr="00456B27">
        <w:rPr>
          <w:rFonts w:ascii="Arial" w:hAnsi="Arial" w:cs="Arial"/>
          <w:color w:val="000000" w:themeColor="text1"/>
        </w:rPr>
        <w:t xml:space="preserve">, zda a jak se odpovědná osoba přičinila o odstranění nebo zmírnění škodlivých následků jiného správního deliktu. Uložení sankce za protiprávní jednání je věcí správního uvážení. Při stanovení její výše je </w:t>
      </w:r>
      <w:r w:rsidR="0092249B">
        <w:rPr>
          <w:rFonts w:ascii="Arial" w:hAnsi="Arial" w:cs="Arial"/>
          <w:color w:val="000000" w:themeColor="text1"/>
        </w:rPr>
        <w:t>Inspektorát</w:t>
      </w:r>
      <w:r w:rsidRPr="00456B27">
        <w:rPr>
          <w:rFonts w:ascii="Arial" w:hAnsi="Arial" w:cs="Arial"/>
          <w:color w:val="000000" w:themeColor="text1"/>
        </w:rPr>
        <w:t xml:space="preserve"> povinen vycházet nejen z rámce stanoveného právním předpisem, který se na projednání jiného správního deliktu a stanovení výše pokuty vztahuje, a z dostatečně zjištěného stavu věcí, ale musí přihlédnout i k obecným zásadám správního trestání</w:t>
      </w:r>
      <w:r w:rsidR="00427B1A">
        <w:rPr>
          <w:rFonts w:ascii="Arial" w:hAnsi="Arial" w:cs="Arial"/>
          <w:color w:val="000000" w:themeColor="text1"/>
        </w:rPr>
        <w:t>,</w:t>
      </w:r>
      <w:r w:rsidRPr="00456B27">
        <w:rPr>
          <w:rFonts w:ascii="Arial" w:hAnsi="Arial" w:cs="Arial"/>
          <w:color w:val="000000" w:themeColor="text1"/>
        </w:rPr>
        <w:t xml:space="preserve"> </w:t>
      </w:r>
      <w:r w:rsidR="00427B1A">
        <w:rPr>
          <w:rFonts w:ascii="Arial" w:hAnsi="Arial" w:cs="Arial"/>
          <w:color w:val="000000" w:themeColor="text1"/>
        </w:rPr>
        <w:t>mezi které patří</w:t>
      </w:r>
      <w:r w:rsidRPr="00456B27">
        <w:rPr>
          <w:rFonts w:ascii="Arial" w:hAnsi="Arial" w:cs="Arial"/>
          <w:color w:val="000000" w:themeColor="text1"/>
        </w:rPr>
        <w:t xml:space="preserve"> zásada zákonnosti, spravedlnosti, individualizace a přiměřenosti sankce.</w:t>
      </w:r>
    </w:p>
    <w:p w:rsidR="00567083" w:rsidRPr="000427A7" w:rsidRDefault="00456B27" w:rsidP="000B0C18">
      <w:pPr>
        <w:pStyle w:val="Bezmezer"/>
        <w:ind w:firstLine="709"/>
        <w:jc w:val="both"/>
        <w:rPr>
          <w:rFonts w:ascii="Arial" w:hAnsi="Arial" w:cs="Arial"/>
        </w:rPr>
      </w:pPr>
      <w:r w:rsidRPr="00456B27">
        <w:rPr>
          <w:rFonts w:ascii="Arial" w:hAnsi="Arial" w:cs="Arial"/>
          <w:color w:val="000000" w:themeColor="text1"/>
        </w:rPr>
        <w:t xml:space="preserve">Hlavním kritériem pro určení výše pokuty za </w:t>
      </w:r>
      <w:r w:rsidR="00427B1A">
        <w:rPr>
          <w:rFonts w:ascii="Arial" w:hAnsi="Arial" w:cs="Arial"/>
          <w:color w:val="000000" w:themeColor="text1"/>
        </w:rPr>
        <w:t>spáchání</w:t>
      </w:r>
      <w:r w:rsidR="009727C7">
        <w:rPr>
          <w:rFonts w:ascii="Arial" w:hAnsi="Arial" w:cs="Arial"/>
          <w:color w:val="000000" w:themeColor="text1"/>
        </w:rPr>
        <w:t xml:space="preserve"> </w:t>
      </w:r>
      <w:r w:rsidRPr="00456B27">
        <w:rPr>
          <w:rFonts w:ascii="Arial" w:hAnsi="Arial" w:cs="Arial"/>
          <w:color w:val="000000" w:themeColor="text1"/>
        </w:rPr>
        <w:t>jin</w:t>
      </w:r>
      <w:r w:rsidR="00427B1A">
        <w:rPr>
          <w:rFonts w:ascii="Arial" w:hAnsi="Arial" w:cs="Arial"/>
          <w:color w:val="000000" w:themeColor="text1"/>
        </w:rPr>
        <w:t>ého</w:t>
      </w:r>
      <w:r w:rsidRPr="00456B27">
        <w:rPr>
          <w:rFonts w:ascii="Arial" w:hAnsi="Arial" w:cs="Arial"/>
          <w:color w:val="000000" w:themeColor="text1"/>
        </w:rPr>
        <w:t xml:space="preserve"> správní</w:t>
      </w:r>
      <w:r w:rsidR="00427B1A">
        <w:rPr>
          <w:rFonts w:ascii="Arial" w:hAnsi="Arial" w:cs="Arial"/>
          <w:color w:val="000000" w:themeColor="text1"/>
        </w:rPr>
        <w:t>ho</w:t>
      </w:r>
      <w:r w:rsidRPr="00456B27">
        <w:rPr>
          <w:rFonts w:ascii="Arial" w:hAnsi="Arial" w:cs="Arial"/>
          <w:color w:val="000000" w:themeColor="text1"/>
        </w:rPr>
        <w:t xml:space="preserve"> delikt</w:t>
      </w:r>
      <w:r w:rsidR="00427B1A">
        <w:rPr>
          <w:rFonts w:ascii="Arial" w:hAnsi="Arial" w:cs="Arial"/>
          <w:color w:val="000000" w:themeColor="text1"/>
        </w:rPr>
        <w:t>u</w:t>
      </w:r>
      <w:r w:rsidR="0048394C">
        <w:rPr>
          <w:rFonts w:ascii="Arial" w:hAnsi="Arial" w:cs="Arial"/>
          <w:color w:val="000000" w:themeColor="text1"/>
        </w:rPr>
        <w:t xml:space="preserve"> na </w:t>
      </w:r>
      <w:r w:rsidRPr="00456B27">
        <w:rPr>
          <w:rFonts w:ascii="Arial" w:hAnsi="Arial" w:cs="Arial"/>
          <w:color w:val="000000" w:themeColor="text1"/>
        </w:rPr>
        <w:t xml:space="preserve">úseku zeměměřictví, ke kterému musí </w:t>
      </w:r>
      <w:r w:rsidR="0092249B">
        <w:rPr>
          <w:rFonts w:ascii="Arial" w:hAnsi="Arial" w:cs="Arial"/>
          <w:color w:val="000000" w:themeColor="text1"/>
        </w:rPr>
        <w:t>Inspektorát</w:t>
      </w:r>
      <w:r w:rsidRPr="00456B27">
        <w:rPr>
          <w:rFonts w:ascii="Arial" w:hAnsi="Arial" w:cs="Arial"/>
          <w:color w:val="000000" w:themeColor="text1"/>
        </w:rPr>
        <w:t xml:space="preserve"> při určení výše pokuty přihlédnout, je </w:t>
      </w:r>
      <w:r w:rsidR="00427B1A">
        <w:rPr>
          <w:rFonts w:ascii="Arial" w:hAnsi="Arial" w:cs="Arial"/>
          <w:color w:val="000000" w:themeColor="text1"/>
        </w:rPr>
        <w:t xml:space="preserve">jeho </w:t>
      </w:r>
      <w:r w:rsidRPr="00456B27">
        <w:rPr>
          <w:rFonts w:ascii="Arial" w:hAnsi="Arial" w:cs="Arial"/>
          <w:color w:val="000000" w:themeColor="text1"/>
        </w:rPr>
        <w:t>závažnost. Závažnost</w:t>
      </w:r>
      <w:r w:rsidR="00427B1A">
        <w:rPr>
          <w:rFonts w:ascii="Arial" w:hAnsi="Arial" w:cs="Arial"/>
          <w:color w:val="000000" w:themeColor="text1"/>
        </w:rPr>
        <w:t xml:space="preserve"> jiného správního deliktu</w:t>
      </w:r>
      <w:r w:rsidRPr="00456B27">
        <w:rPr>
          <w:rFonts w:ascii="Arial" w:hAnsi="Arial" w:cs="Arial"/>
          <w:color w:val="000000" w:themeColor="text1"/>
        </w:rPr>
        <w:t xml:space="preserve"> v sobě zahrnuje především způsob a okolnosti, za nichž byl delikt spáchán, a současně význam a rozsah deliktem způsobeného následku, který by byl způsobilý vyvolat porušení či ohrožení určitých společností</w:t>
      </w:r>
      <w:r w:rsidR="00427B1A">
        <w:rPr>
          <w:rFonts w:ascii="Arial" w:hAnsi="Arial" w:cs="Arial"/>
          <w:color w:val="000000" w:themeColor="text1"/>
        </w:rPr>
        <w:t xml:space="preserve"> </w:t>
      </w:r>
      <w:r w:rsidRPr="00456B27">
        <w:rPr>
          <w:rFonts w:ascii="Arial" w:hAnsi="Arial" w:cs="Arial"/>
        </w:rPr>
        <w:t xml:space="preserve">chráněných zájmů. </w:t>
      </w:r>
    </w:p>
    <w:p w:rsidR="0017781F" w:rsidRPr="0017781F" w:rsidRDefault="00456B27">
      <w:pPr>
        <w:pStyle w:val="Bezmezer"/>
        <w:ind w:firstLine="709"/>
        <w:jc w:val="both"/>
        <w:rPr>
          <w:rFonts w:ascii="Arial" w:hAnsi="Arial" w:cs="Arial"/>
        </w:rPr>
      </w:pPr>
      <w:r w:rsidRPr="00456B27">
        <w:rPr>
          <w:rFonts w:ascii="Arial" w:hAnsi="Arial" w:cs="Arial"/>
        </w:rPr>
        <w:t xml:space="preserve">Obecným účelem skutkových podstat porušení pořádku na úseku zeměměřictví, tak jak jsou vyjádřeny v ustanoveních § 17a a § 17b zákona o zeměměřictví, je ochrana zájmu společnosti na řádném výkonu zeměměřických činností v souladu s právními předpisy, aby jejich výsledky svými náležitostmi a přesností odpovídaly </w:t>
      </w:r>
      <w:r w:rsidRPr="007A3B76">
        <w:rPr>
          <w:rFonts w:ascii="Arial" w:hAnsi="Arial" w:cs="Arial"/>
        </w:rPr>
        <w:t>právním předpisům a současně aby pouze takové výsledky zeměměřických činností se staly součástí katastrálního operátu</w:t>
      </w:r>
      <w:r w:rsidRPr="00456B27">
        <w:rPr>
          <w:rFonts w:ascii="Arial" w:hAnsi="Arial" w:cs="Arial"/>
        </w:rPr>
        <w:t>. Skutková podstata vyjádřená v ustanovení § 17b odst. 1 písm. b</w:t>
      </w:r>
      <w:r w:rsidRPr="009F122A">
        <w:rPr>
          <w:rFonts w:ascii="Arial" w:hAnsi="Arial" w:cs="Arial"/>
          <w:vertAlign w:val="subscript"/>
        </w:rPr>
        <w:t>)</w:t>
      </w:r>
      <w:r w:rsidRPr="00456B27">
        <w:rPr>
          <w:rFonts w:ascii="Arial" w:hAnsi="Arial" w:cs="Arial"/>
        </w:rPr>
        <w:t xml:space="preserve"> bod 1. pak mimo uvedeného obecného zájmu společnosti na řádném výkonu zeměměřických činností vyjadřuje i konkrétní zájem společnosti na tom, aby katastrá</w:t>
      </w:r>
      <w:r w:rsidR="0048394C">
        <w:rPr>
          <w:rFonts w:ascii="Arial" w:hAnsi="Arial" w:cs="Arial"/>
        </w:rPr>
        <w:t>lní operát obsahoval veškeré ve </w:t>
      </w:r>
      <w:r w:rsidRPr="00456B27">
        <w:rPr>
          <w:rFonts w:ascii="Arial" w:hAnsi="Arial" w:cs="Arial"/>
        </w:rPr>
        <w:t xml:space="preserve">veřejném zájmu využitelné výsledky </w:t>
      </w:r>
      <w:r w:rsidRPr="007A3B76">
        <w:rPr>
          <w:rFonts w:ascii="Arial" w:hAnsi="Arial" w:cs="Arial"/>
        </w:rPr>
        <w:t>zeměměřických činností a aby tyto výsledky</w:t>
      </w:r>
      <w:r w:rsidRPr="00456B27">
        <w:rPr>
          <w:rFonts w:ascii="Arial" w:hAnsi="Arial" w:cs="Arial"/>
        </w:rPr>
        <w:t xml:space="preserve"> byly katastrálním úřadům předávány bezplatně. Tyto výsledky jsou totiž následně využitelné v budoucnu jako výchozí, případně podpůrné, podklady pro řádný výkon dalších zeměměřických činností, mezi které náleží i vytyčování hranic pozemků.</w:t>
      </w:r>
    </w:p>
    <w:p w:rsidR="00456B27" w:rsidRPr="00456B27" w:rsidRDefault="00456B27" w:rsidP="00456B27">
      <w:pPr>
        <w:pStyle w:val="Default"/>
        <w:ind w:firstLine="709"/>
        <w:jc w:val="both"/>
        <w:rPr>
          <w:color w:val="auto"/>
          <w:sz w:val="22"/>
          <w:szCs w:val="22"/>
        </w:rPr>
      </w:pPr>
      <w:r w:rsidRPr="00456B27">
        <w:rPr>
          <w:color w:val="auto"/>
          <w:sz w:val="22"/>
          <w:szCs w:val="22"/>
        </w:rPr>
        <w:t xml:space="preserve">Vytyčování hranic pozemků dle ustanovení § 87 a </w:t>
      </w:r>
      <w:proofErr w:type="spellStart"/>
      <w:r w:rsidRPr="00456B27">
        <w:rPr>
          <w:color w:val="auto"/>
          <w:sz w:val="22"/>
          <w:szCs w:val="22"/>
        </w:rPr>
        <w:t>násl</w:t>
      </w:r>
      <w:proofErr w:type="spellEnd"/>
      <w:r w:rsidRPr="00456B27">
        <w:rPr>
          <w:color w:val="auto"/>
          <w:sz w:val="22"/>
          <w:szCs w:val="22"/>
        </w:rPr>
        <w:t xml:space="preserve">. katastrální vyhlášky je zeměměřickou činností, při které se v terénu vyznačí poloha lomových bodů hranic pozemků podle údajů katastru o jejich geometrickém a polohovém určení. Cílem je co nejpřesnější </w:t>
      </w:r>
      <w:r w:rsidRPr="00456B27">
        <w:rPr>
          <w:color w:val="auto"/>
          <w:sz w:val="22"/>
          <w:szCs w:val="22"/>
        </w:rPr>
        <w:lastRenderedPageBreak/>
        <w:t xml:space="preserve">přenesení údajů katastru o poloze lomových bodů hranic pozemků zpětně na zemský povrch. Využívají se přitom přednostně údaje původních výsledků zeměměřických činností, tedy údaje vypovídající o stavu, jaký byl v terénu v době, kdy byla hranice prvotně označena a zaměřena, nebo kdy byla vyšetřena a zaměřena pro účely státní evidence. Pro vytyčení lze využít i jiných výsledků zeměměřických činností, není-li zjištěn rozpor s platným geometrickým a polohovým určením (dále jen GPU), tedy i v měřické dokumentaci založené výsledky předchozích vytyčení. Vytyčení se provádí v případech, kdy hranice není v terénu označena nebo existuje pochybnost o tom, že existující označení hranice odpovídá údajům katastru o GPU. Jedná se o technickou činnost prováděnou soukromými subjekty na základě obchodněprávních nebo občanskoprávních vztahů a výsledky této činnosti nemají žádný dopad na evidenční údaje katastru nemovitostí o geometrickém a polohovém určení nemovitostí. Dokumentace o vytyčení hranice pozemku není a ani v minulosti nebyla podkladem způsobilým vyvolat provedení změny GPU pozemků v katastru nemovitostí. </w:t>
      </w:r>
    </w:p>
    <w:p w:rsidR="005B6162" w:rsidRPr="000427A7" w:rsidRDefault="00456B27" w:rsidP="00567083">
      <w:pPr>
        <w:pStyle w:val="Bezmezer"/>
        <w:ind w:firstLine="709"/>
        <w:jc w:val="both"/>
        <w:rPr>
          <w:rFonts w:ascii="Arial" w:hAnsi="Arial" w:cs="Arial"/>
        </w:rPr>
      </w:pPr>
      <w:r w:rsidRPr="00456B27">
        <w:rPr>
          <w:rFonts w:ascii="Arial" w:hAnsi="Arial" w:cs="Arial"/>
        </w:rPr>
        <w:t xml:space="preserve">Nesplněním povinnosti dle ustanovení § 90 odst. 3 katastrální vyhlášky však může být při dalším vytyčení v budoucnu dosaženo odlišných výsledků zeměměřické činnosti a tímto může být vyvolána pochybnost veřejnosti ve správnost takových výsledků. Takový výsledek vytyčení je nežádoucí a v rozporu se smyslem vytyčení. Bez znalosti předchozích výsledků vytyčení v důsledku nesplnění povinnosti dle ustanovení § 90 odst. 3 katastrální vyhlášky může dojít k narušení řádného výkonu zeměměřických činností. </w:t>
      </w:r>
    </w:p>
    <w:p w:rsidR="005B6162" w:rsidRPr="000427A7" w:rsidRDefault="00456B27" w:rsidP="00567083">
      <w:pPr>
        <w:pStyle w:val="Bezmezer"/>
        <w:ind w:firstLine="709"/>
        <w:jc w:val="both"/>
        <w:rPr>
          <w:rFonts w:ascii="Arial" w:hAnsi="Arial" w:cs="Arial"/>
        </w:rPr>
      </w:pPr>
      <w:r w:rsidRPr="00456B27">
        <w:rPr>
          <w:rFonts w:ascii="Arial" w:hAnsi="Arial" w:cs="Arial"/>
        </w:rPr>
        <w:t>Na základě popsaných úvah Inspektorát nesplnění povinnosti dle ustanovení § 90 odst. 3 katastrální vyhlášky vyhodnotil jako jednání, kter</w:t>
      </w:r>
      <w:r w:rsidR="00774C7C">
        <w:rPr>
          <w:rFonts w:ascii="Arial" w:hAnsi="Arial" w:cs="Arial"/>
        </w:rPr>
        <w:t>é ohrožuje zájem společnosti na </w:t>
      </w:r>
      <w:r w:rsidRPr="00456B27">
        <w:rPr>
          <w:rFonts w:ascii="Arial" w:hAnsi="Arial" w:cs="Arial"/>
        </w:rPr>
        <w:t>řádném výkonu zeměměřických činností.</w:t>
      </w:r>
    </w:p>
    <w:p w:rsidR="006260D0" w:rsidRPr="000427A7" w:rsidRDefault="00456B27" w:rsidP="00567083">
      <w:pPr>
        <w:pStyle w:val="Bezmezer"/>
        <w:ind w:firstLine="709"/>
        <w:jc w:val="both"/>
        <w:rPr>
          <w:rFonts w:ascii="Arial" w:hAnsi="Arial" w:cs="Arial"/>
        </w:rPr>
      </w:pPr>
      <w:r w:rsidRPr="00456B27">
        <w:rPr>
          <w:rFonts w:ascii="Arial" w:hAnsi="Arial" w:cs="Arial"/>
        </w:rPr>
        <w:t>Závažnost jiného správního deliktu, jehož skutková podstata je vymezena v ustanovení § 17b odst. 1 písm. b</w:t>
      </w:r>
      <w:r w:rsidRPr="009F122A">
        <w:rPr>
          <w:rFonts w:ascii="Arial" w:hAnsi="Arial" w:cs="Arial"/>
          <w:vertAlign w:val="subscript"/>
        </w:rPr>
        <w:t>)</w:t>
      </w:r>
      <w:r w:rsidRPr="00456B27">
        <w:rPr>
          <w:rFonts w:ascii="Arial" w:hAnsi="Arial" w:cs="Arial"/>
        </w:rPr>
        <w:t xml:space="preserve"> bodu 1. zákona o zeměměřictví, je v tomto konkrétním případě plně odvislá od povahy výsledku zeměměřických činností, který nebyl bezplatně předán katastrálnímu úřadu. S ohledem na tu skutečnost, že dokumentace o vytyčení hranice pozemku není způsobilým podkladem pro provedení změny GPU pozemků v katastru nemovitostí</w:t>
      </w:r>
      <w:r w:rsidR="0017781F">
        <w:rPr>
          <w:rFonts w:ascii="Arial" w:hAnsi="Arial" w:cs="Arial"/>
        </w:rPr>
        <w:t>, hodnotí Inspektor</w:t>
      </w:r>
      <w:r w:rsidRPr="00456B27">
        <w:rPr>
          <w:rFonts w:ascii="Arial" w:hAnsi="Arial" w:cs="Arial"/>
        </w:rPr>
        <w:t xml:space="preserve">át stupeň závažnosti jednání, kterého se </w:t>
      </w:r>
      <w:r w:rsidR="0040020B">
        <w:rPr>
          <w:rFonts w:ascii="Arial" w:hAnsi="Arial" w:cs="Arial"/>
        </w:rPr>
        <w:t>XXX</w:t>
      </w:r>
      <w:r w:rsidRPr="00456B27">
        <w:rPr>
          <w:rFonts w:ascii="Arial" w:hAnsi="Arial" w:cs="Arial"/>
        </w:rPr>
        <w:t xml:space="preserve"> dopustil</w:t>
      </w:r>
      <w:r w:rsidR="0017781F">
        <w:rPr>
          <w:rFonts w:ascii="Arial" w:hAnsi="Arial" w:cs="Arial"/>
        </w:rPr>
        <w:t>,</w:t>
      </w:r>
      <w:r w:rsidRPr="00456B27">
        <w:rPr>
          <w:rFonts w:ascii="Arial" w:hAnsi="Arial" w:cs="Arial"/>
        </w:rPr>
        <w:t xml:space="preserve"> jako nízký.</w:t>
      </w:r>
      <w:r w:rsidR="0017781F">
        <w:rPr>
          <w:rFonts w:ascii="Arial" w:hAnsi="Arial" w:cs="Arial"/>
        </w:rPr>
        <w:t xml:space="preserve"> Rovněž je třeba zdůraznit, že nelze předvídat, zda vůbec a případně v jakém rozsahu by byla v budoucnu dokumentace o vytyčení hranice pozemku, kterou </w:t>
      </w:r>
      <w:r w:rsidR="00893A07">
        <w:rPr>
          <w:rFonts w:ascii="Arial" w:hAnsi="Arial" w:cs="Arial"/>
        </w:rPr>
        <w:t>XXX</w:t>
      </w:r>
      <w:r w:rsidR="0017781F">
        <w:rPr>
          <w:rFonts w:ascii="Arial" w:hAnsi="Arial" w:cs="Arial"/>
        </w:rPr>
        <w:t xml:space="preserve"> nepředal katastrálnímu úřadu v zákone</w:t>
      </w:r>
      <w:r w:rsidR="00EF6CB5">
        <w:rPr>
          <w:rFonts w:ascii="Arial" w:hAnsi="Arial" w:cs="Arial"/>
        </w:rPr>
        <w:t>m stanovené lhůtě k založení do </w:t>
      </w:r>
      <w:r w:rsidR="0017781F">
        <w:rPr>
          <w:rFonts w:ascii="Arial" w:hAnsi="Arial" w:cs="Arial"/>
        </w:rPr>
        <w:t xml:space="preserve">měřické dokumentace, využita při dalších zeměměřických činnostech. Inspektorát se posouzením správnosti </w:t>
      </w:r>
      <w:r w:rsidRPr="00456B27">
        <w:rPr>
          <w:rFonts w:ascii="Arial" w:hAnsi="Arial" w:cs="Arial"/>
        </w:rPr>
        <w:t>dokumentace o vytyčení hranice pozemku v tomto řízení nezabýval, neboť to nebylo jeho předmětem.</w:t>
      </w:r>
    </w:p>
    <w:p w:rsidR="00D034B5" w:rsidRPr="000427A7" w:rsidRDefault="00456B27" w:rsidP="00567083">
      <w:pPr>
        <w:pStyle w:val="Bezmezer"/>
        <w:ind w:firstLine="709"/>
        <w:jc w:val="both"/>
        <w:rPr>
          <w:rFonts w:ascii="Arial" w:hAnsi="Arial" w:cs="Arial"/>
        </w:rPr>
      </w:pPr>
      <w:r w:rsidRPr="00456B27">
        <w:rPr>
          <w:rFonts w:ascii="Arial" w:hAnsi="Arial" w:cs="Arial"/>
        </w:rPr>
        <w:t xml:space="preserve">Na základě uvedených zjištění lze konstatovat, že </w:t>
      </w:r>
      <w:r w:rsidR="0040020B">
        <w:rPr>
          <w:rFonts w:ascii="Arial" w:hAnsi="Arial" w:cs="Arial"/>
        </w:rPr>
        <w:t>XXX postupoval prokazatelně v </w:t>
      </w:r>
      <w:r w:rsidRPr="00456B27">
        <w:rPr>
          <w:rFonts w:ascii="Arial" w:hAnsi="Arial" w:cs="Arial"/>
        </w:rPr>
        <w:t>rozporu se svými zákonnými povinn</w:t>
      </w:r>
      <w:r w:rsidR="00EF6CB5">
        <w:rPr>
          <w:rFonts w:ascii="Arial" w:hAnsi="Arial" w:cs="Arial"/>
        </w:rPr>
        <w:t>ostmi a jeho jednání svědčí o </w:t>
      </w:r>
      <w:r w:rsidR="0040020B">
        <w:rPr>
          <w:rFonts w:ascii="Arial" w:hAnsi="Arial" w:cs="Arial"/>
        </w:rPr>
        <w:t>neodborném přístupu k </w:t>
      </w:r>
      <w:r w:rsidRPr="00456B27">
        <w:rPr>
          <w:rFonts w:ascii="Arial" w:hAnsi="Arial" w:cs="Arial"/>
        </w:rPr>
        <w:t xml:space="preserve">dané věci. Jiný správní delikt, kterého se </w:t>
      </w:r>
      <w:r w:rsidR="0040020B">
        <w:rPr>
          <w:rFonts w:ascii="Arial" w:hAnsi="Arial" w:cs="Arial"/>
        </w:rPr>
        <w:t>XXX</w:t>
      </w:r>
      <w:r w:rsidRPr="00456B27">
        <w:rPr>
          <w:rFonts w:ascii="Arial" w:hAnsi="Arial" w:cs="Arial"/>
        </w:rPr>
        <w:t xml:space="preserve"> dopustil, dosahuje takového stupně závažnosti, kterému by odpovídalo uložení pokuty ve výši odpovídající maximálně 4 % zákonné sazby, tj. maximálně 10.</w:t>
      </w:r>
      <w:r w:rsidR="00EF6CB5">
        <w:rPr>
          <w:rFonts w:ascii="Arial" w:hAnsi="Arial" w:cs="Arial"/>
        </w:rPr>
        <w:t>000 Kč. Inspektorát je však při </w:t>
      </w:r>
      <w:r w:rsidRPr="00456B27">
        <w:rPr>
          <w:rFonts w:ascii="Arial" w:hAnsi="Arial" w:cs="Arial"/>
        </w:rPr>
        <w:t xml:space="preserve">určování výše pokuty povinen přihlédnout i k dalším skutečnostem, nikoliv jen k závažnosti pochybení, jehož se </w:t>
      </w:r>
      <w:r w:rsidR="0040020B">
        <w:rPr>
          <w:rFonts w:ascii="Arial" w:hAnsi="Arial" w:cs="Arial"/>
        </w:rPr>
        <w:t>XXX</w:t>
      </w:r>
      <w:r w:rsidRPr="00456B27">
        <w:rPr>
          <w:rFonts w:ascii="Arial" w:hAnsi="Arial" w:cs="Arial"/>
        </w:rPr>
        <w:t xml:space="preserve"> dopustil tím, že nepředložil </w:t>
      </w:r>
      <w:r w:rsidR="0017781F">
        <w:rPr>
          <w:rFonts w:ascii="Arial" w:hAnsi="Arial" w:cs="Arial"/>
        </w:rPr>
        <w:t>kopii dokumentace o vytyčení hranice pozemků</w:t>
      </w:r>
      <w:r w:rsidRPr="00456B27">
        <w:rPr>
          <w:rFonts w:ascii="Arial" w:hAnsi="Arial" w:cs="Arial"/>
        </w:rPr>
        <w:t xml:space="preserve"> do 90 dnů po seznámení vlastníků s průběhem vytyčené hranice </w:t>
      </w:r>
      <w:r w:rsidR="0040020B">
        <w:rPr>
          <w:rFonts w:ascii="Arial" w:hAnsi="Arial" w:cs="Arial"/>
        </w:rPr>
        <w:t>pozemků Katastrálnímu úřadu pro </w:t>
      </w:r>
      <w:r w:rsidRPr="00456B27">
        <w:rPr>
          <w:rFonts w:ascii="Arial" w:hAnsi="Arial" w:cs="Arial"/>
        </w:rPr>
        <w:t>Pardubický kraj, Katastrálnímu pracovišti Chrudim</w:t>
      </w:r>
      <w:r w:rsidR="00D33155">
        <w:rPr>
          <w:rFonts w:ascii="Arial" w:hAnsi="Arial" w:cs="Arial"/>
        </w:rPr>
        <w:t>,</w:t>
      </w:r>
      <w:r w:rsidRPr="00456B27">
        <w:rPr>
          <w:rFonts w:ascii="Arial" w:hAnsi="Arial" w:cs="Arial"/>
        </w:rPr>
        <w:t xml:space="preserve"> k založení do měřické dokumentace jako příloh</w:t>
      </w:r>
      <w:r w:rsidR="0017781F">
        <w:rPr>
          <w:rFonts w:ascii="Arial" w:hAnsi="Arial" w:cs="Arial"/>
        </w:rPr>
        <w:t>u záznamu podrobného měření změn</w:t>
      </w:r>
      <w:r w:rsidR="007A3B76">
        <w:rPr>
          <w:rFonts w:ascii="Arial" w:hAnsi="Arial" w:cs="Arial"/>
        </w:rPr>
        <w:t>.</w:t>
      </w:r>
    </w:p>
    <w:p w:rsidR="002D505D" w:rsidRPr="000427A7" w:rsidRDefault="0040020B" w:rsidP="00567083">
      <w:pPr>
        <w:pStyle w:val="Bezmezer"/>
        <w:ind w:firstLine="709"/>
        <w:jc w:val="both"/>
        <w:rPr>
          <w:rFonts w:ascii="Arial" w:hAnsi="Arial" w:cs="Arial"/>
        </w:rPr>
      </w:pPr>
      <w:r>
        <w:rPr>
          <w:rFonts w:ascii="Arial" w:hAnsi="Arial" w:cs="Arial"/>
        </w:rPr>
        <w:t>XXX</w:t>
      </w:r>
      <w:r w:rsidR="00456B27" w:rsidRPr="00456B27">
        <w:rPr>
          <w:rFonts w:ascii="Arial" w:hAnsi="Arial" w:cs="Arial"/>
        </w:rPr>
        <w:t xml:space="preserve"> sice postupoval prokazatelně v rozporu se svými zákonnými povinnostmi, nicméně z žádné zjištěné skutečnosti nelze dovodit, že se porušení povinností dopustil úmyslně. Protiprávního jednání se dopustil v nevědomé nedbalosti, tedy o protiprávnosti svého jednání nevěděl, ač vědět mohl a z titulu své odborno</w:t>
      </w:r>
      <w:r w:rsidR="00EF6CB5">
        <w:rPr>
          <w:rFonts w:ascii="Arial" w:hAnsi="Arial" w:cs="Arial"/>
        </w:rPr>
        <w:t>sti měl. Ačkoliv odpovědnost za </w:t>
      </w:r>
      <w:r w:rsidR="00456B27" w:rsidRPr="00456B27">
        <w:rPr>
          <w:rFonts w:ascii="Arial" w:hAnsi="Arial" w:cs="Arial"/>
        </w:rPr>
        <w:t xml:space="preserve">jiný správní delikt je odpovědností objektivní, posuzuje se bez ohledu na zavinění, tak tato nejnižší forma zavinění může mít za následek nižší výši uložené pokuty. </w:t>
      </w:r>
    </w:p>
    <w:p w:rsidR="00C14929" w:rsidRPr="000427A7" w:rsidRDefault="0017781F" w:rsidP="003947A9">
      <w:pPr>
        <w:ind w:firstLine="709"/>
        <w:jc w:val="both"/>
        <w:rPr>
          <w:rFonts w:ascii="Arial" w:hAnsi="Arial" w:cs="Arial"/>
          <w:sz w:val="22"/>
          <w:szCs w:val="22"/>
        </w:rPr>
      </w:pPr>
      <w:r>
        <w:rPr>
          <w:rFonts w:ascii="Arial" w:hAnsi="Arial" w:cs="Arial"/>
          <w:sz w:val="22"/>
          <w:szCs w:val="22"/>
        </w:rPr>
        <w:t>S ohledem na všechny výše uvedené skutečnosti s</w:t>
      </w:r>
      <w:r w:rsidR="00EF6CB5">
        <w:rPr>
          <w:rFonts w:ascii="Arial" w:hAnsi="Arial" w:cs="Arial"/>
          <w:sz w:val="22"/>
          <w:szCs w:val="22"/>
        </w:rPr>
        <w:t>tanovil Inspektorát za </w:t>
      </w:r>
      <w:r>
        <w:rPr>
          <w:rFonts w:ascii="Arial" w:hAnsi="Arial" w:cs="Arial"/>
          <w:sz w:val="22"/>
          <w:szCs w:val="22"/>
        </w:rPr>
        <w:t xml:space="preserve">projednávané porušení pořádku na úseku zeměměřictví </w:t>
      </w:r>
      <w:r w:rsidR="0040020B">
        <w:rPr>
          <w:rFonts w:ascii="Arial" w:hAnsi="Arial" w:cs="Arial"/>
          <w:sz w:val="22"/>
          <w:szCs w:val="22"/>
        </w:rPr>
        <w:t>XXX</w:t>
      </w:r>
      <w:r>
        <w:rPr>
          <w:rFonts w:ascii="Arial" w:hAnsi="Arial" w:cs="Arial"/>
          <w:sz w:val="22"/>
          <w:szCs w:val="22"/>
        </w:rPr>
        <w:t xml:space="preserve"> pokutu ve výši 2.000 Kč. Uložená výše pokuty nemůže mít dle názoru Inspektorát</w:t>
      </w:r>
      <w:r w:rsidR="00AB2AC1">
        <w:rPr>
          <w:rFonts w:ascii="Arial" w:hAnsi="Arial" w:cs="Arial"/>
          <w:sz w:val="22"/>
          <w:szCs w:val="22"/>
        </w:rPr>
        <w:t>u</w:t>
      </w:r>
      <w:r>
        <w:rPr>
          <w:rFonts w:ascii="Arial" w:hAnsi="Arial" w:cs="Arial"/>
          <w:sz w:val="22"/>
          <w:szCs w:val="22"/>
        </w:rPr>
        <w:t xml:space="preserve"> likvidační charakter, ale má především preventivně výchovný charakter. Z důvodu stanovení výše pokuty při samé </w:t>
      </w:r>
      <w:r>
        <w:rPr>
          <w:rFonts w:ascii="Arial" w:hAnsi="Arial" w:cs="Arial"/>
          <w:sz w:val="22"/>
          <w:szCs w:val="22"/>
        </w:rPr>
        <w:lastRenderedPageBreak/>
        <w:t xml:space="preserve">spodní hranici zákonem stanovené sazby se Inspektorát v rámci tohoto řízení nezabýval majetkovými poměry </w:t>
      </w:r>
      <w:r w:rsidR="0040020B">
        <w:rPr>
          <w:rFonts w:ascii="Arial" w:hAnsi="Arial" w:cs="Arial"/>
          <w:sz w:val="22"/>
          <w:szCs w:val="22"/>
        </w:rPr>
        <w:t>XXX</w:t>
      </w:r>
      <w:r>
        <w:rPr>
          <w:rFonts w:ascii="Arial" w:hAnsi="Arial" w:cs="Arial"/>
          <w:sz w:val="22"/>
          <w:szCs w:val="22"/>
        </w:rPr>
        <w:t>.</w:t>
      </w:r>
    </w:p>
    <w:p w:rsidR="00FF31A6" w:rsidRPr="000427A7" w:rsidRDefault="0017781F" w:rsidP="003947A9">
      <w:pPr>
        <w:ind w:firstLine="709"/>
        <w:jc w:val="both"/>
        <w:rPr>
          <w:rFonts w:ascii="Arial" w:hAnsi="Arial" w:cs="Arial"/>
          <w:sz w:val="22"/>
          <w:szCs w:val="22"/>
        </w:rPr>
      </w:pPr>
      <w:r>
        <w:rPr>
          <w:rFonts w:ascii="Arial" w:hAnsi="Arial" w:cs="Arial"/>
          <w:sz w:val="22"/>
          <w:szCs w:val="22"/>
        </w:rPr>
        <w:t xml:space="preserve">Dle ustanovení § 17b odst. 3 zákona o zeměměřictví lze uložení pokuty za jiný správní delikt projednat do 1 roku ode dne, kdy se Inspektorát o porušení pořádku na úseku zeměměřictví dověděl, nejpozději do 5 let, kdy k porušení došlo. </w:t>
      </w:r>
      <w:r w:rsidR="00456B27" w:rsidRPr="00456B27">
        <w:rPr>
          <w:rFonts w:ascii="Arial" w:hAnsi="Arial" w:cs="Arial"/>
          <w:sz w:val="22"/>
          <w:szCs w:val="22"/>
        </w:rPr>
        <w:t xml:space="preserve">Z dokumentace o vytyčení hranice pozemků je zřejmé, že k seznámení vlastníků s průběhem vytyčené hranice došlo </w:t>
      </w:r>
      <w:proofErr w:type="gramStart"/>
      <w:r w:rsidR="00456B27" w:rsidRPr="00456B27">
        <w:rPr>
          <w:rFonts w:ascii="Arial" w:hAnsi="Arial" w:cs="Arial"/>
          <w:sz w:val="22"/>
          <w:szCs w:val="22"/>
        </w:rPr>
        <w:t xml:space="preserve">dne </w:t>
      </w:r>
      <w:r w:rsidR="00893A07">
        <w:rPr>
          <w:rFonts w:ascii="Arial" w:hAnsi="Arial" w:cs="Arial"/>
          <w:sz w:val="22"/>
          <w:szCs w:val="22"/>
        </w:rPr>
        <w:t>......</w:t>
      </w:r>
      <w:r w:rsidR="00456B27" w:rsidRPr="00456B27">
        <w:rPr>
          <w:rFonts w:ascii="Arial" w:hAnsi="Arial" w:cs="Arial"/>
          <w:sz w:val="22"/>
          <w:szCs w:val="22"/>
        </w:rPr>
        <w:t>. V daném</w:t>
      </w:r>
      <w:proofErr w:type="gramEnd"/>
      <w:r w:rsidR="00456B27" w:rsidRPr="00456B27">
        <w:rPr>
          <w:rFonts w:ascii="Arial" w:hAnsi="Arial" w:cs="Arial"/>
          <w:sz w:val="22"/>
          <w:szCs w:val="22"/>
        </w:rPr>
        <w:t xml:space="preserve"> případě měla být uvedená povinnost splněna </w:t>
      </w:r>
      <w:r w:rsidR="00893A07">
        <w:rPr>
          <w:rFonts w:ascii="Arial" w:hAnsi="Arial" w:cs="Arial"/>
          <w:sz w:val="22"/>
          <w:szCs w:val="22"/>
        </w:rPr>
        <w:t>XXX nejpozději do ......</w:t>
      </w:r>
      <w:r w:rsidR="00456B27" w:rsidRPr="00456B27">
        <w:rPr>
          <w:rFonts w:ascii="Arial" w:hAnsi="Arial" w:cs="Arial"/>
          <w:sz w:val="22"/>
          <w:szCs w:val="22"/>
        </w:rPr>
        <w:t xml:space="preserve">.  O nedostatcích se Inspektorát dozvěděl </w:t>
      </w:r>
      <w:r w:rsidR="00456B27" w:rsidRPr="007A3B76">
        <w:rPr>
          <w:rFonts w:ascii="Arial" w:hAnsi="Arial" w:cs="Arial"/>
          <w:sz w:val="22"/>
          <w:szCs w:val="22"/>
        </w:rPr>
        <w:t xml:space="preserve">dne </w:t>
      </w:r>
      <w:r w:rsidR="007A3B76" w:rsidRPr="007A3B76">
        <w:rPr>
          <w:rFonts w:ascii="Arial" w:hAnsi="Arial" w:cs="Arial"/>
          <w:sz w:val="22"/>
          <w:szCs w:val="22"/>
        </w:rPr>
        <w:t>26</w:t>
      </w:r>
      <w:r w:rsidR="00456B27" w:rsidRPr="007A3B76">
        <w:rPr>
          <w:rFonts w:ascii="Arial" w:hAnsi="Arial" w:cs="Arial"/>
          <w:sz w:val="22"/>
          <w:szCs w:val="22"/>
        </w:rPr>
        <w:t>. 5. 2016</w:t>
      </w:r>
      <w:r w:rsidR="00EF6CB5" w:rsidRPr="007A3B76">
        <w:rPr>
          <w:rFonts w:ascii="Arial" w:hAnsi="Arial" w:cs="Arial"/>
          <w:sz w:val="22"/>
          <w:szCs w:val="22"/>
        </w:rPr>
        <w:t xml:space="preserve"> </w:t>
      </w:r>
      <w:r w:rsidR="007A3B76" w:rsidRPr="007A3B76">
        <w:rPr>
          <w:rFonts w:ascii="Arial" w:hAnsi="Arial" w:cs="Arial"/>
          <w:sz w:val="22"/>
          <w:szCs w:val="22"/>
        </w:rPr>
        <w:t>(viz</w:t>
      </w:r>
      <w:r w:rsidR="007A3B76">
        <w:rPr>
          <w:rFonts w:ascii="Arial" w:hAnsi="Arial" w:cs="Arial"/>
          <w:sz w:val="22"/>
          <w:szCs w:val="22"/>
        </w:rPr>
        <w:t xml:space="preserve"> dokument ve spisu č. </w:t>
      </w:r>
      <w:proofErr w:type="spellStart"/>
      <w:r w:rsidR="007A3B76">
        <w:rPr>
          <w:rFonts w:ascii="Arial" w:hAnsi="Arial" w:cs="Arial"/>
          <w:sz w:val="22"/>
          <w:szCs w:val="22"/>
        </w:rPr>
        <w:t>j</w:t>
      </w:r>
      <w:proofErr w:type="spellEnd"/>
      <w:r w:rsidR="007A3B76">
        <w:rPr>
          <w:rFonts w:ascii="Arial" w:hAnsi="Arial" w:cs="Arial"/>
          <w:sz w:val="22"/>
          <w:szCs w:val="22"/>
        </w:rPr>
        <w:t xml:space="preserve">. ZKI PA-P-3/2016-1) </w:t>
      </w:r>
      <w:r w:rsidR="00EF6CB5">
        <w:rPr>
          <w:rFonts w:ascii="Arial" w:hAnsi="Arial" w:cs="Arial"/>
          <w:sz w:val="22"/>
          <w:szCs w:val="22"/>
        </w:rPr>
        <w:t>v </w:t>
      </w:r>
      <w:r w:rsidR="00456B27" w:rsidRPr="00456B27">
        <w:rPr>
          <w:rFonts w:ascii="Arial" w:hAnsi="Arial" w:cs="Arial"/>
          <w:sz w:val="22"/>
          <w:szCs w:val="22"/>
        </w:rPr>
        <w:t>souvislosti s podáním vyjadřujícím nesouhlas dotčeného v</w:t>
      </w:r>
      <w:r w:rsidR="00893A07">
        <w:rPr>
          <w:rFonts w:ascii="Arial" w:hAnsi="Arial" w:cs="Arial"/>
          <w:sz w:val="22"/>
          <w:szCs w:val="22"/>
        </w:rPr>
        <w:t>lastníka pozemků s </w:t>
      </w:r>
      <w:r w:rsidR="00EF6CB5">
        <w:rPr>
          <w:rFonts w:ascii="Arial" w:hAnsi="Arial" w:cs="Arial"/>
          <w:sz w:val="22"/>
          <w:szCs w:val="22"/>
        </w:rPr>
        <w:t>vytyčením. K </w:t>
      </w:r>
      <w:r w:rsidR="00456B27" w:rsidRPr="00456B27">
        <w:rPr>
          <w:rFonts w:ascii="Arial" w:hAnsi="Arial" w:cs="Arial"/>
          <w:sz w:val="22"/>
          <w:szCs w:val="22"/>
        </w:rPr>
        <w:t>porušení pořádku tedy došlo ve lhůtě kratší než 5 let. Správní delikt je projednáván ve lhůtě kratší než 1 rok ode dne, kdy se Inspektorát o porušení pořádku dověděl. Odpovědnost za spáchání deliktu dle ustanovení § 17b odst. 3 zákona o zeměměřictví tedy nezanikla.</w:t>
      </w:r>
    </w:p>
    <w:p w:rsidR="00272D3A" w:rsidRPr="00251FC9" w:rsidRDefault="00272D3A" w:rsidP="003947A9">
      <w:pPr>
        <w:ind w:firstLine="709"/>
        <w:jc w:val="both"/>
        <w:rPr>
          <w:rFonts w:ascii="Arial" w:hAnsi="Arial" w:cs="Arial"/>
          <w:color w:val="FF0000"/>
        </w:rPr>
      </w:pPr>
    </w:p>
    <w:p w:rsidR="00804458" w:rsidRPr="00251FC9" w:rsidRDefault="00804458" w:rsidP="003947A9">
      <w:pPr>
        <w:ind w:firstLine="709"/>
        <w:jc w:val="both"/>
        <w:rPr>
          <w:rFonts w:ascii="Arial" w:hAnsi="Arial" w:cs="Arial"/>
          <w:color w:val="FF0000"/>
        </w:rPr>
      </w:pPr>
    </w:p>
    <w:p w:rsidR="00CB36A9" w:rsidRPr="00947F15" w:rsidRDefault="00CB36A9" w:rsidP="00CB36A9">
      <w:pPr>
        <w:rPr>
          <w:rFonts w:ascii="Arial" w:hAnsi="Arial" w:cs="Arial"/>
          <w:b/>
          <w:sz w:val="22"/>
          <w:szCs w:val="22"/>
        </w:rPr>
      </w:pPr>
      <w:r w:rsidRPr="00947F15">
        <w:rPr>
          <w:rFonts w:ascii="Arial" w:hAnsi="Arial" w:cs="Arial"/>
          <w:b/>
          <w:sz w:val="22"/>
          <w:szCs w:val="22"/>
        </w:rPr>
        <w:t>Poučení:</w:t>
      </w:r>
    </w:p>
    <w:p w:rsidR="00CB36A9" w:rsidRPr="00947F15" w:rsidRDefault="00CB36A9" w:rsidP="00831735">
      <w:pPr>
        <w:pStyle w:val="Bezmezer"/>
        <w:ind w:firstLine="709"/>
        <w:jc w:val="both"/>
        <w:rPr>
          <w:rFonts w:ascii="Arial" w:hAnsi="Arial" w:cs="Arial"/>
        </w:rPr>
      </w:pPr>
      <w:r w:rsidRPr="00947F15">
        <w:rPr>
          <w:rFonts w:ascii="Arial" w:hAnsi="Arial" w:cs="Arial"/>
        </w:rPr>
        <w:t>Proti tomuto rozhodnutí lze podat odvolání ve lhůtě do 15 dnů k Českému úřadu zeměměřickému a katastrálnímu podáním učiněným u Zeměměřického a katastrálního inspektorátu v Pardubicích (</w:t>
      </w:r>
      <w:r w:rsidR="00831735" w:rsidRPr="00947F15">
        <w:rPr>
          <w:rFonts w:ascii="Arial" w:hAnsi="Arial" w:cs="Arial"/>
        </w:rPr>
        <w:t>ustanovení § 81 odst. 1, § 83 odst.</w:t>
      </w:r>
      <w:r w:rsidRPr="00947F15">
        <w:rPr>
          <w:rFonts w:ascii="Arial" w:hAnsi="Arial" w:cs="Arial"/>
        </w:rPr>
        <w:t xml:space="preserve"> 1 </w:t>
      </w:r>
      <w:r w:rsidR="00831735" w:rsidRPr="00947F15">
        <w:rPr>
          <w:rFonts w:ascii="Arial" w:hAnsi="Arial" w:cs="Arial"/>
        </w:rPr>
        <w:t>a § 86 odst.</w:t>
      </w:r>
      <w:r w:rsidRPr="00947F15">
        <w:rPr>
          <w:rFonts w:ascii="Arial" w:hAnsi="Arial" w:cs="Arial"/>
        </w:rPr>
        <w:t xml:space="preserve"> 1 zákona č. 500/2004 Sb., správní řád v platném znění). Včas podané odvolání má odkladný účinek (</w:t>
      </w:r>
      <w:r w:rsidR="00831735" w:rsidRPr="00947F15">
        <w:rPr>
          <w:rFonts w:ascii="Arial" w:hAnsi="Arial" w:cs="Arial"/>
        </w:rPr>
        <w:t>ustanovení § 85 odst.</w:t>
      </w:r>
      <w:r w:rsidRPr="00947F15">
        <w:rPr>
          <w:rFonts w:ascii="Arial" w:hAnsi="Arial" w:cs="Arial"/>
        </w:rPr>
        <w:t xml:space="preserve"> 1 citovaného zákona).</w:t>
      </w:r>
    </w:p>
    <w:p w:rsidR="00CB36A9" w:rsidRPr="00947F15" w:rsidRDefault="00CB36A9" w:rsidP="006A4D04">
      <w:pPr>
        <w:pStyle w:val="Bezmezer"/>
        <w:ind w:firstLine="709"/>
        <w:jc w:val="both"/>
        <w:rPr>
          <w:rFonts w:ascii="Arial" w:hAnsi="Arial" w:cs="Arial"/>
        </w:rPr>
      </w:pPr>
      <w:r w:rsidRPr="00947F15">
        <w:rPr>
          <w:rFonts w:ascii="Arial" w:hAnsi="Arial" w:cs="Arial"/>
        </w:rPr>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p w:rsidR="000C0C7A" w:rsidRPr="00947F15" w:rsidRDefault="000C0C7A" w:rsidP="006A4D04">
      <w:pPr>
        <w:pStyle w:val="Bezmezer"/>
        <w:ind w:firstLine="709"/>
        <w:jc w:val="both"/>
        <w:rPr>
          <w:rFonts w:ascii="Arial" w:hAnsi="Arial" w:cs="Arial"/>
        </w:rPr>
      </w:pPr>
    </w:p>
    <w:p w:rsidR="005D3695" w:rsidRDefault="005D3695" w:rsidP="006A4D04">
      <w:pPr>
        <w:pStyle w:val="Bezmezer"/>
        <w:ind w:firstLine="709"/>
        <w:jc w:val="both"/>
        <w:rPr>
          <w:rFonts w:ascii="Arial" w:hAnsi="Arial" w:cs="Arial"/>
          <w:color w:val="FF0000"/>
        </w:rPr>
      </w:pPr>
    </w:p>
    <w:p w:rsidR="00D314C2" w:rsidRDefault="00D314C2" w:rsidP="006A4D04">
      <w:pPr>
        <w:pStyle w:val="Bezmezer"/>
        <w:ind w:firstLine="709"/>
        <w:jc w:val="both"/>
        <w:rPr>
          <w:rFonts w:ascii="Arial" w:hAnsi="Arial" w:cs="Arial"/>
          <w:color w:val="FF0000"/>
        </w:rPr>
      </w:pPr>
    </w:p>
    <w:p w:rsidR="00D314C2" w:rsidRPr="00251FC9" w:rsidRDefault="00D314C2" w:rsidP="006A4D04">
      <w:pPr>
        <w:pStyle w:val="Bezmezer"/>
        <w:ind w:firstLine="709"/>
        <w:jc w:val="both"/>
        <w:rPr>
          <w:rFonts w:ascii="Arial" w:hAnsi="Arial" w:cs="Arial"/>
          <w:color w:val="FF0000"/>
        </w:rPr>
      </w:pPr>
    </w:p>
    <w:p w:rsidR="00272D3A" w:rsidRPr="00251FC9" w:rsidRDefault="00272D3A" w:rsidP="006A4D04">
      <w:pPr>
        <w:pStyle w:val="Bezmezer"/>
        <w:ind w:firstLine="709"/>
        <w:jc w:val="both"/>
        <w:rPr>
          <w:rFonts w:ascii="Arial" w:hAnsi="Arial" w:cs="Arial"/>
          <w:color w:val="FF0000"/>
        </w:rPr>
      </w:pPr>
    </w:p>
    <w:p w:rsidR="00947F15" w:rsidRPr="00062FFF" w:rsidRDefault="00947F15" w:rsidP="00947F15">
      <w:pPr>
        <w:pStyle w:val="Zhlav"/>
        <w:tabs>
          <w:tab w:val="clear" w:pos="4536"/>
          <w:tab w:val="clear" w:pos="9072"/>
          <w:tab w:val="center" w:pos="-5103"/>
        </w:tabs>
        <w:ind w:firstLine="709"/>
        <w:jc w:val="both"/>
        <w:rPr>
          <w:rFonts w:ascii="Arial" w:hAnsi="Arial" w:cs="Arial"/>
          <w:color w:val="FF0000"/>
          <w:sz w:val="22"/>
          <w:szCs w:val="22"/>
        </w:rPr>
      </w:pPr>
    </w:p>
    <w:p w:rsidR="00947F15" w:rsidRDefault="00947F15" w:rsidP="00947F15">
      <w:pPr>
        <w:jc w:val="center"/>
        <w:rPr>
          <w:rFonts w:ascii="Arial" w:hAnsi="Arial" w:cs="Arial"/>
        </w:rPr>
      </w:pPr>
      <w:r>
        <w:rPr>
          <w:rFonts w:ascii="Arial" w:hAnsi="Arial" w:cs="Arial"/>
          <w:bCs/>
        </w:rPr>
        <w:t xml:space="preserve">                                                    .........................................</w:t>
      </w:r>
    </w:p>
    <w:p w:rsidR="00947F15" w:rsidRPr="00CE6E97" w:rsidRDefault="00947F15" w:rsidP="00947F15">
      <w:pPr>
        <w:ind w:left="4248" w:firstLine="708"/>
        <w:jc w:val="both"/>
        <w:rPr>
          <w:rFonts w:ascii="Arial" w:hAnsi="Arial" w:cs="Arial"/>
          <w:sz w:val="22"/>
          <w:szCs w:val="22"/>
        </w:rPr>
      </w:pPr>
      <w:r w:rsidRPr="00BF7D4B">
        <w:rPr>
          <w:rFonts w:ascii="Arial" w:hAnsi="Arial" w:cs="Arial"/>
        </w:rPr>
        <w:t xml:space="preserve">   </w:t>
      </w:r>
      <w:r w:rsidRPr="00CE6E97">
        <w:rPr>
          <w:rFonts w:ascii="Arial" w:hAnsi="Arial" w:cs="Arial"/>
          <w:sz w:val="22"/>
          <w:szCs w:val="22"/>
        </w:rPr>
        <w:t xml:space="preserve">Mgr. Lucie Ročková </w:t>
      </w:r>
    </w:p>
    <w:p w:rsidR="00947F15" w:rsidRDefault="00947F15" w:rsidP="00947F15">
      <w:pPr>
        <w:jc w:val="center"/>
        <w:rPr>
          <w:rFonts w:ascii="Arial" w:hAnsi="Arial" w:cs="Arial"/>
        </w:rPr>
      </w:pPr>
      <w:r>
        <w:rPr>
          <w:rFonts w:ascii="Arial" w:hAnsi="Arial" w:cs="Arial"/>
        </w:rPr>
        <w:t xml:space="preserve">                                                    ředitelka</w:t>
      </w:r>
    </w:p>
    <w:p w:rsidR="00947F15" w:rsidRPr="00BF7D4B" w:rsidRDefault="00947F15" w:rsidP="00947F15">
      <w:pPr>
        <w:jc w:val="center"/>
        <w:rPr>
          <w:rFonts w:ascii="Arial" w:hAnsi="Arial" w:cs="Arial"/>
        </w:rPr>
      </w:pPr>
      <w:r>
        <w:rPr>
          <w:rFonts w:ascii="Arial" w:hAnsi="Arial" w:cs="Arial"/>
        </w:rPr>
        <w:t xml:space="preserve">                                                        Zeměměřický a katastrální inspektorát v Pardubicích</w:t>
      </w:r>
    </w:p>
    <w:p w:rsidR="00947F15" w:rsidRPr="00062FFF" w:rsidRDefault="00947F15" w:rsidP="00947F15">
      <w:pPr>
        <w:jc w:val="both"/>
        <w:rPr>
          <w:rFonts w:ascii="Arial" w:hAnsi="Arial" w:cs="Arial"/>
          <w:color w:val="FF0000"/>
          <w:sz w:val="22"/>
          <w:szCs w:val="22"/>
        </w:rPr>
      </w:pPr>
    </w:p>
    <w:p w:rsidR="00272D3A" w:rsidRPr="00251FC9" w:rsidRDefault="00272D3A" w:rsidP="006A4D04">
      <w:pPr>
        <w:pStyle w:val="Bezmezer"/>
        <w:ind w:firstLine="709"/>
        <w:jc w:val="both"/>
        <w:rPr>
          <w:rFonts w:ascii="Arial" w:hAnsi="Arial" w:cs="Arial"/>
          <w:color w:val="FF0000"/>
        </w:rPr>
      </w:pPr>
    </w:p>
    <w:p w:rsidR="005D3695" w:rsidRDefault="005D3695" w:rsidP="006A4D04">
      <w:pPr>
        <w:pStyle w:val="Bezmezer"/>
        <w:ind w:firstLine="709"/>
        <w:jc w:val="both"/>
        <w:rPr>
          <w:rFonts w:ascii="Arial" w:hAnsi="Arial" w:cs="Arial"/>
          <w:color w:val="FF0000"/>
        </w:rPr>
      </w:pPr>
    </w:p>
    <w:p w:rsidR="00EF6CB5" w:rsidRDefault="00EF6CB5" w:rsidP="006A4D04">
      <w:pPr>
        <w:pStyle w:val="Bezmezer"/>
        <w:ind w:firstLine="709"/>
        <w:jc w:val="both"/>
        <w:rPr>
          <w:rFonts w:ascii="Arial" w:hAnsi="Arial" w:cs="Arial"/>
          <w:color w:val="FF0000"/>
        </w:rPr>
      </w:pPr>
    </w:p>
    <w:p w:rsidR="00893A07" w:rsidRDefault="00893A07" w:rsidP="006A4D04">
      <w:pPr>
        <w:pStyle w:val="Bezmezer"/>
        <w:ind w:firstLine="709"/>
        <w:jc w:val="both"/>
        <w:rPr>
          <w:rFonts w:ascii="Arial" w:hAnsi="Arial" w:cs="Arial"/>
          <w:color w:val="FF0000"/>
        </w:rPr>
      </w:pPr>
    </w:p>
    <w:p w:rsidR="00893A07" w:rsidRDefault="00893A07" w:rsidP="006A4D04">
      <w:pPr>
        <w:pStyle w:val="Bezmezer"/>
        <w:ind w:firstLine="709"/>
        <w:jc w:val="both"/>
        <w:rPr>
          <w:rFonts w:ascii="Arial" w:hAnsi="Arial" w:cs="Arial"/>
          <w:color w:val="FF0000"/>
        </w:rPr>
      </w:pPr>
    </w:p>
    <w:p w:rsidR="00893A07" w:rsidRDefault="00893A07" w:rsidP="006A4D04">
      <w:pPr>
        <w:pStyle w:val="Bezmezer"/>
        <w:ind w:firstLine="709"/>
        <w:jc w:val="both"/>
        <w:rPr>
          <w:rFonts w:ascii="Arial" w:hAnsi="Arial" w:cs="Arial"/>
          <w:color w:val="FF0000"/>
        </w:rPr>
      </w:pPr>
    </w:p>
    <w:p w:rsidR="00893A07" w:rsidRDefault="00893A07" w:rsidP="006A4D04">
      <w:pPr>
        <w:pStyle w:val="Bezmezer"/>
        <w:ind w:firstLine="709"/>
        <w:jc w:val="both"/>
        <w:rPr>
          <w:rFonts w:ascii="Arial" w:hAnsi="Arial" w:cs="Arial"/>
          <w:color w:val="FF0000"/>
        </w:rPr>
      </w:pPr>
    </w:p>
    <w:p w:rsidR="00893A07" w:rsidRDefault="00893A07" w:rsidP="006A4D04">
      <w:pPr>
        <w:pStyle w:val="Bezmezer"/>
        <w:ind w:firstLine="709"/>
        <w:jc w:val="both"/>
        <w:rPr>
          <w:rFonts w:ascii="Arial" w:hAnsi="Arial" w:cs="Arial"/>
          <w:color w:val="FF0000"/>
        </w:rPr>
      </w:pPr>
    </w:p>
    <w:p w:rsidR="00893A07" w:rsidRDefault="00893A07" w:rsidP="006A4D04">
      <w:pPr>
        <w:pStyle w:val="Bezmezer"/>
        <w:ind w:firstLine="709"/>
        <w:jc w:val="both"/>
        <w:rPr>
          <w:rFonts w:ascii="Arial" w:hAnsi="Arial" w:cs="Arial"/>
          <w:color w:val="FF0000"/>
        </w:rPr>
      </w:pPr>
    </w:p>
    <w:p w:rsidR="00893A07" w:rsidRDefault="00893A07" w:rsidP="006A4D04">
      <w:pPr>
        <w:pStyle w:val="Bezmezer"/>
        <w:ind w:firstLine="709"/>
        <w:jc w:val="both"/>
        <w:rPr>
          <w:rFonts w:ascii="Arial" w:hAnsi="Arial" w:cs="Arial"/>
          <w:color w:val="FF0000"/>
        </w:rPr>
      </w:pPr>
    </w:p>
    <w:p w:rsidR="00AB2AC1" w:rsidRDefault="00AB2AC1" w:rsidP="006A4D04">
      <w:pPr>
        <w:pStyle w:val="Bezmezer"/>
        <w:ind w:firstLine="709"/>
        <w:jc w:val="both"/>
        <w:rPr>
          <w:rFonts w:ascii="Arial" w:hAnsi="Arial" w:cs="Arial"/>
          <w:color w:val="FF0000"/>
        </w:rPr>
      </w:pPr>
    </w:p>
    <w:p w:rsidR="00AB2AC1" w:rsidRPr="00251FC9" w:rsidRDefault="00AB2AC1" w:rsidP="006A4D04">
      <w:pPr>
        <w:pStyle w:val="Bezmezer"/>
        <w:ind w:firstLine="709"/>
        <w:jc w:val="both"/>
        <w:rPr>
          <w:rFonts w:ascii="Arial" w:hAnsi="Arial" w:cs="Arial"/>
          <w:color w:val="FF0000"/>
        </w:rPr>
      </w:pPr>
    </w:p>
    <w:p w:rsidR="000C0C7A" w:rsidRPr="00251FC9" w:rsidRDefault="000C0C7A" w:rsidP="006A4D04">
      <w:pPr>
        <w:pStyle w:val="Bezmezer"/>
        <w:ind w:firstLine="709"/>
        <w:jc w:val="both"/>
        <w:rPr>
          <w:rFonts w:ascii="Arial" w:hAnsi="Arial" w:cs="Arial"/>
          <w:color w:val="FF0000"/>
        </w:rPr>
      </w:pPr>
    </w:p>
    <w:p w:rsidR="000A26BC" w:rsidRPr="00947F15" w:rsidRDefault="00B405EE" w:rsidP="000A26BC">
      <w:pPr>
        <w:pStyle w:val="Zkladntext3"/>
        <w:spacing w:after="0"/>
        <w:ind w:right="23"/>
        <w:rPr>
          <w:rFonts w:ascii="Arial" w:hAnsi="Arial" w:cs="Arial"/>
          <w:b/>
          <w:bCs/>
        </w:rPr>
      </w:pPr>
      <w:r w:rsidRPr="00947F15">
        <w:rPr>
          <w:rFonts w:ascii="Arial" w:hAnsi="Arial" w:cs="Arial"/>
          <w:b/>
          <w:bCs/>
        </w:rPr>
        <w:t>Ú</w:t>
      </w:r>
      <w:r w:rsidR="000A26BC" w:rsidRPr="00947F15">
        <w:rPr>
          <w:rFonts w:ascii="Arial" w:hAnsi="Arial" w:cs="Arial"/>
          <w:b/>
          <w:bCs/>
        </w:rPr>
        <w:t>častník řízení:</w:t>
      </w:r>
    </w:p>
    <w:p w:rsidR="000939AA" w:rsidRPr="00947F15" w:rsidRDefault="00893A07" w:rsidP="000939AA">
      <w:pPr>
        <w:pStyle w:val="Bezmezer"/>
        <w:jc w:val="both"/>
        <w:rPr>
          <w:rFonts w:ascii="Arial" w:hAnsi="Arial" w:cs="Arial"/>
          <w:sz w:val="16"/>
          <w:szCs w:val="16"/>
        </w:rPr>
      </w:pPr>
      <w:proofErr w:type="gramStart"/>
      <w:r>
        <w:rPr>
          <w:rFonts w:ascii="Arial" w:hAnsi="Arial" w:cs="Arial"/>
          <w:sz w:val="16"/>
          <w:szCs w:val="16"/>
        </w:rPr>
        <w:t>XXX</w:t>
      </w:r>
      <w:r w:rsidR="00947F15" w:rsidRPr="00947F15">
        <w:rPr>
          <w:rFonts w:ascii="Arial" w:hAnsi="Arial" w:cs="Arial"/>
          <w:sz w:val="16"/>
          <w:szCs w:val="16"/>
        </w:rPr>
        <w:t xml:space="preserve">, </w:t>
      </w:r>
      <w:r>
        <w:rPr>
          <w:rFonts w:ascii="Arial" w:hAnsi="Arial" w:cs="Arial"/>
          <w:sz w:val="16"/>
          <w:szCs w:val="16"/>
        </w:rPr>
        <w:t>......</w:t>
      </w:r>
      <w:r w:rsidR="00947F15" w:rsidRPr="00947F15">
        <w:rPr>
          <w:rFonts w:ascii="Arial" w:hAnsi="Arial" w:cs="Arial"/>
          <w:sz w:val="16"/>
          <w:szCs w:val="16"/>
        </w:rPr>
        <w:t xml:space="preserve">, </w:t>
      </w:r>
      <w:r>
        <w:rPr>
          <w:rFonts w:ascii="Arial" w:hAnsi="Arial" w:cs="Arial"/>
          <w:sz w:val="16"/>
          <w:szCs w:val="16"/>
        </w:rPr>
        <w:t>......</w:t>
      </w:r>
      <w:proofErr w:type="gramEnd"/>
    </w:p>
    <w:p w:rsidR="000A26BC" w:rsidRPr="00251FC9" w:rsidRDefault="000A26BC" w:rsidP="000A26BC">
      <w:pPr>
        <w:rPr>
          <w:rFonts w:ascii="Arial" w:hAnsi="Arial" w:cs="Arial"/>
          <w:color w:val="FF0000"/>
          <w:sz w:val="16"/>
          <w:szCs w:val="16"/>
        </w:rPr>
      </w:pPr>
    </w:p>
    <w:p w:rsidR="000A26BC" w:rsidRPr="00947F15" w:rsidRDefault="000A26BC" w:rsidP="000A26BC">
      <w:pPr>
        <w:rPr>
          <w:rFonts w:ascii="Arial" w:hAnsi="Arial" w:cs="Arial"/>
          <w:b/>
          <w:sz w:val="16"/>
          <w:szCs w:val="16"/>
        </w:rPr>
      </w:pPr>
      <w:r w:rsidRPr="00947F15">
        <w:rPr>
          <w:rFonts w:ascii="Arial" w:hAnsi="Arial" w:cs="Arial"/>
          <w:b/>
          <w:sz w:val="16"/>
          <w:szCs w:val="16"/>
        </w:rPr>
        <w:t xml:space="preserve">Na vědomí: </w:t>
      </w:r>
    </w:p>
    <w:p w:rsidR="00DF456E" w:rsidRPr="00947F15" w:rsidRDefault="000A26BC" w:rsidP="000A26BC">
      <w:pPr>
        <w:rPr>
          <w:rFonts w:ascii="Arial" w:hAnsi="Arial" w:cs="Arial"/>
          <w:sz w:val="16"/>
          <w:szCs w:val="16"/>
        </w:rPr>
      </w:pPr>
      <w:r w:rsidRPr="00947F15">
        <w:rPr>
          <w:rFonts w:ascii="Arial" w:hAnsi="Arial" w:cs="Arial"/>
          <w:sz w:val="16"/>
          <w:szCs w:val="16"/>
        </w:rPr>
        <w:t xml:space="preserve">Zeměměřický a katastrální inspektorát v Pardubicích, Čechovo </w:t>
      </w:r>
      <w:proofErr w:type="spellStart"/>
      <w:r w:rsidRPr="00947F15">
        <w:rPr>
          <w:rFonts w:ascii="Arial" w:hAnsi="Arial" w:cs="Arial"/>
          <w:sz w:val="16"/>
          <w:szCs w:val="16"/>
        </w:rPr>
        <w:t>nábř</w:t>
      </w:r>
      <w:proofErr w:type="spellEnd"/>
      <w:r w:rsidRPr="00947F15">
        <w:rPr>
          <w:rFonts w:ascii="Arial" w:hAnsi="Arial" w:cs="Arial"/>
          <w:sz w:val="16"/>
          <w:szCs w:val="16"/>
        </w:rPr>
        <w:t>. 1791, 530 86 Pardubice</w:t>
      </w:r>
    </w:p>
    <w:p w:rsidR="000A26BC" w:rsidRPr="00947F15" w:rsidRDefault="000A26BC" w:rsidP="000A26BC">
      <w:pPr>
        <w:rPr>
          <w:rFonts w:ascii="Arial" w:hAnsi="Arial" w:cs="Arial"/>
          <w:sz w:val="16"/>
          <w:szCs w:val="16"/>
        </w:rPr>
      </w:pPr>
      <w:r w:rsidRPr="00947F15">
        <w:rPr>
          <w:rFonts w:ascii="Arial" w:hAnsi="Arial" w:cs="Arial"/>
          <w:sz w:val="16"/>
          <w:szCs w:val="16"/>
        </w:rPr>
        <w:t xml:space="preserve">Český úřad zeměměřický a katastrální, Pod Sídlištěm 1800/9, </w:t>
      </w:r>
      <w:r w:rsidR="00C56625" w:rsidRPr="00947F15">
        <w:rPr>
          <w:rFonts w:ascii="Arial" w:hAnsi="Arial" w:cs="Arial"/>
          <w:sz w:val="16"/>
          <w:szCs w:val="16"/>
        </w:rPr>
        <w:t xml:space="preserve">Kobylisy, </w:t>
      </w:r>
      <w:r w:rsidRPr="00947F15">
        <w:rPr>
          <w:rFonts w:ascii="Arial" w:hAnsi="Arial" w:cs="Arial"/>
          <w:sz w:val="16"/>
          <w:szCs w:val="16"/>
        </w:rPr>
        <w:t>182 11 Praha 8</w:t>
      </w:r>
    </w:p>
    <w:p w:rsidR="00DF456E" w:rsidRPr="00947F15" w:rsidRDefault="000A26BC">
      <w:pPr>
        <w:rPr>
          <w:rFonts w:ascii="Arial" w:hAnsi="Arial" w:cs="Arial"/>
          <w:sz w:val="16"/>
          <w:szCs w:val="16"/>
        </w:rPr>
      </w:pPr>
      <w:r w:rsidRPr="00947F15">
        <w:rPr>
          <w:rFonts w:ascii="Arial" w:hAnsi="Arial" w:cs="Arial"/>
          <w:sz w:val="16"/>
          <w:szCs w:val="16"/>
        </w:rPr>
        <w:t xml:space="preserve">Celní úřad </w:t>
      </w:r>
      <w:r w:rsidR="00D65FEC" w:rsidRPr="00947F15">
        <w:rPr>
          <w:rFonts w:ascii="Arial" w:hAnsi="Arial" w:cs="Arial"/>
          <w:sz w:val="16"/>
          <w:szCs w:val="16"/>
        </w:rPr>
        <w:t xml:space="preserve">pro </w:t>
      </w:r>
      <w:r w:rsidRPr="00947F15">
        <w:rPr>
          <w:rFonts w:ascii="Arial" w:hAnsi="Arial" w:cs="Arial"/>
          <w:sz w:val="16"/>
          <w:szCs w:val="16"/>
        </w:rPr>
        <w:t>Pardubic</w:t>
      </w:r>
      <w:r w:rsidR="00D65FEC" w:rsidRPr="00947F15">
        <w:rPr>
          <w:rFonts w:ascii="Arial" w:hAnsi="Arial" w:cs="Arial"/>
          <w:sz w:val="16"/>
          <w:szCs w:val="16"/>
        </w:rPr>
        <w:t>ký kraj</w:t>
      </w:r>
      <w:r w:rsidRPr="00947F15">
        <w:rPr>
          <w:rFonts w:ascii="Arial" w:hAnsi="Arial" w:cs="Arial"/>
          <w:sz w:val="16"/>
          <w:szCs w:val="16"/>
        </w:rPr>
        <w:t>, Palackého 2659, 530 02 Pardubice</w:t>
      </w:r>
    </w:p>
    <w:sectPr w:rsidR="00DF456E" w:rsidRPr="00947F15" w:rsidSect="009C5BA0">
      <w:footerReference w:type="default" r:id="rId8"/>
      <w:pgSz w:w="11906" w:h="16838"/>
      <w:pgMar w:top="1531" w:right="1418" w:bottom="153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D2" w:rsidRDefault="00D147D2" w:rsidP="00DB7F98">
      <w:r>
        <w:separator/>
      </w:r>
    </w:p>
  </w:endnote>
  <w:endnote w:type="continuationSeparator" w:id="0">
    <w:p w:rsidR="00D147D2" w:rsidRDefault="00D147D2" w:rsidP="00DB7F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F51DA1" w:rsidRDefault="00F51DA1">
            <w:pPr>
              <w:pStyle w:val="Zpat"/>
              <w:jc w:val="center"/>
            </w:pPr>
            <w:r>
              <w:t xml:space="preserve">Stránka </w:t>
            </w:r>
            <w:r w:rsidR="00610C3A">
              <w:rPr>
                <w:b/>
                <w:szCs w:val="24"/>
              </w:rPr>
              <w:fldChar w:fldCharType="begin"/>
            </w:r>
            <w:r>
              <w:rPr>
                <w:b/>
              </w:rPr>
              <w:instrText>PAGE</w:instrText>
            </w:r>
            <w:r w:rsidR="00610C3A">
              <w:rPr>
                <w:b/>
                <w:szCs w:val="24"/>
              </w:rPr>
              <w:fldChar w:fldCharType="separate"/>
            </w:r>
            <w:r w:rsidR="000C722D">
              <w:rPr>
                <w:b/>
                <w:noProof/>
              </w:rPr>
              <w:t>6</w:t>
            </w:r>
            <w:r w:rsidR="00610C3A">
              <w:rPr>
                <w:b/>
                <w:szCs w:val="24"/>
              </w:rPr>
              <w:fldChar w:fldCharType="end"/>
            </w:r>
            <w:r>
              <w:t xml:space="preserve"> z </w:t>
            </w:r>
            <w:r w:rsidR="00610C3A">
              <w:rPr>
                <w:b/>
                <w:szCs w:val="24"/>
              </w:rPr>
              <w:fldChar w:fldCharType="begin"/>
            </w:r>
            <w:r>
              <w:rPr>
                <w:b/>
              </w:rPr>
              <w:instrText>NUMPAGES</w:instrText>
            </w:r>
            <w:r w:rsidR="00610C3A">
              <w:rPr>
                <w:b/>
                <w:szCs w:val="24"/>
              </w:rPr>
              <w:fldChar w:fldCharType="separate"/>
            </w:r>
            <w:r w:rsidR="000C722D">
              <w:rPr>
                <w:b/>
                <w:noProof/>
              </w:rPr>
              <w:t>6</w:t>
            </w:r>
            <w:r w:rsidR="00610C3A">
              <w:rPr>
                <w:b/>
                <w:szCs w:val="24"/>
              </w:rPr>
              <w:fldChar w:fldCharType="end"/>
            </w:r>
          </w:p>
        </w:sdtContent>
      </w:sdt>
    </w:sdtContent>
  </w:sdt>
  <w:p w:rsidR="00F51DA1" w:rsidRDefault="00F51DA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D2" w:rsidRDefault="00D147D2" w:rsidP="00DB7F98">
      <w:r>
        <w:separator/>
      </w:r>
    </w:p>
  </w:footnote>
  <w:footnote w:type="continuationSeparator" w:id="0">
    <w:p w:rsidR="00D147D2" w:rsidRDefault="00D147D2"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56"/>
    <w:multiLevelType w:val="hybridMultilevel"/>
    <w:tmpl w:val="E35E3D60"/>
    <w:lvl w:ilvl="0" w:tplc="04050003">
      <w:start w:val="1"/>
      <w:numFmt w:val="bullet"/>
      <w:lvlText w:val="o"/>
      <w:lvlJc w:val="left"/>
      <w:pPr>
        <w:ind w:left="720" w:hanging="360"/>
      </w:pPr>
      <w:rPr>
        <w:rFonts w:ascii="Courier New" w:hAnsi="Courier New" w:cs="Courier New"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1417C5"/>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CA175A1"/>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2F0B6325"/>
    <w:multiLevelType w:val="hybridMultilevel"/>
    <w:tmpl w:val="761CA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C6D296E"/>
    <w:multiLevelType w:val="hybridMultilevel"/>
    <w:tmpl w:val="9D8ECE94"/>
    <w:lvl w:ilvl="0" w:tplc="7AB286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nsid w:val="7A6B33C6"/>
    <w:multiLevelType w:val="hybridMultilevel"/>
    <w:tmpl w:val="09182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0"/>
  </w:num>
  <w:num w:numId="4">
    <w:abstractNumId w:val="14"/>
  </w:num>
  <w:num w:numId="5">
    <w:abstractNumId w:val="12"/>
  </w:num>
  <w:num w:numId="6">
    <w:abstractNumId w:val="8"/>
  </w:num>
  <w:num w:numId="7">
    <w:abstractNumId w:val="1"/>
  </w:num>
  <w:num w:numId="8">
    <w:abstractNumId w:val="5"/>
  </w:num>
  <w:num w:numId="9">
    <w:abstractNumId w:val="15"/>
  </w:num>
  <w:num w:numId="10">
    <w:abstractNumId w:val="16"/>
  </w:num>
  <w:num w:numId="11">
    <w:abstractNumId w:val="3"/>
  </w:num>
  <w:num w:numId="12">
    <w:abstractNumId w:val="11"/>
  </w:num>
  <w:num w:numId="13">
    <w:abstractNumId w:val="7"/>
  </w:num>
  <w:num w:numId="14">
    <w:abstractNumId w:val="18"/>
  </w:num>
  <w:num w:numId="15">
    <w:abstractNumId w:val="4"/>
  </w:num>
  <w:num w:numId="16">
    <w:abstractNumId w:val="20"/>
  </w:num>
  <w:num w:numId="17">
    <w:abstractNumId w:val="9"/>
  </w:num>
  <w:num w:numId="18">
    <w:abstractNumId w:val="2"/>
  </w:num>
  <w:num w:numId="19">
    <w:abstractNumId w:val="0"/>
  </w:num>
  <w:num w:numId="20">
    <w:abstractNumId w:val="19"/>
  </w:num>
  <w:num w:numId="21">
    <w:abstractNumId w:val="1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790"/>
    <w:rsid w:val="00000D7F"/>
    <w:rsid w:val="0000182D"/>
    <w:rsid w:val="00003074"/>
    <w:rsid w:val="000032CF"/>
    <w:rsid w:val="00003D93"/>
    <w:rsid w:val="00003FF5"/>
    <w:rsid w:val="00004466"/>
    <w:rsid w:val="00004A17"/>
    <w:rsid w:val="000052CA"/>
    <w:rsid w:val="0000693F"/>
    <w:rsid w:val="00006D97"/>
    <w:rsid w:val="0001086D"/>
    <w:rsid w:val="000109F0"/>
    <w:rsid w:val="000138D5"/>
    <w:rsid w:val="00014CD1"/>
    <w:rsid w:val="00015833"/>
    <w:rsid w:val="00016F46"/>
    <w:rsid w:val="00022243"/>
    <w:rsid w:val="00024330"/>
    <w:rsid w:val="000244A1"/>
    <w:rsid w:val="0002493B"/>
    <w:rsid w:val="00024EDA"/>
    <w:rsid w:val="00024F02"/>
    <w:rsid w:val="00025E81"/>
    <w:rsid w:val="0002636D"/>
    <w:rsid w:val="0002654D"/>
    <w:rsid w:val="0002765B"/>
    <w:rsid w:val="0002774D"/>
    <w:rsid w:val="00030689"/>
    <w:rsid w:val="00031153"/>
    <w:rsid w:val="000311E1"/>
    <w:rsid w:val="00031403"/>
    <w:rsid w:val="000315FA"/>
    <w:rsid w:val="00031BFC"/>
    <w:rsid w:val="0003365B"/>
    <w:rsid w:val="0003448E"/>
    <w:rsid w:val="00034D6F"/>
    <w:rsid w:val="000351E7"/>
    <w:rsid w:val="00035A37"/>
    <w:rsid w:val="00035BA1"/>
    <w:rsid w:val="00035C32"/>
    <w:rsid w:val="000365F7"/>
    <w:rsid w:val="00036CE3"/>
    <w:rsid w:val="00036D65"/>
    <w:rsid w:val="000370CE"/>
    <w:rsid w:val="000371FE"/>
    <w:rsid w:val="00037B7C"/>
    <w:rsid w:val="00037CAF"/>
    <w:rsid w:val="00040E2F"/>
    <w:rsid w:val="000414FB"/>
    <w:rsid w:val="000416BD"/>
    <w:rsid w:val="000427A7"/>
    <w:rsid w:val="0004362A"/>
    <w:rsid w:val="00043C18"/>
    <w:rsid w:val="00043FD5"/>
    <w:rsid w:val="000445A4"/>
    <w:rsid w:val="0004487E"/>
    <w:rsid w:val="000449C1"/>
    <w:rsid w:val="000464DF"/>
    <w:rsid w:val="00046A33"/>
    <w:rsid w:val="00050708"/>
    <w:rsid w:val="00050CAA"/>
    <w:rsid w:val="00052A51"/>
    <w:rsid w:val="00053469"/>
    <w:rsid w:val="0005384C"/>
    <w:rsid w:val="00053FD6"/>
    <w:rsid w:val="0005457C"/>
    <w:rsid w:val="00056926"/>
    <w:rsid w:val="00056BEE"/>
    <w:rsid w:val="00057B68"/>
    <w:rsid w:val="00060E69"/>
    <w:rsid w:val="0006228E"/>
    <w:rsid w:val="00067701"/>
    <w:rsid w:val="000702D9"/>
    <w:rsid w:val="000703C0"/>
    <w:rsid w:val="00070693"/>
    <w:rsid w:val="00070A6B"/>
    <w:rsid w:val="00071ABE"/>
    <w:rsid w:val="00072617"/>
    <w:rsid w:val="00073914"/>
    <w:rsid w:val="000741C7"/>
    <w:rsid w:val="000762DB"/>
    <w:rsid w:val="00080CA8"/>
    <w:rsid w:val="000815BF"/>
    <w:rsid w:val="00082C76"/>
    <w:rsid w:val="000839FF"/>
    <w:rsid w:val="000854C1"/>
    <w:rsid w:val="00087A7D"/>
    <w:rsid w:val="0009224C"/>
    <w:rsid w:val="000933CE"/>
    <w:rsid w:val="000939AA"/>
    <w:rsid w:val="00093D82"/>
    <w:rsid w:val="00094E9C"/>
    <w:rsid w:val="000951AD"/>
    <w:rsid w:val="00095202"/>
    <w:rsid w:val="000958CD"/>
    <w:rsid w:val="000959DE"/>
    <w:rsid w:val="00097101"/>
    <w:rsid w:val="000A04AB"/>
    <w:rsid w:val="000A105D"/>
    <w:rsid w:val="000A110B"/>
    <w:rsid w:val="000A141B"/>
    <w:rsid w:val="000A1B07"/>
    <w:rsid w:val="000A1C84"/>
    <w:rsid w:val="000A1F72"/>
    <w:rsid w:val="000A2370"/>
    <w:rsid w:val="000A26BC"/>
    <w:rsid w:val="000A2B7B"/>
    <w:rsid w:val="000A5917"/>
    <w:rsid w:val="000A5DE2"/>
    <w:rsid w:val="000A7DE2"/>
    <w:rsid w:val="000B0339"/>
    <w:rsid w:val="000B0C18"/>
    <w:rsid w:val="000B3D43"/>
    <w:rsid w:val="000B3EF1"/>
    <w:rsid w:val="000B5EE1"/>
    <w:rsid w:val="000B7892"/>
    <w:rsid w:val="000B7B92"/>
    <w:rsid w:val="000B7D36"/>
    <w:rsid w:val="000C0C7A"/>
    <w:rsid w:val="000C153E"/>
    <w:rsid w:val="000C1B1D"/>
    <w:rsid w:val="000C22C5"/>
    <w:rsid w:val="000C274F"/>
    <w:rsid w:val="000C2787"/>
    <w:rsid w:val="000C2C55"/>
    <w:rsid w:val="000C3463"/>
    <w:rsid w:val="000C36AE"/>
    <w:rsid w:val="000C37DB"/>
    <w:rsid w:val="000C4C8C"/>
    <w:rsid w:val="000C4E77"/>
    <w:rsid w:val="000C5877"/>
    <w:rsid w:val="000C61FE"/>
    <w:rsid w:val="000C6B07"/>
    <w:rsid w:val="000C722D"/>
    <w:rsid w:val="000C788A"/>
    <w:rsid w:val="000D00C8"/>
    <w:rsid w:val="000D0BE2"/>
    <w:rsid w:val="000D0CA4"/>
    <w:rsid w:val="000D108D"/>
    <w:rsid w:val="000D10FB"/>
    <w:rsid w:val="000D1508"/>
    <w:rsid w:val="000D19D3"/>
    <w:rsid w:val="000D1AD6"/>
    <w:rsid w:val="000D1C0F"/>
    <w:rsid w:val="000D2216"/>
    <w:rsid w:val="000D233B"/>
    <w:rsid w:val="000D2CB0"/>
    <w:rsid w:val="000D30CE"/>
    <w:rsid w:val="000D3ACE"/>
    <w:rsid w:val="000D4275"/>
    <w:rsid w:val="000D476E"/>
    <w:rsid w:val="000D6E9C"/>
    <w:rsid w:val="000D725E"/>
    <w:rsid w:val="000D746A"/>
    <w:rsid w:val="000D7BAC"/>
    <w:rsid w:val="000D7C2E"/>
    <w:rsid w:val="000E0638"/>
    <w:rsid w:val="000E2025"/>
    <w:rsid w:val="000E3697"/>
    <w:rsid w:val="000E3D89"/>
    <w:rsid w:val="000E5D4C"/>
    <w:rsid w:val="000E64DA"/>
    <w:rsid w:val="000E6C64"/>
    <w:rsid w:val="000F0463"/>
    <w:rsid w:val="000F3104"/>
    <w:rsid w:val="000F35AE"/>
    <w:rsid w:val="000F490D"/>
    <w:rsid w:val="000F644B"/>
    <w:rsid w:val="00100080"/>
    <w:rsid w:val="00100BFF"/>
    <w:rsid w:val="001013EC"/>
    <w:rsid w:val="00101D37"/>
    <w:rsid w:val="001035A1"/>
    <w:rsid w:val="00103F4D"/>
    <w:rsid w:val="00103F64"/>
    <w:rsid w:val="00104BB0"/>
    <w:rsid w:val="00105B6B"/>
    <w:rsid w:val="00105F6F"/>
    <w:rsid w:val="0010605E"/>
    <w:rsid w:val="0010794B"/>
    <w:rsid w:val="0011078F"/>
    <w:rsid w:val="00111183"/>
    <w:rsid w:val="001121D4"/>
    <w:rsid w:val="00112F50"/>
    <w:rsid w:val="00114161"/>
    <w:rsid w:val="00115252"/>
    <w:rsid w:val="001152E6"/>
    <w:rsid w:val="00120183"/>
    <w:rsid w:val="00120574"/>
    <w:rsid w:val="001215BA"/>
    <w:rsid w:val="0012246D"/>
    <w:rsid w:val="00124AC4"/>
    <w:rsid w:val="001251C9"/>
    <w:rsid w:val="00125C8A"/>
    <w:rsid w:val="00125CE7"/>
    <w:rsid w:val="00125DD3"/>
    <w:rsid w:val="00126EC3"/>
    <w:rsid w:val="00127167"/>
    <w:rsid w:val="00131383"/>
    <w:rsid w:val="0013170B"/>
    <w:rsid w:val="00131AD2"/>
    <w:rsid w:val="00131EA1"/>
    <w:rsid w:val="0013268E"/>
    <w:rsid w:val="001327A4"/>
    <w:rsid w:val="0013335E"/>
    <w:rsid w:val="0013495C"/>
    <w:rsid w:val="001368F8"/>
    <w:rsid w:val="001374B0"/>
    <w:rsid w:val="00137BBD"/>
    <w:rsid w:val="00140CF3"/>
    <w:rsid w:val="00140DAB"/>
    <w:rsid w:val="001433EB"/>
    <w:rsid w:val="00144500"/>
    <w:rsid w:val="0014472D"/>
    <w:rsid w:val="001453EC"/>
    <w:rsid w:val="001467E9"/>
    <w:rsid w:val="00146FB1"/>
    <w:rsid w:val="00147A9D"/>
    <w:rsid w:val="001501C4"/>
    <w:rsid w:val="00150DF5"/>
    <w:rsid w:val="0015137B"/>
    <w:rsid w:val="001524E7"/>
    <w:rsid w:val="0015295B"/>
    <w:rsid w:val="00153D61"/>
    <w:rsid w:val="00154019"/>
    <w:rsid w:val="001547CB"/>
    <w:rsid w:val="00154EA2"/>
    <w:rsid w:val="00155609"/>
    <w:rsid w:val="0015637B"/>
    <w:rsid w:val="00156BB5"/>
    <w:rsid w:val="001573E2"/>
    <w:rsid w:val="00160BD8"/>
    <w:rsid w:val="001610B7"/>
    <w:rsid w:val="0016193B"/>
    <w:rsid w:val="00163209"/>
    <w:rsid w:val="00163EB9"/>
    <w:rsid w:val="001649CE"/>
    <w:rsid w:val="00165385"/>
    <w:rsid w:val="00167B32"/>
    <w:rsid w:val="0017033E"/>
    <w:rsid w:val="00171412"/>
    <w:rsid w:val="001737C8"/>
    <w:rsid w:val="00173851"/>
    <w:rsid w:val="001740BA"/>
    <w:rsid w:val="00174790"/>
    <w:rsid w:val="00176A36"/>
    <w:rsid w:val="0017764A"/>
    <w:rsid w:val="0017781F"/>
    <w:rsid w:val="001779F1"/>
    <w:rsid w:val="00177AC8"/>
    <w:rsid w:val="00177BC0"/>
    <w:rsid w:val="00177F67"/>
    <w:rsid w:val="001814E5"/>
    <w:rsid w:val="0018191B"/>
    <w:rsid w:val="00181C4E"/>
    <w:rsid w:val="0018268A"/>
    <w:rsid w:val="00182D45"/>
    <w:rsid w:val="00185412"/>
    <w:rsid w:val="001856AF"/>
    <w:rsid w:val="0018695C"/>
    <w:rsid w:val="0018735C"/>
    <w:rsid w:val="00187D71"/>
    <w:rsid w:val="0019041A"/>
    <w:rsid w:val="00190E93"/>
    <w:rsid w:val="00195546"/>
    <w:rsid w:val="001959C9"/>
    <w:rsid w:val="00195C61"/>
    <w:rsid w:val="001960FC"/>
    <w:rsid w:val="00196487"/>
    <w:rsid w:val="001968BA"/>
    <w:rsid w:val="00197BC8"/>
    <w:rsid w:val="001A1974"/>
    <w:rsid w:val="001A25C7"/>
    <w:rsid w:val="001A2D4B"/>
    <w:rsid w:val="001A61ED"/>
    <w:rsid w:val="001A6901"/>
    <w:rsid w:val="001A6E82"/>
    <w:rsid w:val="001A745E"/>
    <w:rsid w:val="001A7725"/>
    <w:rsid w:val="001B09C9"/>
    <w:rsid w:val="001B22D3"/>
    <w:rsid w:val="001B2B6A"/>
    <w:rsid w:val="001B31C9"/>
    <w:rsid w:val="001B3349"/>
    <w:rsid w:val="001B4495"/>
    <w:rsid w:val="001B466F"/>
    <w:rsid w:val="001B46AC"/>
    <w:rsid w:val="001B489F"/>
    <w:rsid w:val="001B53D2"/>
    <w:rsid w:val="001B5700"/>
    <w:rsid w:val="001B6F5F"/>
    <w:rsid w:val="001B799F"/>
    <w:rsid w:val="001B7CCF"/>
    <w:rsid w:val="001C033A"/>
    <w:rsid w:val="001C0622"/>
    <w:rsid w:val="001C16CB"/>
    <w:rsid w:val="001C2798"/>
    <w:rsid w:val="001C2CCC"/>
    <w:rsid w:val="001C3D79"/>
    <w:rsid w:val="001C3ECF"/>
    <w:rsid w:val="001C48FA"/>
    <w:rsid w:val="001C70EC"/>
    <w:rsid w:val="001C73FC"/>
    <w:rsid w:val="001C795C"/>
    <w:rsid w:val="001C7D50"/>
    <w:rsid w:val="001D0676"/>
    <w:rsid w:val="001D0B8C"/>
    <w:rsid w:val="001D2439"/>
    <w:rsid w:val="001D2789"/>
    <w:rsid w:val="001D2F4D"/>
    <w:rsid w:val="001D3F53"/>
    <w:rsid w:val="001D497E"/>
    <w:rsid w:val="001D5AE8"/>
    <w:rsid w:val="001D699F"/>
    <w:rsid w:val="001D7E92"/>
    <w:rsid w:val="001E0CD2"/>
    <w:rsid w:val="001E0E6B"/>
    <w:rsid w:val="001E1568"/>
    <w:rsid w:val="001E1827"/>
    <w:rsid w:val="001E2DD5"/>
    <w:rsid w:val="001E30EB"/>
    <w:rsid w:val="001E374A"/>
    <w:rsid w:val="001E43D7"/>
    <w:rsid w:val="001E5538"/>
    <w:rsid w:val="001E56C6"/>
    <w:rsid w:val="001E6A42"/>
    <w:rsid w:val="001E7B18"/>
    <w:rsid w:val="001F171E"/>
    <w:rsid w:val="001F1F32"/>
    <w:rsid w:val="001F20D2"/>
    <w:rsid w:val="001F260E"/>
    <w:rsid w:val="001F2F63"/>
    <w:rsid w:val="001F3AE2"/>
    <w:rsid w:val="001F40C7"/>
    <w:rsid w:val="001F5BE2"/>
    <w:rsid w:val="001F6F29"/>
    <w:rsid w:val="0020004E"/>
    <w:rsid w:val="00200111"/>
    <w:rsid w:val="002003F7"/>
    <w:rsid w:val="00200D92"/>
    <w:rsid w:val="00201226"/>
    <w:rsid w:val="00201D49"/>
    <w:rsid w:val="0020293B"/>
    <w:rsid w:val="002029BF"/>
    <w:rsid w:val="00202D2B"/>
    <w:rsid w:val="00203B58"/>
    <w:rsid w:val="00204169"/>
    <w:rsid w:val="00204BA5"/>
    <w:rsid w:val="00206169"/>
    <w:rsid w:val="00206207"/>
    <w:rsid w:val="00207161"/>
    <w:rsid w:val="00210184"/>
    <w:rsid w:val="00211AA2"/>
    <w:rsid w:val="00212C76"/>
    <w:rsid w:val="00213126"/>
    <w:rsid w:val="002135AE"/>
    <w:rsid w:val="00213D4B"/>
    <w:rsid w:val="00214243"/>
    <w:rsid w:val="002144D6"/>
    <w:rsid w:val="002200E5"/>
    <w:rsid w:val="00220B46"/>
    <w:rsid w:val="00222C0B"/>
    <w:rsid w:val="002237D6"/>
    <w:rsid w:val="00224B9A"/>
    <w:rsid w:val="00224BB8"/>
    <w:rsid w:val="002255B6"/>
    <w:rsid w:val="00226E81"/>
    <w:rsid w:val="00227260"/>
    <w:rsid w:val="002279FD"/>
    <w:rsid w:val="00227B1E"/>
    <w:rsid w:val="00230210"/>
    <w:rsid w:val="002311A3"/>
    <w:rsid w:val="00232679"/>
    <w:rsid w:val="00233045"/>
    <w:rsid w:val="00233C17"/>
    <w:rsid w:val="002349BF"/>
    <w:rsid w:val="00234A83"/>
    <w:rsid w:val="00234D3D"/>
    <w:rsid w:val="002356E4"/>
    <w:rsid w:val="002367B1"/>
    <w:rsid w:val="002404E8"/>
    <w:rsid w:val="00241F8E"/>
    <w:rsid w:val="00242718"/>
    <w:rsid w:val="00242D1F"/>
    <w:rsid w:val="0024347E"/>
    <w:rsid w:val="00244A24"/>
    <w:rsid w:val="00245D6F"/>
    <w:rsid w:val="002463C2"/>
    <w:rsid w:val="00246AC2"/>
    <w:rsid w:val="00246C8A"/>
    <w:rsid w:val="002500DA"/>
    <w:rsid w:val="00250A34"/>
    <w:rsid w:val="00250C61"/>
    <w:rsid w:val="00251550"/>
    <w:rsid w:val="00251FC9"/>
    <w:rsid w:val="00252C6F"/>
    <w:rsid w:val="00254374"/>
    <w:rsid w:val="002548D5"/>
    <w:rsid w:val="00255352"/>
    <w:rsid w:val="002565A9"/>
    <w:rsid w:val="00260247"/>
    <w:rsid w:val="002611BE"/>
    <w:rsid w:val="002612D9"/>
    <w:rsid w:val="0026216C"/>
    <w:rsid w:val="00263178"/>
    <w:rsid w:val="00266B3B"/>
    <w:rsid w:val="00267F4E"/>
    <w:rsid w:val="002705B3"/>
    <w:rsid w:val="002720F8"/>
    <w:rsid w:val="00272CD9"/>
    <w:rsid w:val="00272D3A"/>
    <w:rsid w:val="002741DC"/>
    <w:rsid w:val="00275592"/>
    <w:rsid w:val="002759F2"/>
    <w:rsid w:val="00275CBC"/>
    <w:rsid w:val="00277E63"/>
    <w:rsid w:val="002810DA"/>
    <w:rsid w:val="00281421"/>
    <w:rsid w:val="00282437"/>
    <w:rsid w:val="00284126"/>
    <w:rsid w:val="00284299"/>
    <w:rsid w:val="0028498F"/>
    <w:rsid w:val="00284CD9"/>
    <w:rsid w:val="0028508C"/>
    <w:rsid w:val="00285A83"/>
    <w:rsid w:val="00285CB9"/>
    <w:rsid w:val="00286FFF"/>
    <w:rsid w:val="00287DDF"/>
    <w:rsid w:val="00287FA7"/>
    <w:rsid w:val="002915A5"/>
    <w:rsid w:val="00291A33"/>
    <w:rsid w:val="002927E7"/>
    <w:rsid w:val="002934E0"/>
    <w:rsid w:val="002941A8"/>
    <w:rsid w:val="0029541F"/>
    <w:rsid w:val="002964FF"/>
    <w:rsid w:val="00296B92"/>
    <w:rsid w:val="00296E1F"/>
    <w:rsid w:val="00297751"/>
    <w:rsid w:val="002A0E84"/>
    <w:rsid w:val="002A32F4"/>
    <w:rsid w:val="002A3554"/>
    <w:rsid w:val="002A3621"/>
    <w:rsid w:val="002A3D05"/>
    <w:rsid w:val="002A43F4"/>
    <w:rsid w:val="002A4DB9"/>
    <w:rsid w:val="002A543C"/>
    <w:rsid w:val="002A5BB4"/>
    <w:rsid w:val="002A7863"/>
    <w:rsid w:val="002B06D5"/>
    <w:rsid w:val="002B0B12"/>
    <w:rsid w:val="002B17AF"/>
    <w:rsid w:val="002B2D4B"/>
    <w:rsid w:val="002B2E44"/>
    <w:rsid w:val="002B329B"/>
    <w:rsid w:val="002B33B0"/>
    <w:rsid w:val="002B3A92"/>
    <w:rsid w:val="002B3B63"/>
    <w:rsid w:val="002B5D94"/>
    <w:rsid w:val="002B732E"/>
    <w:rsid w:val="002B7342"/>
    <w:rsid w:val="002B7B80"/>
    <w:rsid w:val="002B7D81"/>
    <w:rsid w:val="002C0CD3"/>
    <w:rsid w:val="002C0E9F"/>
    <w:rsid w:val="002C45D7"/>
    <w:rsid w:val="002C4B35"/>
    <w:rsid w:val="002C6A55"/>
    <w:rsid w:val="002C6A72"/>
    <w:rsid w:val="002C6ACA"/>
    <w:rsid w:val="002D2615"/>
    <w:rsid w:val="002D41A9"/>
    <w:rsid w:val="002D4A98"/>
    <w:rsid w:val="002D505D"/>
    <w:rsid w:val="002D6040"/>
    <w:rsid w:val="002E0648"/>
    <w:rsid w:val="002E1EAB"/>
    <w:rsid w:val="002E2D23"/>
    <w:rsid w:val="002E37BC"/>
    <w:rsid w:val="002E41CF"/>
    <w:rsid w:val="002E58CE"/>
    <w:rsid w:val="002E613A"/>
    <w:rsid w:val="002E72A3"/>
    <w:rsid w:val="002E7DBB"/>
    <w:rsid w:val="002F0390"/>
    <w:rsid w:val="002F14C5"/>
    <w:rsid w:val="002F27E9"/>
    <w:rsid w:val="002F29A0"/>
    <w:rsid w:val="002F39C4"/>
    <w:rsid w:val="002F4121"/>
    <w:rsid w:val="002F419E"/>
    <w:rsid w:val="002F48BD"/>
    <w:rsid w:val="002F4ED1"/>
    <w:rsid w:val="002F615D"/>
    <w:rsid w:val="002F6384"/>
    <w:rsid w:val="002F7C9E"/>
    <w:rsid w:val="002F7E8A"/>
    <w:rsid w:val="00300010"/>
    <w:rsid w:val="00300F74"/>
    <w:rsid w:val="003014FA"/>
    <w:rsid w:val="0030260D"/>
    <w:rsid w:val="00302674"/>
    <w:rsid w:val="00302869"/>
    <w:rsid w:val="00303607"/>
    <w:rsid w:val="00303E56"/>
    <w:rsid w:val="003040DD"/>
    <w:rsid w:val="00304143"/>
    <w:rsid w:val="003101D8"/>
    <w:rsid w:val="00310D69"/>
    <w:rsid w:val="00310F95"/>
    <w:rsid w:val="00311278"/>
    <w:rsid w:val="003142E1"/>
    <w:rsid w:val="003145CD"/>
    <w:rsid w:val="00314D49"/>
    <w:rsid w:val="0031578E"/>
    <w:rsid w:val="00316F00"/>
    <w:rsid w:val="0031723D"/>
    <w:rsid w:val="003177DC"/>
    <w:rsid w:val="00320650"/>
    <w:rsid w:val="003207FC"/>
    <w:rsid w:val="00321193"/>
    <w:rsid w:val="00321A24"/>
    <w:rsid w:val="0032236A"/>
    <w:rsid w:val="00323117"/>
    <w:rsid w:val="0032338A"/>
    <w:rsid w:val="00323B12"/>
    <w:rsid w:val="00324A4C"/>
    <w:rsid w:val="0032733B"/>
    <w:rsid w:val="00331C1C"/>
    <w:rsid w:val="00332A34"/>
    <w:rsid w:val="00332C18"/>
    <w:rsid w:val="00333A7B"/>
    <w:rsid w:val="00333CAE"/>
    <w:rsid w:val="003346BE"/>
    <w:rsid w:val="00335706"/>
    <w:rsid w:val="00336B9D"/>
    <w:rsid w:val="00337159"/>
    <w:rsid w:val="0034033E"/>
    <w:rsid w:val="00340454"/>
    <w:rsid w:val="00340C15"/>
    <w:rsid w:val="0034201A"/>
    <w:rsid w:val="0034228E"/>
    <w:rsid w:val="003436AB"/>
    <w:rsid w:val="00343ED9"/>
    <w:rsid w:val="0034477E"/>
    <w:rsid w:val="00344EEF"/>
    <w:rsid w:val="003451B1"/>
    <w:rsid w:val="003467CA"/>
    <w:rsid w:val="00346F0F"/>
    <w:rsid w:val="00347F02"/>
    <w:rsid w:val="00347FE3"/>
    <w:rsid w:val="00351470"/>
    <w:rsid w:val="00351656"/>
    <w:rsid w:val="00351CC4"/>
    <w:rsid w:val="0035206B"/>
    <w:rsid w:val="00352833"/>
    <w:rsid w:val="00352D68"/>
    <w:rsid w:val="003531C4"/>
    <w:rsid w:val="00354862"/>
    <w:rsid w:val="0035488F"/>
    <w:rsid w:val="00355DBD"/>
    <w:rsid w:val="003565FA"/>
    <w:rsid w:val="003573D5"/>
    <w:rsid w:val="00357C96"/>
    <w:rsid w:val="00357D50"/>
    <w:rsid w:val="0036002B"/>
    <w:rsid w:val="00360349"/>
    <w:rsid w:val="00360911"/>
    <w:rsid w:val="00361F41"/>
    <w:rsid w:val="00362795"/>
    <w:rsid w:val="003637B2"/>
    <w:rsid w:val="003658D7"/>
    <w:rsid w:val="00367FA7"/>
    <w:rsid w:val="00372E58"/>
    <w:rsid w:val="00372F55"/>
    <w:rsid w:val="00375006"/>
    <w:rsid w:val="00376310"/>
    <w:rsid w:val="003767A0"/>
    <w:rsid w:val="00376B80"/>
    <w:rsid w:val="00377BA5"/>
    <w:rsid w:val="003802C6"/>
    <w:rsid w:val="00380C21"/>
    <w:rsid w:val="0038178D"/>
    <w:rsid w:val="00381EF7"/>
    <w:rsid w:val="003825F5"/>
    <w:rsid w:val="00382ED8"/>
    <w:rsid w:val="003859FE"/>
    <w:rsid w:val="00385C65"/>
    <w:rsid w:val="00386585"/>
    <w:rsid w:val="003874C2"/>
    <w:rsid w:val="003906B1"/>
    <w:rsid w:val="00391180"/>
    <w:rsid w:val="00392AE2"/>
    <w:rsid w:val="00393FF4"/>
    <w:rsid w:val="003947A9"/>
    <w:rsid w:val="00396B1B"/>
    <w:rsid w:val="00396FCE"/>
    <w:rsid w:val="003A15A2"/>
    <w:rsid w:val="003A25C4"/>
    <w:rsid w:val="003A41FD"/>
    <w:rsid w:val="003A572A"/>
    <w:rsid w:val="003A76CF"/>
    <w:rsid w:val="003B0B86"/>
    <w:rsid w:val="003B1378"/>
    <w:rsid w:val="003B243C"/>
    <w:rsid w:val="003B32C2"/>
    <w:rsid w:val="003B3328"/>
    <w:rsid w:val="003B3E7F"/>
    <w:rsid w:val="003B572E"/>
    <w:rsid w:val="003B737B"/>
    <w:rsid w:val="003B753A"/>
    <w:rsid w:val="003B7811"/>
    <w:rsid w:val="003C0569"/>
    <w:rsid w:val="003C08D9"/>
    <w:rsid w:val="003C0B12"/>
    <w:rsid w:val="003C2124"/>
    <w:rsid w:val="003C318F"/>
    <w:rsid w:val="003C3EB5"/>
    <w:rsid w:val="003C4E1D"/>
    <w:rsid w:val="003C55B2"/>
    <w:rsid w:val="003C5912"/>
    <w:rsid w:val="003C5AA8"/>
    <w:rsid w:val="003C7F4C"/>
    <w:rsid w:val="003D053D"/>
    <w:rsid w:val="003D116C"/>
    <w:rsid w:val="003D30B1"/>
    <w:rsid w:val="003D3960"/>
    <w:rsid w:val="003D3C27"/>
    <w:rsid w:val="003D4445"/>
    <w:rsid w:val="003D4DE0"/>
    <w:rsid w:val="003D64FB"/>
    <w:rsid w:val="003D68D1"/>
    <w:rsid w:val="003D6A0F"/>
    <w:rsid w:val="003D6C59"/>
    <w:rsid w:val="003D7318"/>
    <w:rsid w:val="003D7806"/>
    <w:rsid w:val="003E01B0"/>
    <w:rsid w:val="003E04B3"/>
    <w:rsid w:val="003E0850"/>
    <w:rsid w:val="003E1345"/>
    <w:rsid w:val="003E27EE"/>
    <w:rsid w:val="003E4931"/>
    <w:rsid w:val="003E5236"/>
    <w:rsid w:val="003E6296"/>
    <w:rsid w:val="003E63A3"/>
    <w:rsid w:val="003E67C1"/>
    <w:rsid w:val="003E767D"/>
    <w:rsid w:val="003E7FFA"/>
    <w:rsid w:val="003F0278"/>
    <w:rsid w:val="003F19B1"/>
    <w:rsid w:val="003F290F"/>
    <w:rsid w:val="003F2E23"/>
    <w:rsid w:val="003F2E6E"/>
    <w:rsid w:val="003F2FF4"/>
    <w:rsid w:val="003F3966"/>
    <w:rsid w:val="003F3A43"/>
    <w:rsid w:val="003F4EAD"/>
    <w:rsid w:val="003F6F0D"/>
    <w:rsid w:val="003F7265"/>
    <w:rsid w:val="00400197"/>
    <w:rsid w:val="0040020B"/>
    <w:rsid w:val="004006B8"/>
    <w:rsid w:val="00401EAF"/>
    <w:rsid w:val="00402117"/>
    <w:rsid w:val="00402B1B"/>
    <w:rsid w:val="00402B4E"/>
    <w:rsid w:val="00403519"/>
    <w:rsid w:val="00404D1D"/>
    <w:rsid w:val="0040758B"/>
    <w:rsid w:val="00410F2C"/>
    <w:rsid w:val="004139A4"/>
    <w:rsid w:val="00413DA8"/>
    <w:rsid w:val="004144E6"/>
    <w:rsid w:val="00415A84"/>
    <w:rsid w:val="00416B16"/>
    <w:rsid w:val="00416EAB"/>
    <w:rsid w:val="004171C7"/>
    <w:rsid w:val="00417C04"/>
    <w:rsid w:val="00420694"/>
    <w:rsid w:val="0042090E"/>
    <w:rsid w:val="00420FF2"/>
    <w:rsid w:val="00424A16"/>
    <w:rsid w:val="00424CF4"/>
    <w:rsid w:val="0042648D"/>
    <w:rsid w:val="0042659D"/>
    <w:rsid w:val="00427B1A"/>
    <w:rsid w:val="004303AC"/>
    <w:rsid w:val="004315F7"/>
    <w:rsid w:val="00432130"/>
    <w:rsid w:val="00432972"/>
    <w:rsid w:val="0043371E"/>
    <w:rsid w:val="00433D2E"/>
    <w:rsid w:val="0043462E"/>
    <w:rsid w:val="00435314"/>
    <w:rsid w:val="00435568"/>
    <w:rsid w:val="004359B9"/>
    <w:rsid w:val="00436E32"/>
    <w:rsid w:val="00437256"/>
    <w:rsid w:val="00437E23"/>
    <w:rsid w:val="004412CD"/>
    <w:rsid w:val="00441ADD"/>
    <w:rsid w:val="00442583"/>
    <w:rsid w:val="00442CD2"/>
    <w:rsid w:val="00442D8F"/>
    <w:rsid w:val="00443FD6"/>
    <w:rsid w:val="004461AD"/>
    <w:rsid w:val="00446C59"/>
    <w:rsid w:val="00446FB4"/>
    <w:rsid w:val="00447BBF"/>
    <w:rsid w:val="00447DB9"/>
    <w:rsid w:val="0045019B"/>
    <w:rsid w:val="00450C30"/>
    <w:rsid w:val="00451147"/>
    <w:rsid w:val="0045142F"/>
    <w:rsid w:val="004516A8"/>
    <w:rsid w:val="00451A9A"/>
    <w:rsid w:val="004526A4"/>
    <w:rsid w:val="00452755"/>
    <w:rsid w:val="004539C9"/>
    <w:rsid w:val="004559D8"/>
    <w:rsid w:val="00455CE7"/>
    <w:rsid w:val="00456B27"/>
    <w:rsid w:val="00456F53"/>
    <w:rsid w:val="00460180"/>
    <w:rsid w:val="00460954"/>
    <w:rsid w:val="00462105"/>
    <w:rsid w:val="00464851"/>
    <w:rsid w:val="00464A6A"/>
    <w:rsid w:val="00465051"/>
    <w:rsid w:val="004651B0"/>
    <w:rsid w:val="00465AF6"/>
    <w:rsid w:val="00466073"/>
    <w:rsid w:val="004676DB"/>
    <w:rsid w:val="004718B4"/>
    <w:rsid w:val="0047284E"/>
    <w:rsid w:val="00472DD7"/>
    <w:rsid w:val="00473FE5"/>
    <w:rsid w:val="004741B8"/>
    <w:rsid w:val="00475191"/>
    <w:rsid w:val="00476B3D"/>
    <w:rsid w:val="00480AD9"/>
    <w:rsid w:val="00481D53"/>
    <w:rsid w:val="00482B58"/>
    <w:rsid w:val="0048394C"/>
    <w:rsid w:val="004840EE"/>
    <w:rsid w:val="00484976"/>
    <w:rsid w:val="00484C8A"/>
    <w:rsid w:val="00485B5A"/>
    <w:rsid w:val="00486487"/>
    <w:rsid w:val="00486577"/>
    <w:rsid w:val="00490522"/>
    <w:rsid w:val="00490722"/>
    <w:rsid w:val="004912DA"/>
    <w:rsid w:val="0049224D"/>
    <w:rsid w:val="00492926"/>
    <w:rsid w:val="00492A03"/>
    <w:rsid w:val="00493E42"/>
    <w:rsid w:val="004941F8"/>
    <w:rsid w:val="00495015"/>
    <w:rsid w:val="00495723"/>
    <w:rsid w:val="00495AB9"/>
    <w:rsid w:val="00495CF2"/>
    <w:rsid w:val="0049778E"/>
    <w:rsid w:val="004A0DA0"/>
    <w:rsid w:val="004A155B"/>
    <w:rsid w:val="004A15CE"/>
    <w:rsid w:val="004A2125"/>
    <w:rsid w:val="004A2E91"/>
    <w:rsid w:val="004A4133"/>
    <w:rsid w:val="004A4176"/>
    <w:rsid w:val="004A585A"/>
    <w:rsid w:val="004A5AD5"/>
    <w:rsid w:val="004A5EC4"/>
    <w:rsid w:val="004A7851"/>
    <w:rsid w:val="004A7D94"/>
    <w:rsid w:val="004B18E9"/>
    <w:rsid w:val="004B2EC9"/>
    <w:rsid w:val="004B3A16"/>
    <w:rsid w:val="004B56CD"/>
    <w:rsid w:val="004B647C"/>
    <w:rsid w:val="004B698D"/>
    <w:rsid w:val="004B7330"/>
    <w:rsid w:val="004C03D8"/>
    <w:rsid w:val="004C064C"/>
    <w:rsid w:val="004C1866"/>
    <w:rsid w:val="004C21B0"/>
    <w:rsid w:val="004C3ECB"/>
    <w:rsid w:val="004C3FD0"/>
    <w:rsid w:val="004C440F"/>
    <w:rsid w:val="004C6A34"/>
    <w:rsid w:val="004C758A"/>
    <w:rsid w:val="004C7884"/>
    <w:rsid w:val="004D0411"/>
    <w:rsid w:val="004D2623"/>
    <w:rsid w:val="004D3E8A"/>
    <w:rsid w:val="004E1844"/>
    <w:rsid w:val="004E1BDF"/>
    <w:rsid w:val="004E2A5D"/>
    <w:rsid w:val="004E4858"/>
    <w:rsid w:val="004E6DE6"/>
    <w:rsid w:val="004E7CFC"/>
    <w:rsid w:val="004F0831"/>
    <w:rsid w:val="004F113E"/>
    <w:rsid w:val="004F15A7"/>
    <w:rsid w:val="004F229F"/>
    <w:rsid w:val="004F48C0"/>
    <w:rsid w:val="004F5CB1"/>
    <w:rsid w:val="004F6123"/>
    <w:rsid w:val="004F6860"/>
    <w:rsid w:val="004F6E20"/>
    <w:rsid w:val="004F6EC7"/>
    <w:rsid w:val="004F727D"/>
    <w:rsid w:val="004F79C4"/>
    <w:rsid w:val="00500145"/>
    <w:rsid w:val="00503A16"/>
    <w:rsid w:val="005050F5"/>
    <w:rsid w:val="00506E4A"/>
    <w:rsid w:val="0050706E"/>
    <w:rsid w:val="00507454"/>
    <w:rsid w:val="00510F3E"/>
    <w:rsid w:val="00513F90"/>
    <w:rsid w:val="00517563"/>
    <w:rsid w:val="00517649"/>
    <w:rsid w:val="00517E31"/>
    <w:rsid w:val="00521B6B"/>
    <w:rsid w:val="00522537"/>
    <w:rsid w:val="00523A6C"/>
    <w:rsid w:val="00523D31"/>
    <w:rsid w:val="005248D3"/>
    <w:rsid w:val="00524CB0"/>
    <w:rsid w:val="00526387"/>
    <w:rsid w:val="00526A2E"/>
    <w:rsid w:val="00527028"/>
    <w:rsid w:val="005275EB"/>
    <w:rsid w:val="00527B5B"/>
    <w:rsid w:val="00527D56"/>
    <w:rsid w:val="005324F7"/>
    <w:rsid w:val="00533664"/>
    <w:rsid w:val="00534DEE"/>
    <w:rsid w:val="0053569E"/>
    <w:rsid w:val="00536F29"/>
    <w:rsid w:val="00537215"/>
    <w:rsid w:val="00541022"/>
    <w:rsid w:val="0054152B"/>
    <w:rsid w:val="005415BE"/>
    <w:rsid w:val="00541A78"/>
    <w:rsid w:val="005422EC"/>
    <w:rsid w:val="0054237C"/>
    <w:rsid w:val="0054356D"/>
    <w:rsid w:val="00544FFC"/>
    <w:rsid w:val="0054578B"/>
    <w:rsid w:val="005460D8"/>
    <w:rsid w:val="005473D1"/>
    <w:rsid w:val="005476CD"/>
    <w:rsid w:val="005502EA"/>
    <w:rsid w:val="005505E2"/>
    <w:rsid w:val="00550BFB"/>
    <w:rsid w:val="0055168B"/>
    <w:rsid w:val="00551804"/>
    <w:rsid w:val="0055296B"/>
    <w:rsid w:val="00553146"/>
    <w:rsid w:val="0055426E"/>
    <w:rsid w:val="00555BA9"/>
    <w:rsid w:val="00556339"/>
    <w:rsid w:val="005574C9"/>
    <w:rsid w:val="00560803"/>
    <w:rsid w:val="00560D05"/>
    <w:rsid w:val="005616C4"/>
    <w:rsid w:val="00561BD8"/>
    <w:rsid w:val="00561CDF"/>
    <w:rsid w:val="00564177"/>
    <w:rsid w:val="005649E5"/>
    <w:rsid w:val="005656BE"/>
    <w:rsid w:val="00565D28"/>
    <w:rsid w:val="005669C1"/>
    <w:rsid w:val="00567083"/>
    <w:rsid w:val="00570272"/>
    <w:rsid w:val="00570BC6"/>
    <w:rsid w:val="0057177F"/>
    <w:rsid w:val="00574047"/>
    <w:rsid w:val="00575C75"/>
    <w:rsid w:val="00576386"/>
    <w:rsid w:val="005776FA"/>
    <w:rsid w:val="00580143"/>
    <w:rsid w:val="00582AE6"/>
    <w:rsid w:val="00583588"/>
    <w:rsid w:val="00583AEF"/>
    <w:rsid w:val="00584166"/>
    <w:rsid w:val="00584CE5"/>
    <w:rsid w:val="00584ED6"/>
    <w:rsid w:val="0058527C"/>
    <w:rsid w:val="005862A0"/>
    <w:rsid w:val="00586516"/>
    <w:rsid w:val="0058683D"/>
    <w:rsid w:val="00587022"/>
    <w:rsid w:val="0058770E"/>
    <w:rsid w:val="00590A8D"/>
    <w:rsid w:val="005911E2"/>
    <w:rsid w:val="00593295"/>
    <w:rsid w:val="0059394F"/>
    <w:rsid w:val="005975E2"/>
    <w:rsid w:val="005A16DE"/>
    <w:rsid w:val="005A2559"/>
    <w:rsid w:val="005A2904"/>
    <w:rsid w:val="005A298E"/>
    <w:rsid w:val="005A30DD"/>
    <w:rsid w:val="005A3D9E"/>
    <w:rsid w:val="005A4AD6"/>
    <w:rsid w:val="005A4AE0"/>
    <w:rsid w:val="005A680E"/>
    <w:rsid w:val="005B063C"/>
    <w:rsid w:val="005B0E55"/>
    <w:rsid w:val="005B221C"/>
    <w:rsid w:val="005B264F"/>
    <w:rsid w:val="005B39F7"/>
    <w:rsid w:val="005B4820"/>
    <w:rsid w:val="005B48B5"/>
    <w:rsid w:val="005B4A18"/>
    <w:rsid w:val="005B4DB6"/>
    <w:rsid w:val="005B553B"/>
    <w:rsid w:val="005B6162"/>
    <w:rsid w:val="005B6811"/>
    <w:rsid w:val="005B686B"/>
    <w:rsid w:val="005B6B73"/>
    <w:rsid w:val="005C1814"/>
    <w:rsid w:val="005C29A1"/>
    <w:rsid w:val="005C39EC"/>
    <w:rsid w:val="005C441C"/>
    <w:rsid w:val="005C56D7"/>
    <w:rsid w:val="005C6F39"/>
    <w:rsid w:val="005C7B19"/>
    <w:rsid w:val="005D11DB"/>
    <w:rsid w:val="005D176C"/>
    <w:rsid w:val="005D2626"/>
    <w:rsid w:val="005D3695"/>
    <w:rsid w:val="005D3D13"/>
    <w:rsid w:val="005D4E13"/>
    <w:rsid w:val="005D5287"/>
    <w:rsid w:val="005D588D"/>
    <w:rsid w:val="005D58F9"/>
    <w:rsid w:val="005D5E9F"/>
    <w:rsid w:val="005D61D3"/>
    <w:rsid w:val="005D6225"/>
    <w:rsid w:val="005D6A0E"/>
    <w:rsid w:val="005D6F0C"/>
    <w:rsid w:val="005D7635"/>
    <w:rsid w:val="005E1B90"/>
    <w:rsid w:val="005E2655"/>
    <w:rsid w:val="005E2B97"/>
    <w:rsid w:val="005E33E3"/>
    <w:rsid w:val="005E3720"/>
    <w:rsid w:val="005E4272"/>
    <w:rsid w:val="005E4D6C"/>
    <w:rsid w:val="005E6F1E"/>
    <w:rsid w:val="005E7156"/>
    <w:rsid w:val="005E79C3"/>
    <w:rsid w:val="005E7BE6"/>
    <w:rsid w:val="005F118F"/>
    <w:rsid w:val="005F1AEE"/>
    <w:rsid w:val="005F2C79"/>
    <w:rsid w:val="005F35B5"/>
    <w:rsid w:val="005F3602"/>
    <w:rsid w:val="005F3839"/>
    <w:rsid w:val="005F39CD"/>
    <w:rsid w:val="005F4159"/>
    <w:rsid w:val="005F465C"/>
    <w:rsid w:val="005F4927"/>
    <w:rsid w:val="005F5DF1"/>
    <w:rsid w:val="005F65A0"/>
    <w:rsid w:val="0060159B"/>
    <w:rsid w:val="00601668"/>
    <w:rsid w:val="00602E18"/>
    <w:rsid w:val="00603D7F"/>
    <w:rsid w:val="006055F2"/>
    <w:rsid w:val="00605FA0"/>
    <w:rsid w:val="0060679C"/>
    <w:rsid w:val="00606BEA"/>
    <w:rsid w:val="0061094F"/>
    <w:rsid w:val="00610BE7"/>
    <w:rsid w:val="00610C3A"/>
    <w:rsid w:val="00612290"/>
    <w:rsid w:val="006124D0"/>
    <w:rsid w:val="00612BB2"/>
    <w:rsid w:val="00614CF3"/>
    <w:rsid w:val="00615974"/>
    <w:rsid w:val="006202AE"/>
    <w:rsid w:val="00621310"/>
    <w:rsid w:val="0062304D"/>
    <w:rsid w:val="00624523"/>
    <w:rsid w:val="006247CC"/>
    <w:rsid w:val="00625602"/>
    <w:rsid w:val="006260D0"/>
    <w:rsid w:val="00626E0E"/>
    <w:rsid w:val="006279E6"/>
    <w:rsid w:val="00627B2B"/>
    <w:rsid w:val="00630EA8"/>
    <w:rsid w:val="00631ECF"/>
    <w:rsid w:val="00633329"/>
    <w:rsid w:val="00633589"/>
    <w:rsid w:val="006351C2"/>
    <w:rsid w:val="0063528A"/>
    <w:rsid w:val="006353E4"/>
    <w:rsid w:val="00636F51"/>
    <w:rsid w:val="006373FD"/>
    <w:rsid w:val="00637481"/>
    <w:rsid w:val="00637EE2"/>
    <w:rsid w:val="00640092"/>
    <w:rsid w:val="006402FA"/>
    <w:rsid w:val="006405DB"/>
    <w:rsid w:val="00640951"/>
    <w:rsid w:val="006414C9"/>
    <w:rsid w:val="006426E9"/>
    <w:rsid w:val="0064272B"/>
    <w:rsid w:val="00642A45"/>
    <w:rsid w:val="00642D65"/>
    <w:rsid w:val="00643D26"/>
    <w:rsid w:val="0064554C"/>
    <w:rsid w:val="00645DFB"/>
    <w:rsid w:val="00646170"/>
    <w:rsid w:val="0064712B"/>
    <w:rsid w:val="006475E2"/>
    <w:rsid w:val="00647FDB"/>
    <w:rsid w:val="006514A2"/>
    <w:rsid w:val="00651730"/>
    <w:rsid w:val="00651D06"/>
    <w:rsid w:val="00651D2C"/>
    <w:rsid w:val="00651DF0"/>
    <w:rsid w:val="00652C5D"/>
    <w:rsid w:val="00653209"/>
    <w:rsid w:val="0065564D"/>
    <w:rsid w:val="00655D83"/>
    <w:rsid w:val="00657A79"/>
    <w:rsid w:val="00657AF2"/>
    <w:rsid w:val="00660491"/>
    <w:rsid w:val="00660962"/>
    <w:rsid w:val="006626A1"/>
    <w:rsid w:val="006634A3"/>
    <w:rsid w:val="00663703"/>
    <w:rsid w:val="00663D53"/>
    <w:rsid w:val="006669B0"/>
    <w:rsid w:val="006677A7"/>
    <w:rsid w:val="006708DD"/>
    <w:rsid w:val="00672589"/>
    <w:rsid w:val="00673EB3"/>
    <w:rsid w:val="00674BC2"/>
    <w:rsid w:val="00674E76"/>
    <w:rsid w:val="00675427"/>
    <w:rsid w:val="00680F48"/>
    <w:rsid w:val="00681CC3"/>
    <w:rsid w:val="00683DDE"/>
    <w:rsid w:val="00691042"/>
    <w:rsid w:val="006915D1"/>
    <w:rsid w:val="00691D57"/>
    <w:rsid w:val="00692061"/>
    <w:rsid w:val="00692375"/>
    <w:rsid w:val="006934AC"/>
    <w:rsid w:val="00694369"/>
    <w:rsid w:val="0069447C"/>
    <w:rsid w:val="0069551D"/>
    <w:rsid w:val="006955A8"/>
    <w:rsid w:val="00697F6D"/>
    <w:rsid w:val="006A0D0D"/>
    <w:rsid w:val="006A1A1F"/>
    <w:rsid w:val="006A1B61"/>
    <w:rsid w:val="006A2A7F"/>
    <w:rsid w:val="006A3068"/>
    <w:rsid w:val="006A4B19"/>
    <w:rsid w:val="006A4D04"/>
    <w:rsid w:val="006A597E"/>
    <w:rsid w:val="006A6B41"/>
    <w:rsid w:val="006A7BF6"/>
    <w:rsid w:val="006B1477"/>
    <w:rsid w:val="006B1877"/>
    <w:rsid w:val="006B539E"/>
    <w:rsid w:val="006B5528"/>
    <w:rsid w:val="006B7A6D"/>
    <w:rsid w:val="006C2388"/>
    <w:rsid w:val="006C2608"/>
    <w:rsid w:val="006C45FA"/>
    <w:rsid w:val="006C5C16"/>
    <w:rsid w:val="006C6856"/>
    <w:rsid w:val="006C6A90"/>
    <w:rsid w:val="006C6C37"/>
    <w:rsid w:val="006C776F"/>
    <w:rsid w:val="006C7C3D"/>
    <w:rsid w:val="006D07B8"/>
    <w:rsid w:val="006D172E"/>
    <w:rsid w:val="006D1F20"/>
    <w:rsid w:val="006D2990"/>
    <w:rsid w:val="006D2C9D"/>
    <w:rsid w:val="006D30A0"/>
    <w:rsid w:val="006D44DA"/>
    <w:rsid w:val="006D6230"/>
    <w:rsid w:val="006D6547"/>
    <w:rsid w:val="006D6F3E"/>
    <w:rsid w:val="006E0375"/>
    <w:rsid w:val="006E1647"/>
    <w:rsid w:val="006E17EF"/>
    <w:rsid w:val="006E228A"/>
    <w:rsid w:val="006E309C"/>
    <w:rsid w:val="006E33D5"/>
    <w:rsid w:val="006E3796"/>
    <w:rsid w:val="006E4490"/>
    <w:rsid w:val="006E46F1"/>
    <w:rsid w:val="006E4B03"/>
    <w:rsid w:val="006E518D"/>
    <w:rsid w:val="006E63E6"/>
    <w:rsid w:val="006E7173"/>
    <w:rsid w:val="006F0C6D"/>
    <w:rsid w:val="006F1502"/>
    <w:rsid w:val="006F3915"/>
    <w:rsid w:val="006F4063"/>
    <w:rsid w:val="006F420D"/>
    <w:rsid w:val="006F4514"/>
    <w:rsid w:val="006F48B4"/>
    <w:rsid w:val="006F4D16"/>
    <w:rsid w:val="006F5A9C"/>
    <w:rsid w:val="006F6044"/>
    <w:rsid w:val="006F7B8C"/>
    <w:rsid w:val="0070047D"/>
    <w:rsid w:val="007007B2"/>
    <w:rsid w:val="00701230"/>
    <w:rsid w:val="007027EB"/>
    <w:rsid w:val="007075B8"/>
    <w:rsid w:val="0071016D"/>
    <w:rsid w:val="007102DF"/>
    <w:rsid w:val="00711405"/>
    <w:rsid w:val="007118F7"/>
    <w:rsid w:val="00711C40"/>
    <w:rsid w:val="007125D0"/>
    <w:rsid w:val="007127AD"/>
    <w:rsid w:val="00714856"/>
    <w:rsid w:val="00714F89"/>
    <w:rsid w:val="0071613C"/>
    <w:rsid w:val="00716AA0"/>
    <w:rsid w:val="00717E9B"/>
    <w:rsid w:val="007209F4"/>
    <w:rsid w:val="00721084"/>
    <w:rsid w:val="00721C6B"/>
    <w:rsid w:val="00721FA3"/>
    <w:rsid w:val="00722D5A"/>
    <w:rsid w:val="0072308D"/>
    <w:rsid w:val="00723489"/>
    <w:rsid w:val="00723E60"/>
    <w:rsid w:val="007243B5"/>
    <w:rsid w:val="00726F83"/>
    <w:rsid w:val="007274C2"/>
    <w:rsid w:val="00732521"/>
    <w:rsid w:val="007350D6"/>
    <w:rsid w:val="00735522"/>
    <w:rsid w:val="007355E0"/>
    <w:rsid w:val="007358F4"/>
    <w:rsid w:val="007365EA"/>
    <w:rsid w:val="00736AF6"/>
    <w:rsid w:val="0073733F"/>
    <w:rsid w:val="0073769D"/>
    <w:rsid w:val="007376CD"/>
    <w:rsid w:val="0073786F"/>
    <w:rsid w:val="00737CB1"/>
    <w:rsid w:val="007406DF"/>
    <w:rsid w:val="00740A8A"/>
    <w:rsid w:val="00741ABD"/>
    <w:rsid w:val="00742BB9"/>
    <w:rsid w:val="00743549"/>
    <w:rsid w:val="007459D0"/>
    <w:rsid w:val="00745E74"/>
    <w:rsid w:val="007464B9"/>
    <w:rsid w:val="007464BE"/>
    <w:rsid w:val="007500CD"/>
    <w:rsid w:val="0075081B"/>
    <w:rsid w:val="00750DFF"/>
    <w:rsid w:val="00751D96"/>
    <w:rsid w:val="00752C62"/>
    <w:rsid w:val="00753BA5"/>
    <w:rsid w:val="00754839"/>
    <w:rsid w:val="00754E76"/>
    <w:rsid w:val="0075595B"/>
    <w:rsid w:val="00756874"/>
    <w:rsid w:val="00757965"/>
    <w:rsid w:val="00757E70"/>
    <w:rsid w:val="00761228"/>
    <w:rsid w:val="00761DC3"/>
    <w:rsid w:val="00763535"/>
    <w:rsid w:val="00765FC6"/>
    <w:rsid w:val="00766B2B"/>
    <w:rsid w:val="007672BB"/>
    <w:rsid w:val="00770BBB"/>
    <w:rsid w:val="007717BF"/>
    <w:rsid w:val="00771EB3"/>
    <w:rsid w:val="007723BA"/>
    <w:rsid w:val="00772EF8"/>
    <w:rsid w:val="00774C7C"/>
    <w:rsid w:val="00776015"/>
    <w:rsid w:val="007761D3"/>
    <w:rsid w:val="00776968"/>
    <w:rsid w:val="00776F07"/>
    <w:rsid w:val="0077740D"/>
    <w:rsid w:val="00777A37"/>
    <w:rsid w:val="00780349"/>
    <w:rsid w:val="00780A52"/>
    <w:rsid w:val="0078220A"/>
    <w:rsid w:val="00782FFB"/>
    <w:rsid w:val="00783827"/>
    <w:rsid w:val="0078382F"/>
    <w:rsid w:val="00785952"/>
    <w:rsid w:val="007876E9"/>
    <w:rsid w:val="007907E9"/>
    <w:rsid w:val="00793016"/>
    <w:rsid w:val="00794146"/>
    <w:rsid w:val="0079483E"/>
    <w:rsid w:val="007948F4"/>
    <w:rsid w:val="00797451"/>
    <w:rsid w:val="007A0423"/>
    <w:rsid w:val="007A1266"/>
    <w:rsid w:val="007A1888"/>
    <w:rsid w:val="007A21F1"/>
    <w:rsid w:val="007A38B3"/>
    <w:rsid w:val="007A3B76"/>
    <w:rsid w:val="007A3D20"/>
    <w:rsid w:val="007A3D66"/>
    <w:rsid w:val="007A407A"/>
    <w:rsid w:val="007A41ED"/>
    <w:rsid w:val="007A5A07"/>
    <w:rsid w:val="007A5B63"/>
    <w:rsid w:val="007A67E2"/>
    <w:rsid w:val="007A6D0E"/>
    <w:rsid w:val="007A7544"/>
    <w:rsid w:val="007A7701"/>
    <w:rsid w:val="007B0735"/>
    <w:rsid w:val="007B07C6"/>
    <w:rsid w:val="007B1221"/>
    <w:rsid w:val="007B28EA"/>
    <w:rsid w:val="007B34C2"/>
    <w:rsid w:val="007B4125"/>
    <w:rsid w:val="007B7481"/>
    <w:rsid w:val="007C0AFA"/>
    <w:rsid w:val="007C0DAF"/>
    <w:rsid w:val="007C1D70"/>
    <w:rsid w:val="007C37D8"/>
    <w:rsid w:val="007C3AAB"/>
    <w:rsid w:val="007C4E24"/>
    <w:rsid w:val="007C6090"/>
    <w:rsid w:val="007C6B44"/>
    <w:rsid w:val="007D0BC6"/>
    <w:rsid w:val="007D20FA"/>
    <w:rsid w:val="007D36DF"/>
    <w:rsid w:val="007D41CB"/>
    <w:rsid w:val="007D4AB6"/>
    <w:rsid w:val="007D4B74"/>
    <w:rsid w:val="007D520C"/>
    <w:rsid w:val="007D59EE"/>
    <w:rsid w:val="007D6964"/>
    <w:rsid w:val="007D6FAB"/>
    <w:rsid w:val="007D73BD"/>
    <w:rsid w:val="007D7A95"/>
    <w:rsid w:val="007E2F61"/>
    <w:rsid w:val="007E5644"/>
    <w:rsid w:val="007E7BEA"/>
    <w:rsid w:val="007E7F54"/>
    <w:rsid w:val="007F2492"/>
    <w:rsid w:val="007F3D33"/>
    <w:rsid w:val="007F4AD0"/>
    <w:rsid w:val="007F4E15"/>
    <w:rsid w:val="007F5E45"/>
    <w:rsid w:val="007F61E7"/>
    <w:rsid w:val="007F631E"/>
    <w:rsid w:val="007F6585"/>
    <w:rsid w:val="007F741C"/>
    <w:rsid w:val="0080035F"/>
    <w:rsid w:val="00800569"/>
    <w:rsid w:val="0080093E"/>
    <w:rsid w:val="00800A6D"/>
    <w:rsid w:val="0080314A"/>
    <w:rsid w:val="0080354F"/>
    <w:rsid w:val="00804458"/>
    <w:rsid w:val="00804468"/>
    <w:rsid w:val="00804F8B"/>
    <w:rsid w:val="00806364"/>
    <w:rsid w:val="00807E4C"/>
    <w:rsid w:val="008114D2"/>
    <w:rsid w:val="00811F27"/>
    <w:rsid w:val="008126BD"/>
    <w:rsid w:val="00812922"/>
    <w:rsid w:val="008129F3"/>
    <w:rsid w:val="00813A1F"/>
    <w:rsid w:val="00813F94"/>
    <w:rsid w:val="008145A8"/>
    <w:rsid w:val="00815750"/>
    <w:rsid w:val="008158DA"/>
    <w:rsid w:val="0081770F"/>
    <w:rsid w:val="00820010"/>
    <w:rsid w:val="00821151"/>
    <w:rsid w:val="00821AA6"/>
    <w:rsid w:val="00822278"/>
    <w:rsid w:val="008229C5"/>
    <w:rsid w:val="008234E8"/>
    <w:rsid w:val="00824BEB"/>
    <w:rsid w:val="00826154"/>
    <w:rsid w:val="008316A9"/>
    <w:rsid w:val="00831735"/>
    <w:rsid w:val="00832BC3"/>
    <w:rsid w:val="00832CDA"/>
    <w:rsid w:val="00833755"/>
    <w:rsid w:val="00833D52"/>
    <w:rsid w:val="0083415A"/>
    <w:rsid w:val="00834299"/>
    <w:rsid w:val="008356DE"/>
    <w:rsid w:val="00836A08"/>
    <w:rsid w:val="0083702A"/>
    <w:rsid w:val="00840467"/>
    <w:rsid w:val="00840A51"/>
    <w:rsid w:val="008424AB"/>
    <w:rsid w:val="008438FC"/>
    <w:rsid w:val="00843FE8"/>
    <w:rsid w:val="008472AB"/>
    <w:rsid w:val="00847DA8"/>
    <w:rsid w:val="00853317"/>
    <w:rsid w:val="00853481"/>
    <w:rsid w:val="00853E87"/>
    <w:rsid w:val="00855539"/>
    <w:rsid w:val="008556BF"/>
    <w:rsid w:val="00856243"/>
    <w:rsid w:val="00856453"/>
    <w:rsid w:val="008565E2"/>
    <w:rsid w:val="00856EAB"/>
    <w:rsid w:val="00857243"/>
    <w:rsid w:val="00857476"/>
    <w:rsid w:val="008574BC"/>
    <w:rsid w:val="00857DCE"/>
    <w:rsid w:val="0086037D"/>
    <w:rsid w:val="00861CAE"/>
    <w:rsid w:val="00862628"/>
    <w:rsid w:val="00862868"/>
    <w:rsid w:val="00862A8F"/>
    <w:rsid w:val="00862A9F"/>
    <w:rsid w:val="00863008"/>
    <w:rsid w:val="00864359"/>
    <w:rsid w:val="00864DAF"/>
    <w:rsid w:val="00865E3F"/>
    <w:rsid w:val="00866355"/>
    <w:rsid w:val="008669A8"/>
    <w:rsid w:val="008674B8"/>
    <w:rsid w:val="008703C5"/>
    <w:rsid w:val="00870457"/>
    <w:rsid w:val="008705D0"/>
    <w:rsid w:val="0087090C"/>
    <w:rsid w:val="00870D89"/>
    <w:rsid w:val="00871DE9"/>
    <w:rsid w:val="00872CCA"/>
    <w:rsid w:val="00872CD1"/>
    <w:rsid w:val="008737A1"/>
    <w:rsid w:val="00873E8C"/>
    <w:rsid w:val="00874374"/>
    <w:rsid w:val="0087567F"/>
    <w:rsid w:val="00875BC2"/>
    <w:rsid w:val="00875F56"/>
    <w:rsid w:val="0087634F"/>
    <w:rsid w:val="00877401"/>
    <w:rsid w:val="0087780F"/>
    <w:rsid w:val="0088001C"/>
    <w:rsid w:val="00880628"/>
    <w:rsid w:val="00882035"/>
    <w:rsid w:val="00883639"/>
    <w:rsid w:val="00884BEB"/>
    <w:rsid w:val="008867D4"/>
    <w:rsid w:val="00890333"/>
    <w:rsid w:val="00890AD5"/>
    <w:rsid w:val="00890F24"/>
    <w:rsid w:val="0089173B"/>
    <w:rsid w:val="00891A4E"/>
    <w:rsid w:val="00893A07"/>
    <w:rsid w:val="00896D31"/>
    <w:rsid w:val="00896D6D"/>
    <w:rsid w:val="008A08DC"/>
    <w:rsid w:val="008A0F2A"/>
    <w:rsid w:val="008A0FAD"/>
    <w:rsid w:val="008A1429"/>
    <w:rsid w:val="008A1E5C"/>
    <w:rsid w:val="008A4261"/>
    <w:rsid w:val="008A47C3"/>
    <w:rsid w:val="008A4FC4"/>
    <w:rsid w:val="008A7558"/>
    <w:rsid w:val="008A7FED"/>
    <w:rsid w:val="008B02AF"/>
    <w:rsid w:val="008B0F93"/>
    <w:rsid w:val="008B2B0F"/>
    <w:rsid w:val="008B417C"/>
    <w:rsid w:val="008B507F"/>
    <w:rsid w:val="008B67C4"/>
    <w:rsid w:val="008B74B4"/>
    <w:rsid w:val="008B7EF0"/>
    <w:rsid w:val="008C001F"/>
    <w:rsid w:val="008C151A"/>
    <w:rsid w:val="008C1E76"/>
    <w:rsid w:val="008C28E0"/>
    <w:rsid w:val="008C3581"/>
    <w:rsid w:val="008C42BF"/>
    <w:rsid w:val="008C4DFA"/>
    <w:rsid w:val="008C58A8"/>
    <w:rsid w:val="008C5C33"/>
    <w:rsid w:val="008C60EC"/>
    <w:rsid w:val="008C632F"/>
    <w:rsid w:val="008C6810"/>
    <w:rsid w:val="008C7050"/>
    <w:rsid w:val="008C743C"/>
    <w:rsid w:val="008C7821"/>
    <w:rsid w:val="008C7DDA"/>
    <w:rsid w:val="008D04E2"/>
    <w:rsid w:val="008D0D31"/>
    <w:rsid w:val="008D11FD"/>
    <w:rsid w:val="008D2077"/>
    <w:rsid w:val="008D2290"/>
    <w:rsid w:val="008D2F82"/>
    <w:rsid w:val="008D3863"/>
    <w:rsid w:val="008D38EC"/>
    <w:rsid w:val="008D4F4B"/>
    <w:rsid w:val="008D5034"/>
    <w:rsid w:val="008D6728"/>
    <w:rsid w:val="008E1290"/>
    <w:rsid w:val="008E12D8"/>
    <w:rsid w:val="008E2065"/>
    <w:rsid w:val="008E2890"/>
    <w:rsid w:val="008E4369"/>
    <w:rsid w:val="008E4EEA"/>
    <w:rsid w:val="008E50D7"/>
    <w:rsid w:val="008E559E"/>
    <w:rsid w:val="008E6851"/>
    <w:rsid w:val="008E6B1F"/>
    <w:rsid w:val="008E6C97"/>
    <w:rsid w:val="008E7E45"/>
    <w:rsid w:val="008F1088"/>
    <w:rsid w:val="008F1695"/>
    <w:rsid w:val="008F1F5C"/>
    <w:rsid w:val="008F2541"/>
    <w:rsid w:val="008F3313"/>
    <w:rsid w:val="008F38A5"/>
    <w:rsid w:val="008F3F42"/>
    <w:rsid w:val="008F472D"/>
    <w:rsid w:val="008F4FA8"/>
    <w:rsid w:val="008F5A50"/>
    <w:rsid w:val="008F6131"/>
    <w:rsid w:val="008F7853"/>
    <w:rsid w:val="009002B2"/>
    <w:rsid w:val="0090224A"/>
    <w:rsid w:val="00904863"/>
    <w:rsid w:val="00905002"/>
    <w:rsid w:val="00905AF3"/>
    <w:rsid w:val="00906016"/>
    <w:rsid w:val="0090687B"/>
    <w:rsid w:val="00907B5B"/>
    <w:rsid w:val="00910C09"/>
    <w:rsid w:val="00911C3B"/>
    <w:rsid w:val="0091441D"/>
    <w:rsid w:val="00914AFD"/>
    <w:rsid w:val="0091507A"/>
    <w:rsid w:val="0091565F"/>
    <w:rsid w:val="00915920"/>
    <w:rsid w:val="009163D6"/>
    <w:rsid w:val="00917C9F"/>
    <w:rsid w:val="00917D68"/>
    <w:rsid w:val="00920590"/>
    <w:rsid w:val="00920955"/>
    <w:rsid w:val="0092249B"/>
    <w:rsid w:val="00922894"/>
    <w:rsid w:val="00923087"/>
    <w:rsid w:val="009232A2"/>
    <w:rsid w:val="00923D73"/>
    <w:rsid w:val="009249D6"/>
    <w:rsid w:val="00926735"/>
    <w:rsid w:val="00927259"/>
    <w:rsid w:val="0092750E"/>
    <w:rsid w:val="00930586"/>
    <w:rsid w:val="00930969"/>
    <w:rsid w:val="009321BA"/>
    <w:rsid w:val="0093233F"/>
    <w:rsid w:val="00932C1F"/>
    <w:rsid w:val="00933AC8"/>
    <w:rsid w:val="00934874"/>
    <w:rsid w:val="00934FAA"/>
    <w:rsid w:val="00936B64"/>
    <w:rsid w:val="00937D07"/>
    <w:rsid w:val="00941EFE"/>
    <w:rsid w:val="00942727"/>
    <w:rsid w:val="00942B8F"/>
    <w:rsid w:val="009432F2"/>
    <w:rsid w:val="0094349C"/>
    <w:rsid w:val="00945606"/>
    <w:rsid w:val="00945A31"/>
    <w:rsid w:val="00946107"/>
    <w:rsid w:val="00947F15"/>
    <w:rsid w:val="00947F3E"/>
    <w:rsid w:val="009509AC"/>
    <w:rsid w:val="009516BB"/>
    <w:rsid w:val="00951799"/>
    <w:rsid w:val="009523DB"/>
    <w:rsid w:val="0095502A"/>
    <w:rsid w:val="00955F25"/>
    <w:rsid w:val="009566E3"/>
    <w:rsid w:val="00957CA7"/>
    <w:rsid w:val="00957FC6"/>
    <w:rsid w:val="0096245C"/>
    <w:rsid w:val="00962786"/>
    <w:rsid w:val="00964E4D"/>
    <w:rsid w:val="009656D4"/>
    <w:rsid w:val="00965C3D"/>
    <w:rsid w:val="0097001B"/>
    <w:rsid w:val="00970958"/>
    <w:rsid w:val="00971265"/>
    <w:rsid w:val="00971588"/>
    <w:rsid w:val="0097279B"/>
    <w:rsid w:val="009727C7"/>
    <w:rsid w:val="00972C27"/>
    <w:rsid w:val="00972E5A"/>
    <w:rsid w:val="0097436A"/>
    <w:rsid w:val="009745F1"/>
    <w:rsid w:val="009746FB"/>
    <w:rsid w:val="00974CB7"/>
    <w:rsid w:val="009750FE"/>
    <w:rsid w:val="0097655C"/>
    <w:rsid w:val="00976BEB"/>
    <w:rsid w:val="0097736A"/>
    <w:rsid w:val="009773C1"/>
    <w:rsid w:val="00977743"/>
    <w:rsid w:val="00977DA7"/>
    <w:rsid w:val="0098024C"/>
    <w:rsid w:val="00981AA2"/>
    <w:rsid w:val="00981C31"/>
    <w:rsid w:val="0098477E"/>
    <w:rsid w:val="00984F6A"/>
    <w:rsid w:val="00984FDB"/>
    <w:rsid w:val="00986E05"/>
    <w:rsid w:val="0098714B"/>
    <w:rsid w:val="009878C1"/>
    <w:rsid w:val="009905FB"/>
    <w:rsid w:val="00990DF0"/>
    <w:rsid w:val="009914CF"/>
    <w:rsid w:val="0099156E"/>
    <w:rsid w:val="00991F58"/>
    <w:rsid w:val="00992CE2"/>
    <w:rsid w:val="0099337F"/>
    <w:rsid w:val="009946C1"/>
    <w:rsid w:val="00994859"/>
    <w:rsid w:val="009959D6"/>
    <w:rsid w:val="00996BD6"/>
    <w:rsid w:val="00997989"/>
    <w:rsid w:val="009A0BE6"/>
    <w:rsid w:val="009A195E"/>
    <w:rsid w:val="009A25A7"/>
    <w:rsid w:val="009A3045"/>
    <w:rsid w:val="009A38C2"/>
    <w:rsid w:val="009A4028"/>
    <w:rsid w:val="009A472C"/>
    <w:rsid w:val="009A4B91"/>
    <w:rsid w:val="009A4CC7"/>
    <w:rsid w:val="009A6C2F"/>
    <w:rsid w:val="009A7CB7"/>
    <w:rsid w:val="009B1615"/>
    <w:rsid w:val="009B2DD9"/>
    <w:rsid w:val="009B3179"/>
    <w:rsid w:val="009B3CDB"/>
    <w:rsid w:val="009B40A4"/>
    <w:rsid w:val="009B63E4"/>
    <w:rsid w:val="009B76C6"/>
    <w:rsid w:val="009B78F8"/>
    <w:rsid w:val="009C2208"/>
    <w:rsid w:val="009C2403"/>
    <w:rsid w:val="009C26E2"/>
    <w:rsid w:val="009C2CD0"/>
    <w:rsid w:val="009C39E8"/>
    <w:rsid w:val="009C481D"/>
    <w:rsid w:val="009C4B0C"/>
    <w:rsid w:val="009C50E9"/>
    <w:rsid w:val="009C5BA0"/>
    <w:rsid w:val="009C61D7"/>
    <w:rsid w:val="009C72BA"/>
    <w:rsid w:val="009C7D33"/>
    <w:rsid w:val="009D033D"/>
    <w:rsid w:val="009D044D"/>
    <w:rsid w:val="009D0AA3"/>
    <w:rsid w:val="009D125C"/>
    <w:rsid w:val="009D2FE4"/>
    <w:rsid w:val="009D3C69"/>
    <w:rsid w:val="009D42F6"/>
    <w:rsid w:val="009D63CF"/>
    <w:rsid w:val="009D66DF"/>
    <w:rsid w:val="009D6967"/>
    <w:rsid w:val="009D71F7"/>
    <w:rsid w:val="009D7C36"/>
    <w:rsid w:val="009E0069"/>
    <w:rsid w:val="009E0930"/>
    <w:rsid w:val="009E0E32"/>
    <w:rsid w:val="009E10DE"/>
    <w:rsid w:val="009E1790"/>
    <w:rsid w:val="009E1DC3"/>
    <w:rsid w:val="009E242A"/>
    <w:rsid w:val="009E24F3"/>
    <w:rsid w:val="009E2550"/>
    <w:rsid w:val="009E315F"/>
    <w:rsid w:val="009E485B"/>
    <w:rsid w:val="009E57CC"/>
    <w:rsid w:val="009E5C94"/>
    <w:rsid w:val="009E77DF"/>
    <w:rsid w:val="009E7DFD"/>
    <w:rsid w:val="009F122A"/>
    <w:rsid w:val="009F1B4D"/>
    <w:rsid w:val="009F2305"/>
    <w:rsid w:val="009F4342"/>
    <w:rsid w:val="009F4F5B"/>
    <w:rsid w:val="009F537F"/>
    <w:rsid w:val="009F54FD"/>
    <w:rsid w:val="009F6EC1"/>
    <w:rsid w:val="00A00B6D"/>
    <w:rsid w:val="00A01E03"/>
    <w:rsid w:val="00A029D9"/>
    <w:rsid w:val="00A02CD4"/>
    <w:rsid w:val="00A047F7"/>
    <w:rsid w:val="00A04BA6"/>
    <w:rsid w:val="00A05862"/>
    <w:rsid w:val="00A07111"/>
    <w:rsid w:val="00A118CB"/>
    <w:rsid w:val="00A11AA4"/>
    <w:rsid w:val="00A13E64"/>
    <w:rsid w:val="00A14127"/>
    <w:rsid w:val="00A14DC4"/>
    <w:rsid w:val="00A172BA"/>
    <w:rsid w:val="00A2045B"/>
    <w:rsid w:val="00A20498"/>
    <w:rsid w:val="00A21AE5"/>
    <w:rsid w:val="00A2259C"/>
    <w:rsid w:val="00A240B0"/>
    <w:rsid w:val="00A24928"/>
    <w:rsid w:val="00A25C02"/>
    <w:rsid w:val="00A26479"/>
    <w:rsid w:val="00A26D4F"/>
    <w:rsid w:val="00A27B19"/>
    <w:rsid w:val="00A27FC5"/>
    <w:rsid w:val="00A31931"/>
    <w:rsid w:val="00A33160"/>
    <w:rsid w:val="00A33833"/>
    <w:rsid w:val="00A35AC9"/>
    <w:rsid w:val="00A3640D"/>
    <w:rsid w:val="00A37803"/>
    <w:rsid w:val="00A37C35"/>
    <w:rsid w:val="00A402FE"/>
    <w:rsid w:val="00A406CE"/>
    <w:rsid w:val="00A41F0A"/>
    <w:rsid w:val="00A44256"/>
    <w:rsid w:val="00A45B87"/>
    <w:rsid w:val="00A47048"/>
    <w:rsid w:val="00A47602"/>
    <w:rsid w:val="00A47E06"/>
    <w:rsid w:val="00A47E4C"/>
    <w:rsid w:val="00A51ECF"/>
    <w:rsid w:val="00A52674"/>
    <w:rsid w:val="00A52987"/>
    <w:rsid w:val="00A54724"/>
    <w:rsid w:val="00A54A25"/>
    <w:rsid w:val="00A55342"/>
    <w:rsid w:val="00A566BB"/>
    <w:rsid w:val="00A56E63"/>
    <w:rsid w:val="00A577EF"/>
    <w:rsid w:val="00A61F7E"/>
    <w:rsid w:val="00A62B0A"/>
    <w:rsid w:val="00A64F8B"/>
    <w:rsid w:val="00A6521F"/>
    <w:rsid w:val="00A6527B"/>
    <w:rsid w:val="00A6606F"/>
    <w:rsid w:val="00A66268"/>
    <w:rsid w:val="00A663CF"/>
    <w:rsid w:val="00A664CB"/>
    <w:rsid w:val="00A6683A"/>
    <w:rsid w:val="00A6799D"/>
    <w:rsid w:val="00A70948"/>
    <w:rsid w:val="00A72329"/>
    <w:rsid w:val="00A736DE"/>
    <w:rsid w:val="00A73DBB"/>
    <w:rsid w:val="00A73DD5"/>
    <w:rsid w:val="00A740D8"/>
    <w:rsid w:val="00A74218"/>
    <w:rsid w:val="00A74EA1"/>
    <w:rsid w:val="00A752C4"/>
    <w:rsid w:val="00A75494"/>
    <w:rsid w:val="00A76EBD"/>
    <w:rsid w:val="00A77FC5"/>
    <w:rsid w:val="00A81B05"/>
    <w:rsid w:val="00A81EF3"/>
    <w:rsid w:val="00A83431"/>
    <w:rsid w:val="00A83967"/>
    <w:rsid w:val="00A8415A"/>
    <w:rsid w:val="00A8425D"/>
    <w:rsid w:val="00A84A19"/>
    <w:rsid w:val="00A85AB0"/>
    <w:rsid w:val="00A85B10"/>
    <w:rsid w:val="00A86C96"/>
    <w:rsid w:val="00A870A2"/>
    <w:rsid w:val="00A878AE"/>
    <w:rsid w:val="00A879E8"/>
    <w:rsid w:val="00A87C79"/>
    <w:rsid w:val="00A90263"/>
    <w:rsid w:val="00A90F62"/>
    <w:rsid w:val="00A93157"/>
    <w:rsid w:val="00A93E68"/>
    <w:rsid w:val="00A947D6"/>
    <w:rsid w:val="00A95188"/>
    <w:rsid w:val="00A9522D"/>
    <w:rsid w:val="00A964BB"/>
    <w:rsid w:val="00A97C1A"/>
    <w:rsid w:val="00AA0049"/>
    <w:rsid w:val="00AA0B11"/>
    <w:rsid w:val="00AA16A5"/>
    <w:rsid w:val="00AA48FF"/>
    <w:rsid w:val="00AA6D66"/>
    <w:rsid w:val="00AA6E2B"/>
    <w:rsid w:val="00AA716E"/>
    <w:rsid w:val="00AA7908"/>
    <w:rsid w:val="00AB119B"/>
    <w:rsid w:val="00AB2080"/>
    <w:rsid w:val="00AB23AF"/>
    <w:rsid w:val="00AB2AC1"/>
    <w:rsid w:val="00AB3997"/>
    <w:rsid w:val="00AB3FA5"/>
    <w:rsid w:val="00AB4627"/>
    <w:rsid w:val="00AB4841"/>
    <w:rsid w:val="00AB58E7"/>
    <w:rsid w:val="00AB64C3"/>
    <w:rsid w:val="00AB65E1"/>
    <w:rsid w:val="00AB796D"/>
    <w:rsid w:val="00AB7FFB"/>
    <w:rsid w:val="00AC0435"/>
    <w:rsid w:val="00AC19C5"/>
    <w:rsid w:val="00AC3A9C"/>
    <w:rsid w:val="00AC4081"/>
    <w:rsid w:val="00AC5DAE"/>
    <w:rsid w:val="00AC5ED9"/>
    <w:rsid w:val="00AC6435"/>
    <w:rsid w:val="00AC65DD"/>
    <w:rsid w:val="00AC6800"/>
    <w:rsid w:val="00AD36F5"/>
    <w:rsid w:val="00AD576A"/>
    <w:rsid w:val="00AD5A17"/>
    <w:rsid w:val="00AD779C"/>
    <w:rsid w:val="00AE0B5C"/>
    <w:rsid w:val="00AE0CC8"/>
    <w:rsid w:val="00AE0D53"/>
    <w:rsid w:val="00AE123C"/>
    <w:rsid w:val="00AE1D78"/>
    <w:rsid w:val="00AE1E85"/>
    <w:rsid w:val="00AE1FAA"/>
    <w:rsid w:val="00AE3553"/>
    <w:rsid w:val="00AE4940"/>
    <w:rsid w:val="00AE50C5"/>
    <w:rsid w:val="00AE5370"/>
    <w:rsid w:val="00AF06DA"/>
    <w:rsid w:val="00AF1D3B"/>
    <w:rsid w:val="00AF2F83"/>
    <w:rsid w:val="00AF2F95"/>
    <w:rsid w:val="00AF4621"/>
    <w:rsid w:val="00AF4E20"/>
    <w:rsid w:val="00AF6A34"/>
    <w:rsid w:val="00B00AAD"/>
    <w:rsid w:val="00B00B16"/>
    <w:rsid w:val="00B01221"/>
    <w:rsid w:val="00B017F1"/>
    <w:rsid w:val="00B032F2"/>
    <w:rsid w:val="00B0373A"/>
    <w:rsid w:val="00B06760"/>
    <w:rsid w:val="00B06A87"/>
    <w:rsid w:val="00B07D49"/>
    <w:rsid w:val="00B113DD"/>
    <w:rsid w:val="00B115DC"/>
    <w:rsid w:val="00B11659"/>
    <w:rsid w:val="00B11ADD"/>
    <w:rsid w:val="00B131A1"/>
    <w:rsid w:val="00B13A6D"/>
    <w:rsid w:val="00B13DAA"/>
    <w:rsid w:val="00B154C2"/>
    <w:rsid w:val="00B15805"/>
    <w:rsid w:val="00B17C17"/>
    <w:rsid w:val="00B202AB"/>
    <w:rsid w:val="00B20FE1"/>
    <w:rsid w:val="00B21366"/>
    <w:rsid w:val="00B2173A"/>
    <w:rsid w:val="00B217D3"/>
    <w:rsid w:val="00B22644"/>
    <w:rsid w:val="00B228E6"/>
    <w:rsid w:val="00B236B1"/>
    <w:rsid w:val="00B23FBB"/>
    <w:rsid w:val="00B25CD9"/>
    <w:rsid w:val="00B26BC9"/>
    <w:rsid w:val="00B276A5"/>
    <w:rsid w:val="00B278C9"/>
    <w:rsid w:val="00B27DE7"/>
    <w:rsid w:val="00B309F4"/>
    <w:rsid w:val="00B3453A"/>
    <w:rsid w:val="00B36163"/>
    <w:rsid w:val="00B365FE"/>
    <w:rsid w:val="00B37EF3"/>
    <w:rsid w:val="00B401ED"/>
    <w:rsid w:val="00B405EE"/>
    <w:rsid w:val="00B40615"/>
    <w:rsid w:val="00B4145A"/>
    <w:rsid w:val="00B41AC0"/>
    <w:rsid w:val="00B41B2C"/>
    <w:rsid w:val="00B433F6"/>
    <w:rsid w:val="00B43908"/>
    <w:rsid w:val="00B43A19"/>
    <w:rsid w:val="00B440E2"/>
    <w:rsid w:val="00B44A3A"/>
    <w:rsid w:val="00B45107"/>
    <w:rsid w:val="00B465A1"/>
    <w:rsid w:val="00B50FD5"/>
    <w:rsid w:val="00B51D4C"/>
    <w:rsid w:val="00B51E8D"/>
    <w:rsid w:val="00B5253D"/>
    <w:rsid w:val="00B5276F"/>
    <w:rsid w:val="00B531A8"/>
    <w:rsid w:val="00B53687"/>
    <w:rsid w:val="00B5388B"/>
    <w:rsid w:val="00B54AAA"/>
    <w:rsid w:val="00B54C6C"/>
    <w:rsid w:val="00B553D8"/>
    <w:rsid w:val="00B56B17"/>
    <w:rsid w:val="00B575D8"/>
    <w:rsid w:val="00B60165"/>
    <w:rsid w:val="00B60AAF"/>
    <w:rsid w:val="00B60BDD"/>
    <w:rsid w:val="00B62295"/>
    <w:rsid w:val="00B64BEF"/>
    <w:rsid w:val="00B64FE7"/>
    <w:rsid w:val="00B6748F"/>
    <w:rsid w:val="00B6757C"/>
    <w:rsid w:val="00B7009B"/>
    <w:rsid w:val="00B70BB8"/>
    <w:rsid w:val="00B70EDC"/>
    <w:rsid w:val="00B71661"/>
    <w:rsid w:val="00B71966"/>
    <w:rsid w:val="00B71AC2"/>
    <w:rsid w:val="00B7484A"/>
    <w:rsid w:val="00B751C9"/>
    <w:rsid w:val="00B76D29"/>
    <w:rsid w:val="00B77093"/>
    <w:rsid w:val="00B77C91"/>
    <w:rsid w:val="00B803B9"/>
    <w:rsid w:val="00B80E1A"/>
    <w:rsid w:val="00B82701"/>
    <w:rsid w:val="00B83FB1"/>
    <w:rsid w:val="00B85428"/>
    <w:rsid w:val="00B86CD8"/>
    <w:rsid w:val="00B878E3"/>
    <w:rsid w:val="00B909D4"/>
    <w:rsid w:val="00B90D79"/>
    <w:rsid w:val="00B9109A"/>
    <w:rsid w:val="00B91A23"/>
    <w:rsid w:val="00B94235"/>
    <w:rsid w:val="00B96528"/>
    <w:rsid w:val="00B9721D"/>
    <w:rsid w:val="00B97797"/>
    <w:rsid w:val="00BA1280"/>
    <w:rsid w:val="00BA1BDE"/>
    <w:rsid w:val="00BA239D"/>
    <w:rsid w:val="00BA428C"/>
    <w:rsid w:val="00BA60EA"/>
    <w:rsid w:val="00BA7549"/>
    <w:rsid w:val="00BB1370"/>
    <w:rsid w:val="00BB1C9A"/>
    <w:rsid w:val="00BB20BF"/>
    <w:rsid w:val="00BB4270"/>
    <w:rsid w:val="00BB4899"/>
    <w:rsid w:val="00BB4B14"/>
    <w:rsid w:val="00BB53FE"/>
    <w:rsid w:val="00BB799C"/>
    <w:rsid w:val="00BC191E"/>
    <w:rsid w:val="00BC1EBF"/>
    <w:rsid w:val="00BC29D5"/>
    <w:rsid w:val="00BC3A28"/>
    <w:rsid w:val="00BC5253"/>
    <w:rsid w:val="00BC54C8"/>
    <w:rsid w:val="00BC5695"/>
    <w:rsid w:val="00BC6EE0"/>
    <w:rsid w:val="00BC7521"/>
    <w:rsid w:val="00BD06AC"/>
    <w:rsid w:val="00BD0CF2"/>
    <w:rsid w:val="00BD1501"/>
    <w:rsid w:val="00BD16EB"/>
    <w:rsid w:val="00BD43E5"/>
    <w:rsid w:val="00BD496B"/>
    <w:rsid w:val="00BD65C2"/>
    <w:rsid w:val="00BD6B22"/>
    <w:rsid w:val="00BD7C48"/>
    <w:rsid w:val="00BE0A10"/>
    <w:rsid w:val="00BE0D74"/>
    <w:rsid w:val="00BE160F"/>
    <w:rsid w:val="00BE4C1C"/>
    <w:rsid w:val="00BF20A5"/>
    <w:rsid w:val="00BF3235"/>
    <w:rsid w:val="00BF4CA6"/>
    <w:rsid w:val="00BF4D20"/>
    <w:rsid w:val="00C021D6"/>
    <w:rsid w:val="00C055F3"/>
    <w:rsid w:val="00C061C6"/>
    <w:rsid w:val="00C075EB"/>
    <w:rsid w:val="00C13C00"/>
    <w:rsid w:val="00C142E7"/>
    <w:rsid w:val="00C14929"/>
    <w:rsid w:val="00C14B23"/>
    <w:rsid w:val="00C14FB3"/>
    <w:rsid w:val="00C17D86"/>
    <w:rsid w:val="00C206D6"/>
    <w:rsid w:val="00C21C60"/>
    <w:rsid w:val="00C22A52"/>
    <w:rsid w:val="00C22FE2"/>
    <w:rsid w:val="00C31694"/>
    <w:rsid w:val="00C320CE"/>
    <w:rsid w:val="00C3241A"/>
    <w:rsid w:val="00C3296F"/>
    <w:rsid w:val="00C33787"/>
    <w:rsid w:val="00C33B1E"/>
    <w:rsid w:val="00C34D6F"/>
    <w:rsid w:val="00C35914"/>
    <w:rsid w:val="00C37658"/>
    <w:rsid w:val="00C403FF"/>
    <w:rsid w:val="00C41F14"/>
    <w:rsid w:val="00C41FCD"/>
    <w:rsid w:val="00C42A6E"/>
    <w:rsid w:val="00C42C99"/>
    <w:rsid w:val="00C42EF0"/>
    <w:rsid w:val="00C44010"/>
    <w:rsid w:val="00C44F1C"/>
    <w:rsid w:val="00C45507"/>
    <w:rsid w:val="00C4656A"/>
    <w:rsid w:val="00C46BD6"/>
    <w:rsid w:val="00C4703A"/>
    <w:rsid w:val="00C470B8"/>
    <w:rsid w:val="00C477A5"/>
    <w:rsid w:val="00C47F34"/>
    <w:rsid w:val="00C50CE0"/>
    <w:rsid w:val="00C52A82"/>
    <w:rsid w:val="00C53CB5"/>
    <w:rsid w:val="00C54488"/>
    <w:rsid w:val="00C55736"/>
    <w:rsid w:val="00C563D0"/>
    <w:rsid w:val="00C56625"/>
    <w:rsid w:val="00C57323"/>
    <w:rsid w:val="00C60EEA"/>
    <w:rsid w:val="00C60F6C"/>
    <w:rsid w:val="00C62350"/>
    <w:rsid w:val="00C625D5"/>
    <w:rsid w:val="00C644A3"/>
    <w:rsid w:val="00C6473C"/>
    <w:rsid w:val="00C64775"/>
    <w:rsid w:val="00C65169"/>
    <w:rsid w:val="00C65E49"/>
    <w:rsid w:val="00C669AB"/>
    <w:rsid w:val="00C70271"/>
    <w:rsid w:val="00C70A0C"/>
    <w:rsid w:val="00C722D4"/>
    <w:rsid w:val="00C7238F"/>
    <w:rsid w:val="00C72A94"/>
    <w:rsid w:val="00C72EA0"/>
    <w:rsid w:val="00C73316"/>
    <w:rsid w:val="00C736DB"/>
    <w:rsid w:val="00C743DD"/>
    <w:rsid w:val="00C747D7"/>
    <w:rsid w:val="00C75332"/>
    <w:rsid w:val="00C77222"/>
    <w:rsid w:val="00C7783E"/>
    <w:rsid w:val="00C779A9"/>
    <w:rsid w:val="00C77B33"/>
    <w:rsid w:val="00C800B2"/>
    <w:rsid w:val="00C804ED"/>
    <w:rsid w:val="00C8083F"/>
    <w:rsid w:val="00C809B2"/>
    <w:rsid w:val="00C81A98"/>
    <w:rsid w:val="00C81B36"/>
    <w:rsid w:val="00C82537"/>
    <w:rsid w:val="00C84518"/>
    <w:rsid w:val="00C85AFF"/>
    <w:rsid w:val="00C90774"/>
    <w:rsid w:val="00C94F16"/>
    <w:rsid w:val="00C95730"/>
    <w:rsid w:val="00C95CA1"/>
    <w:rsid w:val="00C969B3"/>
    <w:rsid w:val="00C97206"/>
    <w:rsid w:val="00CA06EE"/>
    <w:rsid w:val="00CA234E"/>
    <w:rsid w:val="00CA27BE"/>
    <w:rsid w:val="00CA2C97"/>
    <w:rsid w:val="00CA4FFA"/>
    <w:rsid w:val="00CA5663"/>
    <w:rsid w:val="00CA5DEE"/>
    <w:rsid w:val="00CA77BE"/>
    <w:rsid w:val="00CB0557"/>
    <w:rsid w:val="00CB36A9"/>
    <w:rsid w:val="00CB39B4"/>
    <w:rsid w:val="00CB5686"/>
    <w:rsid w:val="00CB58A3"/>
    <w:rsid w:val="00CB5B77"/>
    <w:rsid w:val="00CB65AD"/>
    <w:rsid w:val="00CB7244"/>
    <w:rsid w:val="00CC06D5"/>
    <w:rsid w:val="00CC1ABF"/>
    <w:rsid w:val="00CC40A8"/>
    <w:rsid w:val="00CC54EA"/>
    <w:rsid w:val="00CC61C0"/>
    <w:rsid w:val="00CC6F46"/>
    <w:rsid w:val="00CC70FA"/>
    <w:rsid w:val="00CD119E"/>
    <w:rsid w:val="00CD1C0E"/>
    <w:rsid w:val="00CD3043"/>
    <w:rsid w:val="00CD30E7"/>
    <w:rsid w:val="00CD392D"/>
    <w:rsid w:val="00CD40DC"/>
    <w:rsid w:val="00CD50EA"/>
    <w:rsid w:val="00CD63D0"/>
    <w:rsid w:val="00CD69FF"/>
    <w:rsid w:val="00CD74C7"/>
    <w:rsid w:val="00CD7631"/>
    <w:rsid w:val="00CD7E6D"/>
    <w:rsid w:val="00CE0341"/>
    <w:rsid w:val="00CE060F"/>
    <w:rsid w:val="00CE1394"/>
    <w:rsid w:val="00CE1768"/>
    <w:rsid w:val="00CE1B79"/>
    <w:rsid w:val="00CE2802"/>
    <w:rsid w:val="00CE3FD1"/>
    <w:rsid w:val="00CE40D2"/>
    <w:rsid w:val="00CE4A8D"/>
    <w:rsid w:val="00CE4C57"/>
    <w:rsid w:val="00CE4FC9"/>
    <w:rsid w:val="00CE6569"/>
    <w:rsid w:val="00CE6828"/>
    <w:rsid w:val="00CF05E4"/>
    <w:rsid w:val="00CF0A33"/>
    <w:rsid w:val="00CF1A3C"/>
    <w:rsid w:val="00CF1A3F"/>
    <w:rsid w:val="00CF1AE9"/>
    <w:rsid w:val="00CF1B4F"/>
    <w:rsid w:val="00CF2722"/>
    <w:rsid w:val="00CF2D06"/>
    <w:rsid w:val="00CF52F2"/>
    <w:rsid w:val="00CF5C91"/>
    <w:rsid w:val="00CF7024"/>
    <w:rsid w:val="00CF70F9"/>
    <w:rsid w:val="00CF78F0"/>
    <w:rsid w:val="00CF7D21"/>
    <w:rsid w:val="00D005EC"/>
    <w:rsid w:val="00D00A17"/>
    <w:rsid w:val="00D01B73"/>
    <w:rsid w:val="00D02FE8"/>
    <w:rsid w:val="00D034B5"/>
    <w:rsid w:val="00D03623"/>
    <w:rsid w:val="00D03926"/>
    <w:rsid w:val="00D03AA5"/>
    <w:rsid w:val="00D03F5D"/>
    <w:rsid w:val="00D0525F"/>
    <w:rsid w:val="00D05B37"/>
    <w:rsid w:val="00D106CC"/>
    <w:rsid w:val="00D1108E"/>
    <w:rsid w:val="00D1117B"/>
    <w:rsid w:val="00D11E7C"/>
    <w:rsid w:val="00D124A8"/>
    <w:rsid w:val="00D147D2"/>
    <w:rsid w:val="00D16427"/>
    <w:rsid w:val="00D1664C"/>
    <w:rsid w:val="00D175F7"/>
    <w:rsid w:val="00D17A94"/>
    <w:rsid w:val="00D21B57"/>
    <w:rsid w:val="00D221A0"/>
    <w:rsid w:val="00D22C7A"/>
    <w:rsid w:val="00D22FAA"/>
    <w:rsid w:val="00D231DE"/>
    <w:rsid w:val="00D23D2F"/>
    <w:rsid w:val="00D23D72"/>
    <w:rsid w:val="00D247A1"/>
    <w:rsid w:val="00D26629"/>
    <w:rsid w:val="00D2713C"/>
    <w:rsid w:val="00D304D4"/>
    <w:rsid w:val="00D30D38"/>
    <w:rsid w:val="00D31241"/>
    <w:rsid w:val="00D314C2"/>
    <w:rsid w:val="00D319EA"/>
    <w:rsid w:val="00D3256F"/>
    <w:rsid w:val="00D32ABA"/>
    <w:rsid w:val="00D33155"/>
    <w:rsid w:val="00D3356D"/>
    <w:rsid w:val="00D35923"/>
    <w:rsid w:val="00D35E9C"/>
    <w:rsid w:val="00D36797"/>
    <w:rsid w:val="00D368D9"/>
    <w:rsid w:val="00D41D3F"/>
    <w:rsid w:val="00D43A5F"/>
    <w:rsid w:val="00D4477B"/>
    <w:rsid w:val="00D45D7A"/>
    <w:rsid w:val="00D462E8"/>
    <w:rsid w:val="00D463D5"/>
    <w:rsid w:val="00D46E9A"/>
    <w:rsid w:val="00D5137E"/>
    <w:rsid w:val="00D51F69"/>
    <w:rsid w:val="00D523F7"/>
    <w:rsid w:val="00D54C05"/>
    <w:rsid w:val="00D56A80"/>
    <w:rsid w:val="00D5741E"/>
    <w:rsid w:val="00D5761A"/>
    <w:rsid w:val="00D578B4"/>
    <w:rsid w:val="00D6098F"/>
    <w:rsid w:val="00D62BA6"/>
    <w:rsid w:val="00D637C0"/>
    <w:rsid w:val="00D637FB"/>
    <w:rsid w:val="00D641CC"/>
    <w:rsid w:val="00D64D7C"/>
    <w:rsid w:val="00D658CB"/>
    <w:rsid w:val="00D65CD5"/>
    <w:rsid w:val="00D65FEC"/>
    <w:rsid w:val="00D67A31"/>
    <w:rsid w:val="00D67DDE"/>
    <w:rsid w:val="00D706B0"/>
    <w:rsid w:val="00D71ABE"/>
    <w:rsid w:val="00D72E6B"/>
    <w:rsid w:val="00D72E72"/>
    <w:rsid w:val="00D7441F"/>
    <w:rsid w:val="00D75784"/>
    <w:rsid w:val="00D7672B"/>
    <w:rsid w:val="00D77157"/>
    <w:rsid w:val="00D81145"/>
    <w:rsid w:val="00D81E3C"/>
    <w:rsid w:val="00D82C8E"/>
    <w:rsid w:val="00D82D33"/>
    <w:rsid w:val="00D84438"/>
    <w:rsid w:val="00D84571"/>
    <w:rsid w:val="00D856D7"/>
    <w:rsid w:val="00D86FC8"/>
    <w:rsid w:val="00D872D1"/>
    <w:rsid w:val="00D87D84"/>
    <w:rsid w:val="00D91298"/>
    <w:rsid w:val="00D91B8A"/>
    <w:rsid w:val="00D93300"/>
    <w:rsid w:val="00D93831"/>
    <w:rsid w:val="00D95ABE"/>
    <w:rsid w:val="00D96237"/>
    <w:rsid w:val="00D9700D"/>
    <w:rsid w:val="00D9721F"/>
    <w:rsid w:val="00D97A62"/>
    <w:rsid w:val="00D97A75"/>
    <w:rsid w:val="00DA0791"/>
    <w:rsid w:val="00DA239B"/>
    <w:rsid w:val="00DA2656"/>
    <w:rsid w:val="00DA26E7"/>
    <w:rsid w:val="00DA4B8C"/>
    <w:rsid w:val="00DA576F"/>
    <w:rsid w:val="00DA5962"/>
    <w:rsid w:val="00DA6146"/>
    <w:rsid w:val="00DA621B"/>
    <w:rsid w:val="00DA69B4"/>
    <w:rsid w:val="00DA6C9B"/>
    <w:rsid w:val="00DA745E"/>
    <w:rsid w:val="00DB0C9D"/>
    <w:rsid w:val="00DB276F"/>
    <w:rsid w:val="00DB29FE"/>
    <w:rsid w:val="00DB2BA0"/>
    <w:rsid w:val="00DB30B2"/>
    <w:rsid w:val="00DB33AB"/>
    <w:rsid w:val="00DB3CB2"/>
    <w:rsid w:val="00DB49F5"/>
    <w:rsid w:val="00DB57F7"/>
    <w:rsid w:val="00DB5A26"/>
    <w:rsid w:val="00DB71EA"/>
    <w:rsid w:val="00DB7F98"/>
    <w:rsid w:val="00DC10C0"/>
    <w:rsid w:val="00DC1C33"/>
    <w:rsid w:val="00DC1D2A"/>
    <w:rsid w:val="00DC2189"/>
    <w:rsid w:val="00DC238F"/>
    <w:rsid w:val="00DC3A14"/>
    <w:rsid w:val="00DC449F"/>
    <w:rsid w:val="00DC522A"/>
    <w:rsid w:val="00DC5D29"/>
    <w:rsid w:val="00DC6110"/>
    <w:rsid w:val="00DC75F6"/>
    <w:rsid w:val="00DC772E"/>
    <w:rsid w:val="00DC7A88"/>
    <w:rsid w:val="00DD0976"/>
    <w:rsid w:val="00DD1BB6"/>
    <w:rsid w:val="00DD2489"/>
    <w:rsid w:val="00DD3051"/>
    <w:rsid w:val="00DD3122"/>
    <w:rsid w:val="00DD344A"/>
    <w:rsid w:val="00DD58A7"/>
    <w:rsid w:val="00DE1100"/>
    <w:rsid w:val="00DE111A"/>
    <w:rsid w:val="00DE16DC"/>
    <w:rsid w:val="00DE1AC3"/>
    <w:rsid w:val="00DE1C78"/>
    <w:rsid w:val="00DE2D0A"/>
    <w:rsid w:val="00DE3B8E"/>
    <w:rsid w:val="00DE44F2"/>
    <w:rsid w:val="00DE49C4"/>
    <w:rsid w:val="00DE5144"/>
    <w:rsid w:val="00DE5513"/>
    <w:rsid w:val="00DE5761"/>
    <w:rsid w:val="00DE598A"/>
    <w:rsid w:val="00DE5A90"/>
    <w:rsid w:val="00DE5B5B"/>
    <w:rsid w:val="00DE6441"/>
    <w:rsid w:val="00DE6696"/>
    <w:rsid w:val="00DF04EB"/>
    <w:rsid w:val="00DF0C54"/>
    <w:rsid w:val="00DF0DB2"/>
    <w:rsid w:val="00DF0F11"/>
    <w:rsid w:val="00DF12BE"/>
    <w:rsid w:val="00DF1A88"/>
    <w:rsid w:val="00DF22FB"/>
    <w:rsid w:val="00DF34E9"/>
    <w:rsid w:val="00DF456E"/>
    <w:rsid w:val="00DF458C"/>
    <w:rsid w:val="00DF4C96"/>
    <w:rsid w:val="00DF51D8"/>
    <w:rsid w:val="00DF59D3"/>
    <w:rsid w:val="00DF74D1"/>
    <w:rsid w:val="00E01348"/>
    <w:rsid w:val="00E01EB6"/>
    <w:rsid w:val="00E02BB8"/>
    <w:rsid w:val="00E02BCF"/>
    <w:rsid w:val="00E03658"/>
    <w:rsid w:val="00E05766"/>
    <w:rsid w:val="00E0699A"/>
    <w:rsid w:val="00E07048"/>
    <w:rsid w:val="00E07B86"/>
    <w:rsid w:val="00E07C55"/>
    <w:rsid w:val="00E07F53"/>
    <w:rsid w:val="00E100C4"/>
    <w:rsid w:val="00E105B2"/>
    <w:rsid w:val="00E11603"/>
    <w:rsid w:val="00E11AC2"/>
    <w:rsid w:val="00E12457"/>
    <w:rsid w:val="00E128AA"/>
    <w:rsid w:val="00E13C56"/>
    <w:rsid w:val="00E13DDF"/>
    <w:rsid w:val="00E15072"/>
    <w:rsid w:val="00E161F7"/>
    <w:rsid w:val="00E169E6"/>
    <w:rsid w:val="00E16B01"/>
    <w:rsid w:val="00E200FB"/>
    <w:rsid w:val="00E209A2"/>
    <w:rsid w:val="00E20B78"/>
    <w:rsid w:val="00E20FEA"/>
    <w:rsid w:val="00E22F1C"/>
    <w:rsid w:val="00E26A50"/>
    <w:rsid w:val="00E27CAB"/>
    <w:rsid w:val="00E27D71"/>
    <w:rsid w:val="00E319F7"/>
    <w:rsid w:val="00E3368F"/>
    <w:rsid w:val="00E339A6"/>
    <w:rsid w:val="00E33FB9"/>
    <w:rsid w:val="00E34447"/>
    <w:rsid w:val="00E34DA3"/>
    <w:rsid w:val="00E35456"/>
    <w:rsid w:val="00E355EA"/>
    <w:rsid w:val="00E35F98"/>
    <w:rsid w:val="00E36616"/>
    <w:rsid w:val="00E3715C"/>
    <w:rsid w:val="00E40536"/>
    <w:rsid w:val="00E410C7"/>
    <w:rsid w:val="00E42CD5"/>
    <w:rsid w:val="00E43B6F"/>
    <w:rsid w:val="00E43D09"/>
    <w:rsid w:val="00E44A44"/>
    <w:rsid w:val="00E44BB9"/>
    <w:rsid w:val="00E4529D"/>
    <w:rsid w:val="00E45500"/>
    <w:rsid w:val="00E4569F"/>
    <w:rsid w:val="00E46119"/>
    <w:rsid w:val="00E46821"/>
    <w:rsid w:val="00E47574"/>
    <w:rsid w:val="00E5129F"/>
    <w:rsid w:val="00E51818"/>
    <w:rsid w:val="00E51FF3"/>
    <w:rsid w:val="00E5471C"/>
    <w:rsid w:val="00E560E0"/>
    <w:rsid w:val="00E56300"/>
    <w:rsid w:val="00E56DFC"/>
    <w:rsid w:val="00E6091A"/>
    <w:rsid w:val="00E610FC"/>
    <w:rsid w:val="00E61B57"/>
    <w:rsid w:val="00E63D69"/>
    <w:rsid w:val="00E644BC"/>
    <w:rsid w:val="00E64665"/>
    <w:rsid w:val="00E64927"/>
    <w:rsid w:val="00E658B3"/>
    <w:rsid w:val="00E6687F"/>
    <w:rsid w:val="00E66DDD"/>
    <w:rsid w:val="00E70A69"/>
    <w:rsid w:val="00E72CDD"/>
    <w:rsid w:val="00E73338"/>
    <w:rsid w:val="00E757DB"/>
    <w:rsid w:val="00E75C90"/>
    <w:rsid w:val="00E804E8"/>
    <w:rsid w:val="00E80CE0"/>
    <w:rsid w:val="00E80DB8"/>
    <w:rsid w:val="00E80F8C"/>
    <w:rsid w:val="00E81FB9"/>
    <w:rsid w:val="00E82856"/>
    <w:rsid w:val="00E845A2"/>
    <w:rsid w:val="00E84667"/>
    <w:rsid w:val="00E848C6"/>
    <w:rsid w:val="00E90618"/>
    <w:rsid w:val="00E918F7"/>
    <w:rsid w:val="00E9247E"/>
    <w:rsid w:val="00E9361B"/>
    <w:rsid w:val="00E94F8F"/>
    <w:rsid w:val="00E9632D"/>
    <w:rsid w:val="00E97E3C"/>
    <w:rsid w:val="00EA0796"/>
    <w:rsid w:val="00EA148E"/>
    <w:rsid w:val="00EA1730"/>
    <w:rsid w:val="00EA55AB"/>
    <w:rsid w:val="00EA62DF"/>
    <w:rsid w:val="00EA6B08"/>
    <w:rsid w:val="00EA77E7"/>
    <w:rsid w:val="00EA7BD1"/>
    <w:rsid w:val="00EB00E7"/>
    <w:rsid w:val="00EB0B13"/>
    <w:rsid w:val="00EB1940"/>
    <w:rsid w:val="00EB2B27"/>
    <w:rsid w:val="00EB2FFE"/>
    <w:rsid w:val="00EB3013"/>
    <w:rsid w:val="00EB4D60"/>
    <w:rsid w:val="00EB4F27"/>
    <w:rsid w:val="00EB603F"/>
    <w:rsid w:val="00EB6329"/>
    <w:rsid w:val="00EB68A8"/>
    <w:rsid w:val="00EC0764"/>
    <w:rsid w:val="00EC1641"/>
    <w:rsid w:val="00EC3522"/>
    <w:rsid w:val="00EC3BF9"/>
    <w:rsid w:val="00EC3F62"/>
    <w:rsid w:val="00EC50F0"/>
    <w:rsid w:val="00EC5A10"/>
    <w:rsid w:val="00EC7006"/>
    <w:rsid w:val="00EC7337"/>
    <w:rsid w:val="00ED0403"/>
    <w:rsid w:val="00ED12B9"/>
    <w:rsid w:val="00ED29AC"/>
    <w:rsid w:val="00ED39DF"/>
    <w:rsid w:val="00ED4B9E"/>
    <w:rsid w:val="00ED5818"/>
    <w:rsid w:val="00ED6138"/>
    <w:rsid w:val="00ED6E9B"/>
    <w:rsid w:val="00ED7395"/>
    <w:rsid w:val="00EE11C4"/>
    <w:rsid w:val="00EE24B6"/>
    <w:rsid w:val="00EE2786"/>
    <w:rsid w:val="00EE2A7A"/>
    <w:rsid w:val="00EE2BAF"/>
    <w:rsid w:val="00EE331E"/>
    <w:rsid w:val="00EE352B"/>
    <w:rsid w:val="00EE6C4D"/>
    <w:rsid w:val="00EE7225"/>
    <w:rsid w:val="00EE7CC2"/>
    <w:rsid w:val="00EF02CC"/>
    <w:rsid w:val="00EF085C"/>
    <w:rsid w:val="00EF24D0"/>
    <w:rsid w:val="00EF314A"/>
    <w:rsid w:val="00EF4286"/>
    <w:rsid w:val="00EF42F7"/>
    <w:rsid w:val="00EF43D9"/>
    <w:rsid w:val="00EF4CC5"/>
    <w:rsid w:val="00EF5255"/>
    <w:rsid w:val="00EF5D78"/>
    <w:rsid w:val="00EF62F8"/>
    <w:rsid w:val="00EF6B02"/>
    <w:rsid w:val="00EF6CB5"/>
    <w:rsid w:val="00EF7E49"/>
    <w:rsid w:val="00F00829"/>
    <w:rsid w:val="00F00EB0"/>
    <w:rsid w:val="00F01D2F"/>
    <w:rsid w:val="00F033C7"/>
    <w:rsid w:val="00F03681"/>
    <w:rsid w:val="00F04751"/>
    <w:rsid w:val="00F059BE"/>
    <w:rsid w:val="00F06202"/>
    <w:rsid w:val="00F066BE"/>
    <w:rsid w:val="00F070F4"/>
    <w:rsid w:val="00F07A16"/>
    <w:rsid w:val="00F07E6A"/>
    <w:rsid w:val="00F07F1B"/>
    <w:rsid w:val="00F11071"/>
    <w:rsid w:val="00F1133F"/>
    <w:rsid w:val="00F11505"/>
    <w:rsid w:val="00F149CC"/>
    <w:rsid w:val="00F14AC7"/>
    <w:rsid w:val="00F15680"/>
    <w:rsid w:val="00F157EC"/>
    <w:rsid w:val="00F16133"/>
    <w:rsid w:val="00F16147"/>
    <w:rsid w:val="00F161BA"/>
    <w:rsid w:val="00F16A68"/>
    <w:rsid w:val="00F16F4C"/>
    <w:rsid w:val="00F17BB9"/>
    <w:rsid w:val="00F17EA1"/>
    <w:rsid w:val="00F205ED"/>
    <w:rsid w:val="00F20A50"/>
    <w:rsid w:val="00F2175F"/>
    <w:rsid w:val="00F2232B"/>
    <w:rsid w:val="00F224EB"/>
    <w:rsid w:val="00F2385D"/>
    <w:rsid w:val="00F248D7"/>
    <w:rsid w:val="00F2559D"/>
    <w:rsid w:val="00F268C9"/>
    <w:rsid w:val="00F27373"/>
    <w:rsid w:val="00F3022B"/>
    <w:rsid w:val="00F30887"/>
    <w:rsid w:val="00F30926"/>
    <w:rsid w:val="00F30F2A"/>
    <w:rsid w:val="00F32FEA"/>
    <w:rsid w:val="00F36699"/>
    <w:rsid w:val="00F372C9"/>
    <w:rsid w:val="00F4171C"/>
    <w:rsid w:val="00F417FF"/>
    <w:rsid w:val="00F434B8"/>
    <w:rsid w:val="00F45F6A"/>
    <w:rsid w:val="00F47BE2"/>
    <w:rsid w:val="00F47EA0"/>
    <w:rsid w:val="00F5131D"/>
    <w:rsid w:val="00F51DA1"/>
    <w:rsid w:val="00F51FF1"/>
    <w:rsid w:val="00F52F8A"/>
    <w:rsid w:val="00F567D1"/>
    <w:rsid w:val="00F61528"/>
    <w:rsid w:val="00F6196E"/>
    <w:rsid w:val="00F63011"/>
    <w:rsid w:val="00F63975"/>
    <w:rsid w:val="00F6402A"/>
    <w:rsid w:val="00F64E93"/>
    <w:rsid w:val="00F651E8"/>
    <w:rsid w:val="00F666CA"/>
    <w:rsid w:val="00F668E5"/>
    <w:rsid w:val="00F6793B"/>
    <w:rsid w:val="00F67A5C"/>
    <w:rsid w:val="00F709F9"/>
    <w:rsid w:val="00F711B9"/>
    <w:rsid w:val="00F71B32"/>
    <w:rsid w:val="00F71C3A"/>
    <w:rsid w:val="00F7205E"/>
    <w:rsid w:val="00F72E86"/>
    <w:rsid w:val="00F73654"/>
    <w:rsid w:val="00F7477C"/>
    <w:rsid w:val="00F748FD"/>
    <w:rsid w:val="00F81093"/>
    <w:rsid w:val="00F8196B"/>
    <w:rsid w:val="00F81C46"/>
    <w:rsid w:val="00F833D4"/>
    <w:rsid w:val="00F835F1"/>
    <w:rsid w:val="00F839AA"/>
    <w:rsid w:val="00F83B17"/>
    <w:rsid w:val="00F83B31"/>
    <w:rsid w:val="00F8473B"/>
    <w:rsid w:val="00F85184"/>
    <w:rsid w:val="00F862D2"/>
    <w:rsid w:val="00F8633B"/>
    <w:rsid w:val="00F874CE"/>
    <w:rsid w:val="00F87558"/>
    <w:rsid w:val="00F87A22"/>
    <w:rsid w:val="00F90680"/>
    <w:rsid w:val="00F917A2"/>
    <w:rsid w:val="00F91C0E"/>
    <w:rsid w:val="00F92546"/>
    <w:rsid w:val="00F9409E"/>
    <w:rsid w:val="00F95F6F"/>
    <w:rsid w:val="00F96C9F"/>
    <w:rsid w:val="00F97881"/>
    <w:rsid w:val="00F97B10"/>
    <w:rsid w:val="00FA25C6"/>
    <w:rsid w:val="00FA2B05"/>
    <w:rsid w:val="00FA3031"/>
    <w:rsid w:val="00FA3047"/>
    <w:rsid w:val="00FA3A42"/>
    <w:rsid w:val="00FA3B52"/>
    <w:rsid w:val="00FA4966"/>
    <w:rsid w:val="00FA5686"/>
    <w:rsid w:val="00FA59EF"/>
    <w:rsid w:val="00FA7AB2"/>
    <w:rsid w:val="00FB14C5"/>
    <w:rsid w:val="00FB16EC"/>
    <w:rsid w:val="00FB1E38"/>
    <w:rsid w:val="00FB351B"/>
    <w:rsid w:val="00FB4022"/>
    <w:rsid w:val="00FB42E0"/>
    <w:rsid w:val="00FB577F"/>
    <w:rsid w:val="00FB5F0A"/>
    <w:rsid w:val="00FB5FA2"/>
    <w:rsid w:val="00FB7D10"/>
    <w:rsid w:val="00FC1A2B"/>
    <w:rsid w:val="00FC25A5"/>
    <w:rsid w:val="00FC2BF8"/>
    <w:rsid w:val="00FC4135"/>
    <w:rsid w:val="00FC492D"/>
    <w:rsid w:val="00FC4E4B"/>
    <w:rsid w:val="00FC69B5"/>
    <w:rsid w:val="00FD00D7"/>
    <w:rsid w:val="00FD0E1F"/>
    <w:rsid w:val="00FD39ED"/>
    <w:rsid w:val="00FD3BE5"/>
    <w:rsid w:val="00FD455D"/>
    <w:rsid w:val="00FD56BF"/>
    <w:rsid w:val="00FE0A4C"/>
    <w:rsid w:val="00FE17EB"/>
    <w:rsid w:val="00FE256A"/>
    <w:rsid w:val="00FE32F2"/>
    <w:rsid w:val="00FE5356"/>
    <w:rsid w:val="00FE5402"/>
    <w:rsid w:val="00FE6FCC"/>
    <w:rsid w:val="00FE715C"/>
    <w:rsid w:val="00FE74A3"/>
    <w:rsid w:val="00FE79BD"/>
    <w:rsid w:val="00FF0948"/>
    <w:rsid w:val="00FF169C"/>
    <w:rsid w:val="00FF2AFF"/>
    <w:rsid w:val="00FF31A6"/>
    <w:rsid w:val="00FF4D2B"/>
    <w:rsid w:val="00FF600C"/>
    <w:rsid w:val="00FF64CB"/>
    <w:rsid w:val="00FF6797"/>
    <w:rsid w:val="00FF79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 w:type="paragraph" w:customStyle="1" w:styleId="Default">
    <w:name w:val="Default"/>
    <w:rsid w:val="000B0C18"/>
    <w:pPr>
      <w:autoSpaceDE w:val="0"/>
      <w:autoSpaceDN w:val="0"/>
      <w:adjustRightInd w:val="0"/>
      <w:spacing w:after="0" w:line="240" w:lineRule="auto"/>
    </w:pPr>
    <w:rPr>
      <w:rFonts w:ascii="Arial" w:eastAsia="Calibri" w:hAnsi="Arial" w:cs="Arial"/>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PA-P-3/2016/6 z 21.9.2016</_x010d__x002e_j_x002e_>
    <Vazby xmlns="97f9b7a7-b627-4f79-ba26-855b997cb174" xsi:nil="true"/>
    <Popis xmlns="97f9b7a7-b627-4f79-ba26-855b997cb174">Neposkytnutí výsledků zeměměřických činností využívaných ve veřejném zájmu bezplatně k využití příslušným orgánům státní správy. Nebyla dodržena povinnosti vytyčovatele stanovená v ust. § 90 KatV a stejnopis dokumentace o vytyčení hranice pozemků ani příslušný ZPMZ (jehož měl být stejnopis dokumentace o vytyčení přílohou) nebyl do 90 dnů po seznámení vlastníků s průběhem vytyčených hranic pozemků doručen příslušnému KÚ k založení do měřické dokumentace. Jiný správní delikt na úseku zeměměřictví ve smyslu ust. § 17b odst. 1 písm. b) bodu 1. zákona č. 200/1994 Sb. Sankce: 2 000 Kč.</Popis>
    <Vytvo_x0159_en xmlns="97f9b7a7-b627-4f79-ba26-855b997cb174">2016-10-12T22:00:00+00:00</Vytvo_x0159_en>
  </documentManagement>
</p:properties>
</file>

<file path=customXml/itemProps1.xml><?xml version="1.0" encoding="utf-8"?>
<ds:datastoreItem xmlns:ds="http://schemas.openxmlformats.org/officeDocument/2006/customXml" ds:itemID="{5BEA9910-F3A9-4320-AE8A-79B557DE4C8C}"/>
</file>

<file path=customXml/itemProps2.xml><?xml version="1.0" encoding="utf-8"?>
<ds:datastoreItem xmlns:ds="http://schemas.openxmlformats.org/officeDocument/2006/customXml" ds:itemID="{23155769-7906-45E6-AF29-86B5BB62F5B3}"/>
</file>

<file path=customXml/itemProps3.xml><?xml version="1.0" encoding="utf-8"?>
<ds:datastoreItem xmlns:ds="http://schemas.openxmlformats.org/officeDocument/2006/customXml" ds:itemID="{1DB82C5C-54B6-42F3-BD97-322AC713CA57}"/>
</file>

<file path=docProps/app.xml><?xml version="1.0" encoding="utf-8"?>
<Properties xmlns="http://schemas.openxmlformats.org/officeDocument/2006/extended-properties" xmlns:vt="http://schemas.openxmlformats.org/officeDocument/2006/docPropsVTypes">
  <Template>Normal.dotm</Template>
  <TotalTime>540</TotalTime>
  <Pages>1</Pages>
  <Words>3055</Words>
  <Characters>18030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44</cp:revision>
  <cp:lastPrinted>2016-10-13T05:03:00Z</cp:lastPrinted>
  <dcterms:created xsi:type="dcterms:W3CDTF">2016-09-01T13:47:00Z</dcterms:created>
  <dcterms:modified xsi:type="dcterms:W3CDTF">2016-10-13T05:04:00Z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