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DF" w:rsidRDefault="001132A1">
      <w:pPr>
        <w:jc w:val="center"/>
        <w:rPr>
          <w:sz w:val="40"/>
          <w:lang w:val="en-GB"/>
        </w:rPr>
      </w:pPr>
      <w:r>
        <w:rPr>
          <w:sz w:val="40"/>
        </w:rPr>
        <w:t xml:space="preserve"> </w:t>
      </w:r>
      <w:r w:rsidR="00D05952">
        <w:rPr>
          <w:noProof/>
          <w:sz w:val="40"/>
        </w:rPr>
        <w:drawing>
          <wp:inline distT="0" distB="0" distL="0" distR="0">
            <wp:extent cx="662940" cy="800100"/>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2940" cy="800100"/>
                    </a:xfrm>
                    <a:prstGeom prst="rect">
                      <a:avLst/>
                    </a:prstGeom>
                    <a:noFill/>
                    <a:ln w="9525">
                      <a:noFill/>
                      <a:miter lim="800000"/>
                      <a:headEnd/>
                      <a:tailEnd/>
                    </a:ln>
                  </pic:spPr>
                </pic:pic>
              </a:graphicData>
            </a:graphic>
          </wp:inline>
        </w:drawing>
      </w:r>
    </w:p>
    <w:p w:rsidR="003353DF" w:rsidRDefault="003353DF">
      <w:pPr>
        <w:pStyle w:val="Titulek"/>
        <w:rPr>
          <w:rFonts w:cs="Arial"/>
          <w:sz w:val="28"/>
          <w:lang w:val="de-DE"/>
        </w:rPr>
      </w:pPr>
      <w:r>
        <w:rPr>
          <w:rFonts w:cs="Arial"/>
          <w:sz w:val="28"/>
          <w:lang w:val="de-DE"/>
        </w:rPr>
        <w:t>Zeměměřický a katastrální inspektorát v Opavě</w:t>
      </w:r>
    </w:p>
    <w:p w:rsidR="00A84F34" w:rsidRPr="00B57930" w:rsidRDefault="003353DF" w:rsidP="00715D2D">
      <w:pPr>
        <w:pStyle w:val="Zkladntext"/>
        <w:jc w:val="center"/>
        <w:rPr>
          <w:rFonts w:cs="Arial"/>
          <w:szCs w:val="22"/>
        </w:rPr>
      </w:pPr>
      <w:r>
        <w:t>Praskova 194/11, 746 01 Opava</w:t>
      </w:r>
      <w:r>
        <w:br/>
        <w:t>tel.: 553 698</w:t>
      </w:r>
      <w:r w:rsidR="00715D2D">
        <w:t> </w:t>
      </w:r>
      <w:r>
        <w:t>181</w:t>
      </w:r>
      <w:r w:rsidR="00715D2D">
        <w:t>, fax: 553 698 2019</w:t>
      </w:r>
      <w:r>
        <w:br/>
      </w:r>
      <w:proofErr w:type="spellStart"/>
      <w:r w:rsidR="00A84F34">
        <w:t>eMail</w:t>
      </w:r>
      <w:proofErr w:type="spellEnd"/>
      <w:r w:rsidR="00A84F34">
        <w:t xml:space="preserve">: </w:t>
      </w:r>
      <w:hyperlink r:id="rId8" w:history="1">
        <w:r w:rsidR="00A84F34" w:rsidRPr="00B57930">
          <w:rPr>
            <w:rStyle w:val="Hypertextovodkaz"/>
            <w:color w:val="auto"/>
          </w:rPr>
          <w:t>zki.opava@cuzk.cz</w:t>
        </w:r>
      </w:hyperlink>
      <w:r w:rsidR="00715D2D">
        <w:t xml:space="preserve">, </w:t>
      </w:r>
      <w:r w:rsidR="00A84F34" w:rsidRPr="00B57930">
        <w:rPr>
          <w:rFonts w:cs="Arial"/>
          <w:szCs w:val="22"/>
        </w:rPr>
        <w:t>ID datové schránky: h87adr8</w:t>
      </w:r>
    </w:p>
    <w:p w:rsidR="003353DF" w:rsidRDefault="003353DF">
      <w:pPr>
        <w:pStyle w:val="Zkladntext"/>
        <w:jc w:val="center"/>
        <w:rPr>
          <w:lang w:val="de-DE"/>
        </w:rPr>
      </w:pPr>
    </w:p>
    <w:p w:rsidR="003353DF" w:rsidRDefault="003353DF">
      <w:pPr>
        <w:pStyle w:val="Zpat"/>
        <w:tabs>
          <w:tab w:val="clear" w:pos="4536"/>
          <w:tab w:val="clear" w:pos="9072"/>
          <w:tab w:val="left" w:pos="6756"/>
        </w:tabs>
        <w:overflowPunct/>
        <w:autoSpaceDE/>
        <w:autoSpaceDN/>
        <w:adjustRightInd/>
        <w:textAlignment w:val="auto"/>
        <w:rPr>
          <w:szCs w:val="24"/>
          <w:lang w:val="de-DE"/>
        </w:rPr>
      </w:pPr>
    </w:p>
    <w:p w:rsidR="003353DF" w:rsidRDefault="003353DF">
      <w:pPr>
        <w:pStyle w:val="Zkladntext3"/>
        <w:spacing w:before="0"/>
      </w:pPr>
    </w:p>
    <w:p w:rsidR="003353DF" w:rsidRDefault="003353DF">
      <w:pPr>
        <w:pStyle w:val="Zkladntext3"/>
        <w:spacing w:before="0"/>
        <w:jc w:val="center"/>
        <w:rPr>
          <w:b/>
          <w:bCs/>
          <w:sz w:val="28"/>
        </w:rPr>
      </w:pPr>
      <w:r>
        <w:rPr>
          <w:b/>
          <w:bCs/>
          <w:sz w:val="28"/>
        </w:rPr>
        <w:t>R O Z H O D N U T Í</w:t>
      </w:r>
    </w:p>
    <w:p w:rsidR="004E6357" w:rsidRDefault="004E6357" w:rsidP="004E6357">
      <w:pPr>
        <w:rPr>
          <w:rFonts w:ascii="Arial" w:hAnsi="Arial" w:cs="Arial"/>
          <w:bCs/>
          <w:sz w:val="22"/>
        </w:rPr>
      </w:pPr>
    </w:p>
    <w:p w:rsidR="008A2719" w:rsidRDefault="008A2719" w:rsidP="004E6357">
      <w:pPr>
        <w:rPr>
          <w:rFonts w:ascii="Arial" w:hAnsi="Arial" w:cs="Arial"/>
          <w:bCs/>
          <w:sz w:val="22"/>
        </w:rPr>
      </w:pPr>
    </w:p>
    <w:p w:rsidR="004E6357" w:rsidRDefault="00715D2D" w:rsidP="00715D2D">
      <w:pPr>
        <w:jc w:val="both"/>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 xml:space="preserve">          </w:t>
      </w:r>
      <w:proofErr w:type="gramStart"/>
      <w:r w:rsidR="00964383">
        <w:rPr>
          <w:rFonts w:ascii="Arial" w:hAnsi="Arial" w:cs="Arial"/>
          <w:b/>
          <w:sz w:val="22"/>
        </w:rPr>
        <w:t>Č.j.</w:t>
      </w:r>
      <w:proofErr w:type="gramEnd"/>
      <w:r w:rsidR="00964383">
        <w:rPr>
          <w:rFonts w:ascii="Arial" w:hAnsi="Arial" w:cs="Arial"/>
          <w:b/>
          <w:sz w:val="22"/>
        </w:rPr>
        <w:t xml:space="preserve">: </w:t>
      </w:r>
      <w:r w:rsidR="00A84F34">
        <w:rPr>
          <w:rFonts w:ascii="Arial" w:hAnsi="Arial" w:cs="Arial"/>
          <w:b/>
          <w:sz w:val="22"/>
        </w:rPr>
        <w:t>ZKI</w:t>
      </w:r>
      <w:r w:rsidR="00291244">
        <w:rPr>
          <w:rFonts w:ascii="Arial" w:hAnsi="Arial" w:cs="Arial"/>
          <w:b/>
          <w:sz w:val="22"/>
        </w:rPr>
        <w:t xml:space="preserve"> OP</w:t>
      </w:r>
      <w:r w:rsidR="00A84F34">
        <w:rPr>
          <w:rFonts w:ascii="Arial" w:hAnsi="Arial" w:cs="Arial"/>
          <w:b/>
          <w:sz w:val="22"/>
        </w:rPr>
        <w:t>-P-</w:t>
      </w:r>
      <w:r w:rsidR="00655727">
        <w:rPr>
          <w:rFonts w:ascii="Arial" w:hAnsi="Arial" w:cs="Arial"/>
          <w:b/>
          <w:sz w:val="22"/>
        </w:rPr>
        <w:t>2</w:t>
      </w:r>
      <w:r w:rsidR="00B302B3">
        <w:rPr>
          <w:rFonts w:ascii="Arial" w:hAnsi="Arial" w:cs="Arial"/>
          <w:b/>
          <w:sz w:val="22"/>
        </w:rPr>
        <w:t>/2015</w:t>
      </w:r>
      <w:r w:rsidR="004E6357">
        <w:rPr>
          <w:rFonts w:ascii="Arial" w:hAnsi="Arial" w:cs="Arial"/>
          <w:b/>
          <w:sz w:val="22"/>
        </w:rPr>
        <w:t>-</w:t>
      </w:r>
      <w:r w:rsidR="00CC08B2">
        <w:rPr>
          <w:rFonts w:ascii="Arial" w:hAnsi="Arial" w:cs="Arial"/>
          <w:b/>
          <w:sz w:val="22"/>
        </w:rPr>
        <w:t>30</w:t>
      </w:r>
    </w:p>
    <w:p w:rsidR="004E6357" w:rsidRDefault="00715D2D" w:rsidP="00715D2D">
      <w:pPr>
        <w:jc w:val="both"/>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w:t>
      </w:r>
      <w:r>
        <w:rPr>
          <w:rFonts w:ascii="Arial" w:hAnsi="Arial" w:cs="Arial"/>
          <w:bCs/>
          <w:sz w:val="22"/>
        </w:rPr>
        <w:tab/>
        <w:t xml:space="preserve">          </w:t>
      </w:r>
      <w:r w:rsidR="004E6357">
        <w:rPr>
          <w:rFonts w:ascii="Arial" w:hAnsi="Arial" w:cs="Arial"/>
          <w:bCs/>
          <w:sz w:val="22"/>
        </w:rPr>
        <w:t>Opav</w:t>
      </w:r>
      <w:r>
        <w:rPr>
          <w:rFonts w:ascii="Arial" w:hAnsi="Arial" w:cs="Arial"/>
          <w:bCs/>
          <w:sz w:val="22"/>
        </w:rPr>
        <w:t>a</w:t>
      </w:r>
      <w:r w:rsidR="004E6357">
        <w:rPr>
          <w:rFonts w:ascii="Arial" w:hAnsi="Arial" w:cs="Arial"/>
          <w:bCs/>
          <w:sz w:val="22"/>
        </w:rPr>
        <w:t xml:space="preserve"> </w:t>
      </w:r>
      <w:r w:rsidR="00B302B3" w:rsidRPr="00CC08B2">
        <w:rPr>
          <w:rFonts w:ascii="Arial" w:hAnsi="Arial" w:cs="Arial"/>
          <w:bCs/>
          <w:sz w:val="22"/>
        </w:rPr>
        <w:t>1</w:t>
      </w:r>
      <w:r w:rsidR="00CC08B2" w:rsidRPr="00CC08B2">
        <w:rPr>
          <w:rFonts w:ascii="Arial" w:hAnsi="Arial" w:cs="Arial"/>
          <w:bCs/>
          <w:sz w:val="22"/>
        </w:rPr>
        <w:t>2</w:t>
      </w:r>
      <w:r w:rsidR="004E6357" w:rsidRPr="00CC08B2">
        <w:rPr>
          <w:rFonts w:ascii="Arial" w:hAnsi="Arial" w:cs="Arial"/>
          <w:bCs/>
          <w:sz w:val="22"/>
        </w:rPr>
        <w:t xml:space="preserve">. </w:t>
      </w:r>
      <w:r w:rsidR="00891949" w:rsidRPr="00CC08B2">
        <w:rPr>
          <w:rFonts w:ascii="Arial" w:hAnsi="Arial" w:cs="Arial"/>
          <w:bCs/>
          <w:sz w:val="22"/>
        </w:rPr>
        <w:t>5</w:t>
      </w:r>
      <w:r w:rsidR="001072FE" w:rsidRPr="00CC08B2">
        <w:rPr>
          <w:rFonts w:ascii="Arial" w:hAnsi="Arial" w:cs="Arial"/>
          <w:bCs/>
          <w:sz w:val="22"/>
        </w:rPr>
        <w:t>.</w:t>
      </w:r>
      <w:r w:rsidR="00964383" w:rsidRPr="00CC08B2">
        <w:rPr>
          <w:rFonts w:ascii="Arial" w:hAnsi="Arial" w:cs="Arial"/>
          <w:bCs/>
          <w:sz w:val="22"/>
        </w:rPr>
        <w:t xml:space="preserve"> 20</w:t>
      </w:r>
      <w:r w:rsidR="00A84F34" w:rsidRPr="00CC08B2">
        <w:rPr>
          <w:rFonts w:ascii="Arial" w:hAnsi="Arial" w:cs="Arial"/>
          <w:bCs/>
          <w:sz w:val="22"/>
        </w:rPr>
        <w:t>1</w:t>
      </w:r>
      <w:r w:rsidRPr="00CC08B2">
        <w:rPr>
          <w:rFonts w:ascii="Arial" w:hAnsi="Arial" w:cs="Arial"/>
          <w:bCs/>
          <w:sz w:val="22"/>
        </w:rPr>
        <w:t>6</w:t>
      </w:r>
    </w:p>
    <w:p w:rsidR="003353DF" w:rsidRPr="001072FE" w:rsidRDefault="00CC08B2" w:rsidP="00CC08B2">
      <w:pPr>
        <w:pStyle w:val="Zkladntext21"/>
        <w:ind w:left="0" w:firstLine="0"/>
        <w:jc w:val="center"/>
        <w:rPr>
          <w:rFonts w:cs="Arial"/>
          <w:bCs/>
        </w:rPr>
      </w:pPr>
      <w:r>
        <w:rPr>
          <w:rFonts w:cs="Arial"/>
          <w:bCs/>
        </w:rPr>
        <w:t xml:space="preserve">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001072FE" w:rsidRPr="00CC08B2">
        <w:rPr>
          <w:rFonts w:cs="Arial"/>
          <w:bCs/>
        </w:rPr>
        <w:t>Vypraveno dne 1</w:t>
      </w:r>
      <w:r w:rsidRPr="00CC08B2">
        <w:rPr>
          <w:rFonts w:cs="Arial"/>
          <w:bCs/>
        </w:rPr>
        <w:t>2</w:t>
      </w:r>
      <w:r w:rsidR="001072FE" w:rsidRPr="00CC08B2">
        <w:rPr>
          <w:rFonts w:cs="Arial"/>
          <w:bCs/>
        </w:rPr>
        <w:t xml:space="preserve">. </w:t>
      </w:r>
      <w:r w:rsidR="00891949" w:rsidRPr="00CC08B2">
        <w:rPr>
          <w:rFonts w:cs="Arial"/>
          <w:bCs/>
        </w:rPr>
        <w:t>5</w:t>
      </w:r>
      <w:r w:rsidR="001072FE" w:rsidRPr="00CC08B2">
        <w:rPr>
          <w:rFonts w:cs="Arial"/>
          <w:bCs/>
        </w:rPr>
        <w:t>. 201</w:t>
      </w:r>
      <w:r w:rsidR="00715D2D" w:rsidRPr="00CC08B2">
        <w:rPr>
          <w:rFonts w:cs="Arial"/>
          <w:bCs/>
        </w:rPr>
        <w:t>6</w:t>
      </w:r>
    </w:p>
    <w:p w:rsidR="00EA2E60" w:rsidRDefault="00EA2E60">
      <w:pPr>
        <w:pStyle w:val="Zkladntext21"/>
        <w:ind w:left="0" w:firstLine="0"/>
        <w:jc w:val="both"/>
        <w:rPr>
          <w:rFonts w:cs="Arial"/>
          <w:b/>
          <w:bCs/>
        </w:rPr>
      </w:pPr>
    </w:p>
    <w:p w:rsidR="001072FE" w:rsidRDefault="001072FE" w:rsidP="00302109">
      <w:pPr>
        <w:pStyle w:val="Zkladntext3"/>
        <w:spacing w:before="0"/>
        <w:jc w:val="left"/>
        <w:rPr>
          <w:b/>
          <w:bCs/>
        </w:rPr>
      </w:pPr>
    </w:p>
    <w:p w:rsidR="005E21AE" w:rsidRDefault="003353DF" w:rsidP="00302109">
      <w:pPr>
        <w:pStyle w:val="Zkladntext3"/>
        <w:spacing w:before="0"/>
        <w:jc w:val="left"/>
        <w:rPr>
          <w:bCs/>
        </w:rPr>
      </w:pPr>
      <w:r>
        <w:rPr>
          <w:b/>
          <w:bCs/>
        </w:rPr>
        <w:t xml:space="preserve">Účastník řízení: </w:t>
      </w:r>
      <w:r w:rsidR="00095AA5">
        <w:rPr>
          <w:bCs/>
        </w:rPr>
        <w:t xml:space="preserve">Ing. </w:t>
      </w:r>
      <w:proofErr w:type="gramStart"/>
      <w:r w:rsidR="000933F4">
        <w:rPr>
          <w:bCs/>
        </w:rPr>
        <w:t>J.B.</w:t>
      </w:r>
      <w:r w:rsidR="009C530D">
        <w:rPr>
          <w:bCs/>
        </w:rPr>
        <w:t>, nar</w:t>
      </w:r>
      <w:r w:rsidR="005E21AE">
        <w:rPr>
          <w:bCs/>
        </w:rPr>
        <w:t>ozen</w:t>
      </w:r>
      <w:proofErr w:type="gramEnd"/>
      <w:r w:rsidR="005E21AE">
        <w:rPr>
          <w:bCs/>
        </w:rPr>
        <w:t xml:space="preserve"> dne</w:t>
      </w:r>
      <w:r w:rsidR="009C530D">
        <w:rPr>
          <w:bCs/>
        </w:rPr>
        <w:t xml:space="preserve"> </w:t>
      </w:r>
      <w:proofErr w:type="spellStart"/>
      <w:r w:rsidR="00B02260">
        <w:rPr>
          <w:bCs/>
        </w:rPr>
        <w:t>xxx</w:t>
      </w:r>
      <w:proofErr w:type="spellEnd"/>
    </w:p>
    <w:p w:rsidR="002706DF" w:rsidRDefault="005E21AE" w:rsidP="00302109">
      <w:pPr>
        <w:pStyle w:val="Zkladntext3"/>
        <w:spacing w:before="0"/>
        <w:jc w:val="left"/>
        <w:rPr>
          <w:bCs/>
        </w:rPr>
      </w:pPr>
      <w:r>
        <w:rPr>
          <w:bCs/>
        </w:rPr>
        <w:t xml:space="preserve">                            </w:t>
      </w:r>
      <w:r w:rsidR="004A1ECE">
        <w:rPr>
          <w:bCs/>
        </w:rPr>
        <w:t xml:space="preserve">trvale </w:t>
      </w:r>
      <w:r w:rsidR="00302109">
        <w:rPr>
          <w:bCs/>
        </w:rPr>
        <w:t xml:space="preserve">bytem </w:t>
      </w:r>
      <w:r w:rsidR="00B302B3">
        <w:rPr>
          <w:bCs/>
        </w:rPr>
        <w:t xml:space="preserve">na adrese: </w:t>
      </w:r>
      <w:proofErr w:type="spellStart"/>
      <w:r w:rsidR="00B02260">
        <w:rPr>
          <w:bCs/>
        </w:rPr>
        <w:t>xxx</w:t>
      </w:r>
      <w:proofErr w:type="spellEnd"/>
    </w:p>
    <w:p w:rsidR="00617A94" w:rsidRDefault="00617A94" w:rsidP="00302109">
      <w:pPr>
        <w:pStyle w:val="Zkladntext3"/>
        <w:spacing w:before="0"/>
        <w:jc w:val="left"/>
        <w:rPr>
          <w:bCs/>
        </w:rPr>
      </w:pPr>
    </w:p>
    <w:p w:rsidR="00302109" w:rsidRDefault="00302109" w:rsidP="00302109">
      <w:pPr>
        <w:pStyle w:val="Zkladntext3"/>
        <w:spacing w:before="0"/>
        <w:jc w:val="left"/>
        <w:rPr>
          <w:b/>
          <w:bCs/>
          <w:sz w:val="24"/>
        </w:rPr>
      </w:pPr>
    </w:p>
    <w:p w:rsidR="003353DF" w:rsidRDefault="003353DF" w:rsidP="00F84404">
      <w:pPr>
        <w:pStyle w:val="Zkladntext3"/>
        <w:spacing w:before="0"/>
      </w:pPr>
      <w:r w:rsidRPr="00715D2D">
        <w:rPr>
          <w:b/>
        </w:rPr>
        <w:t>Zeměměřický a katastrální inspektorát v Opavě</w:t>
      </w:r>
      <w:r>
        <w:t xml:space="preserve"> (dále jen „</w:t>
      </w:r>
      <w:r w:rsidRPr="00177912">
        <w:t>ZKI v Opavě</w:t>
      </w:r>
      <w:r>
        <w:t xml:space="preserve">“), zastoupený ředitelem Ing. Bc. Richardem Mrázkem, jako správní orgán věcně a místně </w:t>
      </w:r>
      <w:r w:rsidR="00772869">
        <w:t xml:space="preserve">příslušný </w:t>
      </w:r>
      <w:r>
        <w:t>dle § 4 písm. f) a přílohy č. 1 zákona č. 359/1992 Sb., o zeměměřických a katastrálních orgánech, v</w:t>
      </w:r>
      <w:r w:rsidR="00B302B3">
        <w:t>e</w:t>
      </w:r>
      <w:r>
        <w:t> znění</w:t>
      </w:r>
      <w:r w:rsidR="00B302B3">
        <w:t xml:space="preserve"> pozdějších předpisů</w:t>
      </w:r>
      <w:r>
        <w:t>, ve věci porušení pořádku na úseku zeměměřictví pod</w:t>
      </w:r>
      <w:r w:rsidR="00095AA5">
        <w:t>le § 17b odst. 1 písm. c) bodu</w:t>
      </w:r>
      <w:r w:rsidR="00964383">
        <w:t xml:space="preserve"> 1</w:t>
      </w:r>
      <w:r w:rsidR="00155E8C">
        <w:t>.</w:t>
      </w:r>
      <w:r>
        <w:t xml:space="preserve"> zákona č. 200/1994 Sb., o zeměměřictví a o změně</w:t>
      </w:r>
      <w:r w:rsidR="00E92AE3">
        <w:t xml:space="preserve"> </w:t>
      </w:r>
      <w:r>
        <w:t>a</w:t>
      </w:r>
      <w:r w:rsidR="00E92AE3">
        <w:t> </w:t>
      </w:r>
      <w:r>
        <w:t>doplnění některých zákonů so</w:t>
      </w:r>
      <w:r w:rsidR="00B302B3">
        <w:t>uvisejících s jeho zavedením, ve</w:t>
      </w:r>
      <w:r>
        <w:t xml:space="preserve"> znění</w:t>
      </w:r>
      <w:r w:rsidR="00B302B3">
        <w:t xml:space="preserve"> pozdějších předpisů</w:t>
      </w:r>
      <w:r>
        <w:t xml:space="preserve"> (dále jen „</w:t>
      </w:r>
      <w:r w:rsidRPr="00177912">
        <w:t>zákon o zeměměřictví</w:t>
      </w:r>
      <w:r>
        <w:t xml:space="preserve">“), </w:t>
      </w:r>
      <w:r w:rsidRPr="00715D2D">
        <w:rPr>
          <w:b/>
        </w:rPr>
        <w:t>r</w:t>
      </w:r>
      <w:r w:rsidR="00715D2D">
        <w:rPr>
          <w:b/>
        </w:rPr>
        <w:t xml:space="preserve"> </w:t>
      </w:r>
      <w:r w:rsidRPr="00715D2D">
        <w:rPr>
          <w:b/>
        </w:rPr>
        <w:t>o</w:t>
      </w:r>
      <w:r w:rsidR="00715D2D">
        <w:rPr>
          <w:b/>
        </w:rPr>
        <w:t xml:space="preserve"> </w:t>
      </w:r>
      <w:r w:rsidRPr="00715D2D">
        <w:rPr>
          <w:b/>
        </w:rPr>
        <w:t>z</w:t>
      </w:r>
      <w:r w:rsidR="00715D2D">
        <w:rPr>
          <w:b/>
        </w:rPr>
        <w:t> </w:t>
      </w:r>
      <w:r w:rsidRPr="00715D2D">
        <w:rPr>
          <w:b/>
        </w:rPr>
        <w:t>h</w:t>
      </w:r>
      <w:r w:rsidR="00715D2D">
        <w:rPr>
          <w:b/>
        </w:rPr>
        <w:t xml:space="preserve"> </w:t>
      </w:r>
      <w:r w:rsidRPr="00715D2D">
        <w:rPr>
          <w:b/>
        </w:rPr>
        <w:t>o</w:t>
      </w:r>
      <w:r w:rsidR="00715D2D">
        <w:rPr>
          <w:b/>
        </w:rPr>
        <w:t xml:space="preserve"> </w:t>
      </w:r>
      <w:r w:rsidRPr="00715D2D">
        <w:rPr>
          <w:b/>
        </w:rPr>
        <w:t>d</w:t>
      </w:r>
      <w:r w:rsidR="00715D2D">
        <w:rPr>
          <w:b/>
        </w:rPr>
        <w:t xml:space="preserve"> </w:t>
      </w:r>
      <w:r w:rsidRPr="00715D2D">
        <w:rPr>
          <w:b/>
        </w:rPr>
        <w:t>l</w:t>
      </w:r>
      <w:r w:rsidR="00715D2D">
        <w:rPr>
          <w:b/>
        </w:rPr>
        <w:t>,</w:t>
      </w:r>
      <w:r w:rsidR="00D67719">
        <w:t xml:space="preserve"> </w:t>
      </w:r>
      <w:r w:rsidR="00715D2D">
        <w:rPr>
          <w:szCs w:val="22"/>
        </w:rPr>
        <w:t xml:space="preserve">v návaznosti na rozhodnutí Českého úřadu zeměměřického a katastrálního ze dne 12. 2. 2016 </w:t>
      </w:r>
      <w:proofErr w:type="gramStart"/>
      <w:r w:rsidR="00715D2D">
        <w:rPr>
          <w:szCs w:val="22"/>
        </w:rPr>
        <w:t>č.j.</w:t>
      </w:r>
      <w:proofErr w:type="gramEnd"/>
      <w:r w:rsidR="00715D2D">
        <w:rPr>
          <w:szCs w:val="22"/>
        </w:rPr>
        <w:t xml:space="preserve"> ČÚZK-00177/2016-21/R,</w:t>
      </w:r>
      <w:r w:rsidR="00715D2D">
        <w:t xml:space="preserve"> </w:t>
      </w:r>
      <w:r w:rsidR="00D67719">
        <w:t>podle zákona č. 500/2004 Sb., správní řád, v</w:t>
      </w:r>
      <w:r w:rsidR="00B302B3">
        <w:t>e</w:t>
      </w:r>
      <w:r w:rsidR="00D67719">
        <w:t> znění</w:t>
      </w:r>
      <w:r w:rsidR="00B302B3">
        <w:t xml:space="preserve"> pozdějších předpisů</w:t>
      </w:r>
      <w:r w:rsidR="00D67719">
        <w:t xml:space="preserve">, </w:t>
      </w:r>
    </w:p>
    <w:p w:rsidR="003353DF" w:rsidRDefault="003353DF">
      <w:pPr>
        <w:pStyle w:val="Zkladntext3"/>
        <w:spacing w:before="0"/>
        <w:ind w:firstLine="357"/>
      </w:pPr>
    </w:p>
    <w:p w:rsidR="003353DF" w:rsidRDefault="003353DF">
      <w:pPr>
        <w:pStyle w:val="Zkladntext3"/>
        <w:spacing w:before="0"/>
        <w:ind w:firstLine="357"/>
        <w:jc w:val="center"/>
      </w:pPr>
      <w:proofErr w:type="gramStart"/>
      <w:r>
        <w:rPr>
          <w:b/>
          <w:bCs/>
        </w:rPr>
        <w:t>t a k t o :</w:t>
      </w:r>
      <w:proofErr w:type="gramEnd"/>
    </w:p>
    <w:p w:rsidR="003353DF" w:rsidRDefault="003353DF" w:rsidP="0069613B">
      <w:pPr>
        <w:pStyle w:val="Zkladntext3"/>
        <w:spacing w:before="0"/>
        <w:rPr>
          <w:b/>
          <w:bCs/>
        </w:rPr>
      </w:pPr>
      <w:r>
        <w:t xml:space="preserve"> </w:t>
      </w:r>
    </w:p>
    <w:p w:rsidR="003353DF" w:rsidRDefault="003353DF">
      <w:pPr>
        <w:pStyle w:val="Zkladntext3"/>
        <w:spacing w:before="0"/>
        <w:ind w:left="360" w:hanging="360"/>
      </w:pPr>
      <w:r>
        <w:t>1)</w:t>
      </w:r>
      <w:r>
        <w:tab/>
        <w:t xml:space="preserve">Úředně oprávněný zeměměřický inženýr </w:t>
      </w:r>
      <w:r w:rsidR="00302109">
        <w:t>Ing.</w:t>
      </w:r>
      <w:r w:rsidR="00B302B3">
        <w:t xml:space="preserve"> </w:t>
      </w:r>
      <w:proofErr w:type="gramStart"/>
      <w:r w:rsidR="000933F4">
        <w:rPr>
          <w:bCs/>
        </w:rPr>
        <w:t>J.B.</w:t>
      </w:r>
      <w:r w:rsidR="00B302B3">
        <w:rPr>
          <w:bCs/>
        </w:rPr>
        <w:t>, nar.</w:t>
      </w:r>
      <w:proofErr w:type="gramEnd"/>
      <w:r w:rsidR="00B302B3">
        <w:rPr>
          <w:bCs/>
        </w:rPr>
        <w:t xml:space="preserve"> dne </w:t>
      </w:r>
      <w:proofErr w:type="spellStart"/>
      <w:r w:rsidR="00B02260">
        <w:rPr>
          <w:bCs/>
        </w:rPr>
        <w:t>xxx</w:t>
      </w:r>
      <w:proofErr w:type="spellEnd"/>
      <w:r w:rsidR="00095AA5">
        <w:rPr>
          <w:bCs/>
        </w:rPr>
        <w:t xml:space="preserve">, </w:t>
      </w:r>
      <w:r w:rsidR="00C54520">
        <w:rPr>
          <w:bCs/>
        </w:rPr>
        <w:t xml:space="preserve">trvale bytem </w:t>
      </w:r>
      <w:r w:rsidR="00545DF8">
        <w:rPr>
          <w:bCs/>
        </w:rPr>
        <w:t>na adrese:</w:t>
      </w:r>
      <w:r w:rsidR="00545DF8" w:rsidRPr="00545DF8">
        <w:rPr>
          <w:bCs/>
        </w:rPr>
        <w:t xml:space="preserve"> </w:t>
      </w:r>
      <w:proofErr w:type="spellStart"/>
      <w:r w:rsidR="00B02260">
        <w:rPr>
          <w:bCs/>
        </w:rPr>
        <w:t>xxx</w:t>
      </w:r>
      <w:proofErr w:type="spellEnd"/>
      <w:r w:rsidR="00B302B3">
        <w:rPr>
          <w:bCs/>
        </w:rPr>
        <w:t xml:space="preserve">, </w:t>
      </w:r>
      <w:r w:rsidR="00A14ABE">
        <w:rPr>
          <w:bCs/>
        </w:rPr>
        <w:t>se</w:t>
      </w:r>
    </w:p>
    <w:p w:rsidR="003353DF" w:rsidRDefault="003353DF">
      <w:pPr>
        <w:pStyle w:val="Zkladntext3"/>
        <w:spacing w:before="0"/>
        <w:ind w:left="360" w:hanging="360"/>
        <w:jc w:val="center"/>
        <w:rPr>
          <w:b/>
          <w:bCs/>
        </w:rPr>
      </w:pPr>
    </w:p>
    <w:p w:rsidR="003353DF" w:rsidRDefault="003353DF">
      <w:pPr>
        <w:pStyle w:val="Zkladntext3"/>
        <w:spacing w:before="0"/>
        <w:ind w:left="360" w:hanging="360"/>
        <w:jc w:val="center"/>
        <w:rPr>
          <w:b/>
          <w:bCs/>
        </w:rPr>
      </w:pPr>
      <w:r>
        <w:rPr>
          <w:b/>
          <w:bCs/>
        </w:rPr>
        <w:t xml:space="preserve"> </w:t>
      </w:r>
      <w:r w:rsidR="00784391">
        <w:rPr>
          <w:b/>
          <w:bCs/>
        </w:rPr>
        <w:t xml:space="preserve"> </w:t>
      </w:r>
      <w:r>
        <w:rPr>
          <w:b/>
          <w:bCs/>
        </w:rPr>
        <w:t xml:space="preserve">  </w:t>
      </w:r>
      <w:r w:rsidR="0069613B">
        <w:rPr>
          <w:b/>
          <w:bCs/>
        </w:rPr>
        <w:t>d o p u s t i l</w:t>
      </w:r>
    </w:p>
    <w:p w:rsidR="003353DF" w:rsidRDefault="003353DF">
      <w:pPr>
        <w:pStyle w:val="Zkladntext3"/>
        <w:spacing w:before="0"/>
        <w:ind w:left="360" w:hanging="360"/>
        <w:jc w:val="center"/>
        <w:rPr>
          <w:b/>
          <w:bCs/>
        </w:rPr>
      </w:pPr>
      <w:r>
        <w:rPr>
          <w:b/>
          <w:bCs/>
        </w:rPr>
        <w:t xml:space="preserve"> </w:t>
      </w:r>
    </w:p>
    <w:p w:rsidR="00FB2C20" w:rsidRPr="004443FF" w:rsidRDefault="00FB2C20" w:rsidP="004443FF">
      <w:pPr>
        <w:pStyle w:val="Zkladntext3"/>
        <w:spacing w:before="0"/>
        <w:ind w:left="360"/>
      </w:pPr>
      <w:r>
        <w:t>porušení pořádku</w:t>
      </w:r>
      <w:r w:rsidR="003353DF">
        <w:t xml:space="preserve"> </w:t>
      </w:r>
      <w:r w:rsidR="003A4FDA">
        <w:t xml:space="preserve">na úseku zeměměřictví </w:t>
      </w:r>
      <w:r>
        <w:t>po</w:t>
      </w:r>
      <w:r w:rsidR="003353DF">
        <w:t xml:space="preserve">dle § 17b odst. 1 písm. c) bod </w:t>
      </w:r>
      <w:r w:rsidR="00964383">
        <w:t>1</w:t>
      </w:r>
      <w:r w:rsidR="00155E8C">
        <w:t>.</w:t>
      </w:r>
      <w:r w:rsidR="003353DF">
        <w:t xml:space="preserve"> zákona</w:t>
      </w:r>
      <w:r w:rsidR="002345E2">
        <w:t xml:space="preserve"> </w:t>
      </w:r>
      <w:r>
        <w:t>o</w:t>
      </w:r>
      <w:r w:rsidR="004443FF">
        <w:t> </w:t>
      </w:r>
      <w:r>
        <w:t>zeměměřictví</w:t>
      </w:r>
      <w:r w:rsidR="0088427E" w:rsidRPr="0088427E">
        <w:t xml:space="preserve"> </w:t>
      </w:r>
      <w:r>
        <w:t xml:space="preserve">tím, že dne </w:t>
      </w:r>
      <w:r w:rsidR="00B302B3">
        <w:t>7.</w:t>
      </w:r>
      <w:r w:rsidR="00BA0AE6">
        <w:t xml:space="preserve"> </w:t>
      </w:r>
      <w:r w:rsidR="00B302B3">
        <w:t>4.</w:t>
      </w:r>
      <w:r w:rsidR="00BA0AE6">
        <w:t xml:space="preserve"> </w:t>
      </w:r>
      <w:r w:rsidR="00B302B3">
        <w:t>2015</w:t>
      </w:r>
      <w:r w:rsidRPr="00FB2C20">
        <w:t xml:space="preserve"> </w:t>
      </w:r>
      <w:r>
        <w:t xml:space="preserve">pod číslem </w:t>
      </w:r>
      <w:proofErr w:type="spellStart"/>
      <w:r w:rsidR="00B02260">
        <w:t>xxx</w:t>
      </w:r>
      <w:proofErr w:type="spellEnd"/>
      <w:r w:rsidR="00B302B3">
        <w:t>/2015</w:t>
      </w:r>
      <w:r w:rsidR="000E2C5C">
        <w:t xml:space="preserve"> </w:t>
      </w:r>
      <w:r w:rsidR="00632F55">
        <w:t xml:space="preserve">ověřil </w:t>
      </w:r>
      <w:r w:rsidR="00B302B3">
        <w:t>geometrický plán č.</w:t>
      </w:r>
      <w:r w:rsidR="004443FF">
        <w:t> </w:t>
      </w:r>
      <w:proofErr w:type="spellStart"/>
      <w:r w:rsidR="00B02260">
        <w:t>xxx</w:t>
      </w:r>
      <w:proofErr w:type="spellEnd"/>
      <w:r w:rsidR="00B302B3">
        <w:t xml:space="preserve">/2015 pro </w:t>
      </w:r>
      <w:r w:rsidR="00E96DF5">
        <w:t>rozdělení pozemku, vyznačení budovy v katastru a průběh vytyčené hranice pozemk</w:t>
      </w:r>
      <w:r w:rsidR="00632F55">
        <w:t>u,</w:t>
      </w:r>
      <w:r w:rsidR="00E96DF5">
        <w:t xml:space="preserve"> </w:t>
      </w:r>
      <w:r w:rsidR="000E2C5C">
        <w:t xml:space="preserve">katastrální území </w:t>
      </w:r>
      <w:r w:rsidR="00B02260">
        <w:t>T.</w:t>
      </w:r>
      <w:r w:rsidR="000E2C5C">
        <w:t xml:space="preserve"> a přitom nedodržel povinnosti stanovené zákonem o zeměměřictví </w:t>
      </w:r>
      <w:r w:rsidR="004010F0">
        <w:t xml:space="preserve">pro ověřování výsledků zeměměřických činností využívaných </w:t>
      </w:r>
      <w:r w:rsidR="004010F0" w:rsidRPr="004443FF">
        <w:t>pro katastr nemovitostí České republiky.</w:t>
      </w:r>
    </w:p>
    <w:p w:rsidR="00D66FFA" w:rsidRDefault="00D66FFA" w:rsidP="00112C15">
      <w:pPr>
        <w:pStyle w:val="Zkladntextodsazen3"/>
        <w:ind w:left="360" w:firstLine="0"/>
      </w:pPr>
    </w:p>
    <w:p w:rsidR="003353DF" w:rsidRDefault="003353DF">
      <w:pPr>
        <w:pStyle w:val="Zkladntext3"/>
        <w:spacing w:before="0"/>
        <w:ind w:left="360" w:hanging="360"/>
      </w:pPr>
      <w:r>
        <w:t>2)</w:t>
      </w:r>
      <w:r>
        <w:tab/>
      </w:r>
      <w:r w:rsidRPr="00E720F9">
        <w:t xml:space="preserve">ZKI </w:t>
      </w:r>
      <w:r>
        <w:t xml:space="preserve">v Opavě ukládá </w:t>
      </w:r>
      <w:r w:rsidR="00D51864">
        <w:t xml:space="preserve">Ing. </w:t>
      </w:r>
      <w:proofErr w:type="gramStart"/>
      <w:r w:rsidR="00E96DF5">
        <w:t>J</w:t>
      </w:r>
      <w:r w:rsidR="00B02260">
        <w:t>.</w:t>
      </w:r>
      <w:r w:rsidR="00E96DF5">
        <w:t>B</w:t>
      </w:r>
      <w:r w:rsidR="00B02260">
        <w:t>.</w:t>
      </w:r>
      <w:r w:rsidR="00D51864">
        <w:t xml:space="preserve"> </w:t>
      </w:r>
      <w:r>
        <w:t>za</w:t>
      </w:r>
      <w:proofErr w:type="gramEnd"/>
      <w:r>
        <w:t xml:space="preserve"> výše uveden</w:t>
      </w:r>
      <w:r w:rsidR="002E2DCE">
        <w:t>ý</w:t>
      </w:r>
      <w:r>
        <w:t xml:space="preserve"> </w:t>
      </w:r>
      <w:r w:rsidR="002E2DCE">
        <w:t>jiný správní delikt</w:t>
      </w:r>
      <w:r>
        <w:t xml:space="preserve"> </w:t>
      </w:r>
      <w:r w:rsidR="00617A94">
        <w:t>na</w:t>
      </w:r>
      <w:r w:rsidR="004443FF">
        <w:t> </w:t>
      </w:r>
      <w:r w:rsidR="00617A94">
        <w:t xml:space="preserve">úseku zeměměřictví </w:t>
      </w:r>
      <w:r>
        <w:t xml:space="preserve">podle § 17b odst. 2 zákona o zeměměřictví </w:t>
      </w:r>
    </w:p>
    <w:p w:rsidR="003353DF" w:rsidRDefault="003353DF">
      <w:pPr>
        <w:pStyle w:val="Zkladntext3"/>
        <w:spacing w:before="0"/>
      </w:pPr>
    </w:p>
    <w:p w:rsidR="003353DF" w:rsidRDefault="003353DF">
      <w:pPr>
        <w:pStyle w:val="Zkladntext3"/>
        <w:spacing w:before="0"/>
        <w:jc w:val="center"/>
        <w:rPr>
          <w:b/>
          <w:bCs/>
        </w:rPr>
      </w:pPr>
      <w:r>
        <w:rPr>
          <w:b/>
          <w:bCs/>
        </w:rPr>
        <w:t xml:space="preserve">p o k u t u    v e    v ý š i    </w:t>
      </w:r>
      <w:r w:rsidR="00A77C96">
        <w:rPr>
          <w:b/>
          <w:bCs/>
        </w:rPr>
        <w:t>3</w:t>
      </w:r>
      <w:r w:rsidR="007F6344">
        <w:rPr>
          <w:b/>
          <w:bCs/>
        </w:rPr>
        <w:t xml:space="preserve"> </w:t>
      </w:r>
      <w:r w:rsidR="00A77C96">
        <w:rPr>
          <w:b/>
          <w:bCs/>
        </w:rPr>
        <w:t>0</w:t>
      </w:r>
      <w:r w:rsidR="00CE71BA">
        <w:rPr>
          <w:b/>
          <w:bCs/>
        </w:rPr>
        <w:t xml:space="preserve"> </w:t>
      </w:r>
      <w:r w:rsidR="005635D3">
        <w:rPr>
          <w:b/>
          <w:bCs/>
        </w:rPr>
        <w:t xml:space="preserve">. </w:t>
      </w:r>
      <w:proofErr w:type="gramStart"/>
      <w:r>
        <w:rPr>
          <w:b/>
          <w:bCs/>
        </w:rPr>
        <w:t xml:space="preserve">0 </w:t>
      </w:r>
      <w:proofErr w:type="spellStart"/>
      <w:r>
        <w:rPr>
          <w:b/>
          <w:bCs/>
        </w:rPr>
        <w:t>0</w:t>
      </w:r>
      <w:proofErr w:type="spellEnd"/>
      <w:r>
        <w:rPr>
          <w:b/>
          <w:bCs/>
        </w:rPr>
        <w:t xml:space="preserve"> </w:t>
      </w:r>
      <w:proofErr w:type="spellStart"/>
      <w:r>
        <w:rPr>
          <w:b/>
          <w:bCs/>
        </w:rPr>
        <w:t>0</w:t>
      </w:r>
      <w:proofErr w:type="spellEnd"/>
      <w:r>
        <w:rPr>
          <w:b/>
          <w:bCs/>
        </w:rPr>
        <w:t xml:space="preserve">    K č</w:t>
      </w:r>
      <w:proofErr w:type="gramEnd"/>
    </w:p>
    <w:p w:rsidR="003353DF" w:rsidRDefault="003353DF">
      <w:pPr>
        <w:pStyle w:val="Zkladntext3"/>
        <w:spacing w:before="0"/>
      </w:pPr>
    </w:p>
    <w:p w:rsidR="003353DF" w:rsidRDefault="003353DF">
      <w:pPr>
        <w:pStyle w:val="Zkladntext3"/>
        <w:spacing w:before="0"/>
        <w:ind w:left="360"/>
      </w:pPr>
      <w:r>
        <w:t xml:space="preserve">(slovy: </w:t>
      </w:r>
      <w:proofErr w:type="spellStart"/>
      <w:r w:rsidR="00A77C96">
        <w:t>tři</w:t>
      </w:r>
      <w:r w:rsidR="007F6CBB">
        <w:t>ce</w:t>
      </w:r>
      <w:r w:rsidR="00124124" w:rsidRPr="00124124">
        <w:t>t</w:t>
      </w:r>
      <w:r>
        <w:t>tisíckorunčeských</w:t>
      </w:r>
      <w:proofErr w:type="spellEnd"/>
      <w:r>
        <w:t>). Pokuta je splatná do 30 dnů ode dne nabytí právní moci tohoto rozhodnutí</w:t>
      </w:r>
      <w:r w:rsidR="006D5B18" w:rsidRPr="006D5B18">
        <w:t xml:space="preserve"> </w:t>
      </w:r>
      <w:r w:rsidR="006D5B18">
        <w:t xml:space="preserve">na bankovní účet Celního úřadu pro Moravskoslezský kraj, náměstí Svatopluka Čecha 547/8, Přívoz, 702 00 Ostrava 2, vedený u České národní banky, číslo </w:t>
      </w:r>
      <w:r w:rsidR="006D5B18">
        <w:lastRenderedPageBreak/>
        <w:t>účtu 3754-97729761/0710 (konstantní symbol pro úhradu internetovým bankovnictvím 1148 a pro úhradu složenkou či formou bankovního příkazu 1149</w:t>
      </w:r>
      <w:r>
        <w:t>, variabilní symbol</w:t>
      </w:r>
      <w:r w:rsidR="00AB130D">
        <w:t>:</w:t>
      </w:r>
      <w:r>
        <w:t xml:space="preserve"> </w:t>
      </w:r>
      <w:r w:rsidR="00AB130D">
        <w:t>rodné číslo účastníka řízení</w:t>
      </w:r>
      <w:r>
        <w:t xml:space="preserve">) a je příjmem státního rozpočtu České republiky podle § 17c odst. 2 zákona o </w:t>
      </w:r>
      <w:r w:rsidRPr="00177912">
        <w:t>zeměměřictví.</w:t>
      </w:r>
      <w:r w:rsidR="00506AAF" w:rsidRPr="00177912">
        <w:t xml:space="preserve"> </w:t>
      </w:r>
    </w:p>
    <w:p w:rsidR="003353DF" w:rsidRPr="004443FF" w:rsidRDefault="003353DF">
      <w:pPr>
        <w:pStyle w:val="Zkladntext3"/>
        <w:spacing w:before="0"/>
        <w:rPr>
          <w:bCs/>
          <w:sz w:val="24"/>
        </w:rPr>
      </w:pPr>
    </w:p>
    <w:p w:rsidR="004443FF" w:rsidRPr="004443FF" w:rsidRDefault="004443FF">
      <w:pPr>
        <w:pStyle w:val="Zkladntext3"/>
        <w:spacing w:before="0"/>
        <w:rPr>
          <w:bCs/>
          <w:sz w:val="24"/>
        </w:rPr>
      </w:pPr>
    </w:p>
    <w:p w:rsidR="003353DF" w:rsidRPr="00D65726" w:rsidRDefault="003353DF">
      <w:pPr>
        <w:pStyle w:val="Zkladntext3"/>
        <w:spacing w:before="0"/>
        <w:jc w:val="center"/>
        <w:rPr>
          <w:b/>
          <w:bCs/>
          <w:szCs w:val="22"/>
        </w:rPr>
      </w:pPr>
      <w:proofErr w:type="gramStart"/>
      <w:r w:rsidRPr="00D65726">
        <w:rPr>
          <w:b/>
          <w:bCs/>
          <w:szCs w:val="22"/>
        </w:rPr>
        <w:t>O d ů v o d n ě n í :</w:t>
      </w:r>
      <w:proofErr w:type="gramEnd"/>
    </w:p>
    <w:p w:rsidR="003B22AA" w:rsidRPr="00D65726" w:rsidRDefault="003B22AA" w:rsidP="003B22AA">
      <w:pPr>
        <w:pStyle w:val="Zkladntext3"/>
        <w:spacing w:before="0"/>
        <w:ind w:firstLine="360"/>
        <w:jc w:val="center"/>
        <w:rPr>
          <w:szCs w:val="22"/>
        </w:rPr>
      </w:pPr>
    </w:p>
    <w:p w:rsidR="00110350" w:rsidRPr="00D65726" w:rsidRDefault="003B22AA" w:rsidP="003B22AA">
      <w:pPr>
        <w:pStyle w:val="Zkladntext3"/>
        <w:spacing w:before="0"/>
        <w:ind w:firstLine="360"/>
        <w:jc w:val="center"/>
        <w:rPr>
          <w:b/>
          <w:szCs w:val="22"/>
        </w:rPr>
      </w:pPr>
      <w:r w:rsidRPr="00D65726">
        <w:rPr>
          <w:b/>
          <w:szCs w:val="22"/>
        </w:rPr>
        <w:t>I.</w:t>
      </w:r>
    </w:p>
    <w:p w:rsidR="00D2783C" w:rsidRPr="001B31C0" w:rsidRDefault="006E62FA" w:rsidP="00B569F6">
      <w:pPr>
        <w:pStyle w:val="Zkladntext3"/>
        <w:spacing w:before="120"/>
        <w:rPr>
          <w:szCs w:val="22"/>
        </w:rPr>
      </w:pPr>
      <w:r w:rsidRPr="001B31C0">
        <w:rPr>
          <w:szCs w:val="22"/>
        </w:rPr>
        <w:t xml:space="preserve">Dne </w:t>
      </w:r>
      <w:r w:rsidR="00500B93" w:rsidRPr="001B31C0">
        <w:rPr>
          <w:szCs w:val="22"/>
        </w:rPr>
        <w:t>2</w:t>
      </w:r>
      <w:r w:rsidR="0064710B" w:rsidRPr="001B31C0">
        <w:rPr>
          <w:szCs w:val="22"/>
        </w:rPr>
        <w:t>2</w:t>
      </w:r>
      <w:r w:rsidR="00500B93" w:rsidRPr="001B31C0">
        <w:rPr>
          <w:szCs w:val="22"/>
        </w:rPr>
        <w:t>. 4</w:t>
      </w:r>
      <w:r w:rsidR="00C14106" w:rsidRPr="001B31C0">
        <w:rPr>
          <w:szCs w:val="22"/>
        </w:rPr>
        <w:t>.</w:t>
      </w:r>
      <w:r w:rsidR="00500B93" w:rsidRPr="001B31C0">
        <w:rPr>
          <w:szCs w:val="22"/>
        </w:rPr>
        <w:t xml:space="preserve"> </w:t>
      </w:r>
      <w:r w:rsidR="00C14106" w:rsidRPr="001B31C0">
        <w:rPr>
          <w:szCs w:val="22"/>
        </w:rPr>
        <w:t>201</w:t>
      </w:r>
      <w:r w:rsidR="00500B93" w:rsidRPr="001B31C0">
        <w:rPr>
          <w:szCs w:val="22"/>
        </w:rPr>
        <w:t>5</w:t>
      </w:r>
      <w:r w:rsidRPr="001B31C0">
        <w:rPr>
          <w:szCs w:val="22"/>
        </w:rPr>
        <w:t xml:space="preserve"> byl </w:t>
      </w:r>
      <w:r w:rsidR="0064710B" w:rsidRPr="001B31C0">
        <w:rPr>
          <w:szCs w:val="22"/>
        </w:rPr>
        <w:t xml:space="preserve">na elektronickou podatelnu </w:t>
      </w:r>
      <w:r w:rsidR="008310BC" w:rsidRPr="001B31C0">
        <w:rPr>
          <w:szCs w:val="22"/>
        </w:rPr>
        <w:t xml:space="preserve">ZKI v Opavě </w:t>
      </w:r>
      <w:r w:rsidRPr="001B31C0">
        <w:rPr>
          <w:szCs w:val="22"/>
        </w:rPr>
        <w:t xml:space="preserve">doručen </w:t>
      </w:r>
      <w:r w:rsidR="00500B93" w:rsidRPr="001B31C0">
        <w:rPr>
          <w:szCs w:val="22"/>
        </w:rPr>
        <w:t xml:space="preserve">podnět Katastrálního úřadu pro Olomoucký kraj, Katastrálního pracoviště </w:t>
      </w:r>
      <w:r w:rsidR="007863E7">
        <w:rPr>
          <w:szCs w:val="22"/>
        </w:rPr>
        <w:t>X</w:t>
      </w:r>
      <w:r w:rsidR="00500B93" w:rsidRPr="001B31C0">
        <w:rPr>
          <w:szCs w:val="22"/>
        </w:rPr>
        <w:t xml:space="preserve"> (dále jen „Katastrální úřad“)</w:t>
      </w:r>
      <w:r w:rsidR="005A33F0" w:rsidRPr="001B31C0">
        <w:rPr>
          <w:szCs w:val="22"/>
        </w:rPr>
        <w:t xml:space="preserve"> </w:t>
      </w:r>
      <w:proofErr w:type="gramStart"/>
      <w:r w:rsidR="0064710B" w:rsidRPr="001B31C0">
        <w:rPr>
          <w:szCs w:val="22"/>
        </w:rPr>
        <w:t>č.j.</w:t>
      </w:r>
      <w:proofErr w:type="gramEnd"/>
      <w:r w:rsidR="0064710B" w:rsidRPr="001B31C0">
        <w:rPr>
          <w:szCs w:val="22"/>
        </w:rPr>
        <w:t>: PD-</w:t>
      </w:r>
      <w:proofErr w:type="spellStart"/>
      <w:r w:rsidR="00B02260">
        <w:rPr>
          <w:szCs w:val="22"/>
        </w:rPr>
        <w:t>xxx</w:t>
      </w:r>
      <w:proofErr w:type="spellEnd"/>
      <w:r w:rsidR="0064710B" w:rsidRPr="001B31C0">
        <w:rPr>
          <w:szCs w:val="22"/>
        </w:rPr>
        <w:t>/2015-</w:t>
      </w:r>
      <w:proofErr w:type="spellStart"/>
      <w:r w:rsidR="00B02260">
        <w:rPr>
          <w:szCs w:val="22"/>
        </w:rPr>
        <w:t>xxx</w:t>
      </w:r>
      <w:proofErr w:type="spellEnd"/>
      <w:r w:rsidR="0064710B" w:rsidRPr="001B31C0">
        <w:rPr>
          <w:szCs w:val="22"/>
        </w:rPr>
        <w:t xml:space="preserve"> ze dne 22.</w:t>
      </w:r>
      <w:r w:rsidR="00BA0AE6" w:rsidRPr="001B31C0">
        <w:rPr>
          <w:szCs w:val="22"/>
        </w:rPr>
        <w:t xml:space="preserve"> </w:t>
      </w:r>
      <w:r w:rsidR="0064710B" w:rsidRPr="001B31C0">
        <w:rPr>
          <w:szCs w:val="22"/>
        </w:rPr>
        <w:t>4.</w:t>
      </w:r>
      <w:r w:rsidR="00BA0AE6" w:rsidRPr="001B31C0">
        <w:rPr>
          <w:szCs w:val="22"/>
        </w:rPr>
        <w:t xml:space="preserve"> </w:t>
      </w:r>
      <w:r w:rsidR="0064710B" w:rsidRPr="001B31C0">
        <w:rPr>
          <w:szCs w:val="22"/>
        </w:rPr>
        <w:t xml:space="preserve">2015 </w:t>
      </w:r>
      <w:r w:rsidR="00500B93" w:rsidRPr="001B31C0">
        <w:rPr>
          <w:szCs w:val="22"/>
        </w:rPr>
        <w:t xml:space="preserve">k zahájení řízení o porušení pořádku na úseku zeměměřictví s úředně oprávněným zeměměřickým inženýrem Ing. </w:t>
      </w:r>
      <w:proofErr w:type="gramStart"/>
      <w:r w:rsidR="00500B93" w:rsidRPr="001B31C0">
        <w:rPr>
          <w:szCs w:val="22"/>
        </w:rPr>
        <w:t>J</w:t>
      </w:r>
      <w:r w:rsidR="00B02260">
        <w:rPr>
          <w:szCs w:val="22"/>
        </w:rPr>
        <w:t>.</w:t>
      </w:r>
      <w:r w:rsidR="00500B93" w:rsidRPr="001B31C0">
        <w:rPr>
          <w:szCs w:val="22"/>
        </w:rPr>
        <w:t>B</w:t>
      </w:r>
      <w:r w:rsidR="00B02260">
        <w:rPr>
          <w:szCs w:val="22"/>
        </w:rPr>
        <w:t>.</w:t>
      </w:r>
      <w:proofErr w:type="gramEnd"/>
    </w:p>
    <w:p w:rsidR="00120644" w:rsidRPr="001B31C0" w:rsidRDefault="00120644" w:rsidP="005678F7">
      <w:pPr>
        <w:pStyle w:val="Zkladntext3"/>
        <w:spacing w:before="120"/>
        <w:rPr>
          <w:szCs w:val="22"/>
        </w:rPr>
      </w:pPr>
      <w:r w:rsidRPr="001B31C0">
        <w:rPr>
          <w:szCs w:val="22"/>
        </w:rPr>
        <w:t>Z podání Kata</w:t>
      </w:r>
      <w:r w:rsidR="00716A4C" w:rsidRPr="001B31C0">
        <w:rPr>
          <w:szCs w:val="22"/>
        </w:rPr>
        <w:t>st</w:t>
      </w:r>
      <w:r w:rsidRPr="001B31C0">
        <w:rPr>
          <w:szCs w:val="22"/>
        </w:rPr>
        <w:t>rálního úřadu vyplynulo, že mu byla d</w:t>
      </w:r>
      <w:r w:rsidR="001626BA" w:rsidRPr="001B31C0">
        <w:rPr>
          <w:szCs w:val="22"/>
        </w:rPr>
        <w:t>ne 7.</w:t>
      </w:r>
      <w:r w:rsidR="00D874FD" w:rsidRPr="001B31C0">
        <w:rPr>
          <w:szCs w:val="22"/>
        </w:rPr>
        <w:t> 4. </w:t>
      </w:r>
      <w:r w:rsidR="001626BA" w:rsidRPr="001B31C0">
        <w:rPr>
          <w:szCs w:val="22"/>
        </w:rPr>
        <w:t>2015 doručena žádost o</w:t>
      </w:r>
      <w:r w:rsidR="00D874FD" w:rsidRPr="001B31C0">
        <w:rPr>
          <w:szCs w:val="22"/>
        </w:rPr>
        <w:t> </w:t>
      </w:r>
      <w:r w:rsidR="001626BA" w:rsidRPr="001B31C0">
        <w:rPr>
          <w:szCs w:val="22"/>
        </w:rPr>
        <w:t xml:space="preserve">potvrzení </w:t>
      </w:r>
      <w:r w:rsidR="00BA0AE6" w:rsidRPr="001B31C0">
        <w:rPr>
          <w:szCs w:val="22"/>
        </w:rPr>
        <w:t>geometrick</w:t>
      </w:r>
      <w:r w:rsidR="001626BA" w:rsidRPr="001B31C0">
        <w:rPr>
          <w:szCs w:val="22"/>
        </w:rPr>
        <w:t>ého</w:t>
      </w:r>
      <w:r w:rsidR="00BA0AE6" w:rsidRPr="001B31C0">
        <w:rPr>
          <w:szCs w:val="22"/>
        </w:rPr>
        <w:t xml:space="preserve"> plán</w:t>
      </w:r>
      <w:r w:rsidR="001626BA" w:rsidRPr="001B31C0">
        <w:rPr>
          <w:szCs w:val="22"/>
        </w:rPr>
        <w:t>u</w:t>
      </w:r>
      <w:r w:rsidR="00BA0AE6" w:rsidRPr="001B31C0">
        <w:rPr>
          <w:szCs w:val="22"/>
        </w:rPr>
        <w:t xml:space="preserve"> č. </w:t>
      </w:r>
      <w:proofErr w:type="spellStart"/>
      <w:r w:rsidR="00B02260">
        <w:rPr>
          <w:szCs w:val="22"/>
        </w:rPr>
        <w:t>xxx</w:t>
      </w:r>
      <w:proofErr w:type="spellEnd"/>
      <w:r w:rsidR="00BA0AE6" w:rsidRPr="001B31C0">
        <w:rPr>
          <w:szCs w:val="22"/>
        </w:rPr>
        <w:t xml:space="preserve">/2015 </w:t>
      </w:r>
      <w:r w:rsidR="001626BA" w:rsidRPr="001B31C0">
        <w:rPr>
          <w:szCs w:val="22"/>
        </w:rPr>
        <w:t>(dále též „předmětný plán“) pro rozdělení pozemku, vyznačení budovy v katastru a průběh vytyčené hranice pozemku, katastrální území (dále jen „</w:t>
      </w:r>
      <w:proofErr w:type="gramStart"/>
      <w:r w:rsidR="001626BA" w:rsidRPr="001B31C0">
        <w:rPr>
          <w:szCs w:val="22"/>
        </w:rPr>
        <w:t>k.ú.“)</w:t>
      </w:r>
      <w:proofErr w:type="gramEnd"/>
      <w:r w:rsidR="001626BA" w:rsidRPr="001B31C0">
        <w:rPr>
          <w:szCs w:val="22"/>
        </w:rPr>
        <w:t xml:space="preserve"> </w:t>
      </w:r>
      <w:r w:rsidR="00B02260">
        <w:rPr>
          <w:szCs w:val="22"/>
        </w:rPr>
        <w:t>T</w:t>
      </w:r>
      <w:r w:rsidR="001626BA" w:rsidRPr="001B31C0">
        <w:rPr>
          <w:szCs w:val="22"/>
        </w:rPr>
        <w:t>. Předmětný plán</w:t>
      </w:r>
      <w:r w:rsidRPr="001B31C0">
        <w:rPr>
          <w:szCs w:val="22"/>
        </w:rPr>
        <w:t xml:space="preserve"> byl vyhotoven ve firmě Ing. </w:t>
      </w:r>
      <w:proofErr w:type="gramStart"/>
      <w:r w:rsidR="000933F4">
        <w:rPr>
          <w:szCs w:val="22"/>
        </w:rPr>
        <w:t>J.B.</w:t>
      </w:r>
      <w:r w:rsidRPr="001B31C0">
        <w:rPr>
          <w:szCs w:val="22"/>
        </w:rPr>
        <w:t>, IČO</w:t>
      </w:r>
      <w:proofErr w:type="gramEnd"/>
      <w:r w:rsidRPr="001B31C0">
        <w:rPr>
          <w:szCs w:val="22"/>
        </w:rPr>
        <w:t xml:space="preserve">: </w:t>
      </w:r>
      <w:proofErr w:type="spellStart"/>
      <w:r w:rsidR="00B02260">
        <w:rPr>
          <w:szCs w:val="22"/>
        </w:rPr>
        <w:t>xxx</w:t>
      </w:r>
      <w:proofErr w:type="spellEnd"/>
      <w:r w:rsidRPr="001B31C0">
        <w:rPr>
          <w:szCs w:val="22"/>
        </w:rPr>
        <w:t xml:space="preserve"> a</w:t>
      </w:r>
      <w:r w:rsidR="001626BA" w:rsidRPr="001B31C0">
        <w:rPr>
          <w:szCs w:val="22"/>
        </w:rPr>
        <w:t xml:space="preserve"> byl ověřen </w:t>
      </w:r>
      <w:r w:rsidR="00D2783C" w:rsidRPr="001B31C0">
        <w:rPr>
          <w:szCs w:val="22"/>
        </w:rPr>
        <w:t xml:space="preserve">úředně oprávněným zeměměřickým inženýrem </w:t>
      </w:r>
      <w:r w:rsidR="001626BA" w:rsidRPr="001B31C0">
        <w:rPr>
          <w:szCs w:val="22"/>
        </w:rPr>
        <w:t xml:space="preserve">Ing. </w:t>
      </w:r>
      <w:proofErr w:type="gramStart"/>
      <w:r w:rsidR="001626BA" w:rsidRPr="001B31C0">
        <w:rPr>
          <w:szCs w:val="22"/>
        </w:rPr>
        <w:t>J</w:t>
      </w:r>
      <w:r w:rsidR="00B02260">
        <w:rPr>
          <w:szCs w:val="22"/>
        </w:rPr>
        <w:t>.</w:t>
      </w:r>
      <w:r w:rsidR="001626BA" w:rsidRPr="001B31C0">
        <w:rPr>
          <w:szCs w:val="22"/>
        </w:rPr>
        <w:t>B</w:t>
      </w:r>
      <w:r w:rsidR="00B02260">
        <w:rPr>
          <w:szCs w:val="22"/>
        </w:rPr>
        <w:t>.</w:t>
      </w:r>
      <w:r w:rsidR="001626BA" w:rsidRPr="001B31C0">
        <w:rPr>
          <w:szCs w:val="22"/>
        </w:rPr>
        <w:t xml:space="preserve"> dne</w:t>
      </w:r>
      <w:proofErr w:type="gramEnd"/>
      <w:r w:rsidR="001626BA" w:rsidRPr="001B31C0">
        <w:rPr>
          <w:szCs w:val="22"/>
        </w:rPr>
        <w:t xml:space="preserve"> 7.</w:t>
      </w:r>
      <w:r w:rsidR="00D874FD" w:rsidRPr="001B31C0">
        <w:rPr>
          <w:szCs w:val="22"/>
        </w:rPr>
        <w:t> </w:t>
      </w:r>
      <w:r w:rsidR="001626BA" w:rsidRPr="001B31C0">
        <w:rPr>
          <w:szCs w:val="22"/>
        </w:rPr>
        <w:t>4.</w:t>
      </w:r>
      <w:r w:rsidR="00D874FD" w:rsidRPr="001B31C0">
        <w:rPr>
          <w:szCs w:val="22"/>
        </w:rPr>
        <w:t> </w:t>
      </w:r>
      <w:r w:rsidR="001626BA" w:rsidRPr="001B31C0">
        <w:rPr>
          <w:szCs w:val="22"/>
        </w:rPr>
        <w:t xml:space="preserve">2015 pod číslem </w:t>
      </w:r>
      <w:proofErr w:type="spellStart"/>
      <w:r w:rsidR="00B02260">
        <w:rPr>
          <w:szCs w:val="22"/>
        </w:rPr>
        <w:t>xxx</w:t>
      </w:r>
      <w:proofErr w:type="spellEnd"/>
      <w:r w:rsidR="001626BA" w:rsidRPr="001B31C0">
        <w:rPr>
          <w:szCs w:val="22"/>
        </w:rPr>
        <w:t>/2015 z evidence ověřovaných výsledků zeměměřických činností</w:t>
      </w:r>
      <w:r w:rsidRPr="001B31C0">
        <w:rPr>
          <w:szCs w:val="22"/>
        </w:rPr>
        <w:t>. Předmětný plán</w:t>
      </w:r>
      <w:r w:rsidR="001626BA" w:rsidRPr="001B31C0">
        <w:rPr>
          <w:szCs w:val="22"/>
        </w:rPr>
        <w:t xml:space="preserve"> byl Katastrálnímu úřadu doručen spolu se</w:t>
      </w:r>
      <w:r w:rsidR="002F1312" w:rsidRPr="001B31C0">
        <w:rPr>
          <w:szCs w:val="22"/>
        </w:rPr>
        <w:t> </w:t>
      </w:r>
      <w:r w:rsidR="001626BA" w:rsidRPr="001B31C0">
        <w:rPr>
          <w:szCs w:val="22"/>
        </w:rPr>
        <w:t xml:space="preserve">záznamem podrobného měření změn (dále </w:t>
      </w:r>
      <w:r w:rsidR="00732E33" w:rsidRPr="001B31C0">
        <w:rPr>
          <w:szCs w:val="22"/>
        </w:rPr>
        <w:t>též</w:t>
      </w:r>
      <w:r w:rsidR="001626BA" w:rsidRPr="001B31C0">
        <w:rPr>
          <w:szCs w:val="22"/>
        </w:rPr>
        <w:t xml:space="preserve"> „ZPMZ“) č. 378 </w:t>
      </w:r>
      <w:proofErr w:type="gramStart"/>
      <w:r w:rsidR="001626BA" w:rsidRPr="001B31C0">
        <w:rPr>
          <w:szCs w:val="22"/>
        </w:rPr>
        <w:t>k.ú.</w:t>
      </w:r>
      <w:proofErr w:type="gramEnd"/>
      <w:r w:rsidR="001626BA" w:rsidRPr="001B31C0">
        <w:rPr>
          <w:szCs w:val="22"/>
        </w:rPr>
        <w:t xml:space="preserve"> </w:t>
      </w:r>
      <w:r w:rsidR="00B02260">
        <w:rPr>
          <w:szCs w:val="22"/>
        </w:rPr>
        <w:t>T</w:t>
      </w:r>
      <w:r w:rsidR="001626BA" w:rsidRPr="001B31C0">
        <w:rPr>
          <w:szCs w:val="22"/>
        </w:rPr>
        <w:t xml:space="preserve">. </w:t>
      </w:r>
    </w:p>
    <w:p w:rsidR="00A95A6F" w:rsidRPr="00D65726" w:rsidRDefault="00120644" w:rsidP="005678F7">
      <w:pPr>
        <w:pStyle w:val="Zkladntext3"/>
        <w:spacing w:before="120"/>
        <w:rPr>
          <w:szCs w:val="22"/>
        </w:rPr>
      </w:pPr>
      <w:r w:rsidRPr="001B31C0">
        <w:rPr>
          <w:szCs w:val="22"/>
        </w:rPr>
        <w:t xml:space="preserve">Při přezkoumání předmětného plánu a souvisejícího ZPMZ č. </w:t>
      </w:r>
      <w:r w:rsidR="00952F4F" w:rsidRPr="001B31C0">
        <w:rPr>
          <w:szCs w:val="22"/>
        </w:rPr>
        <w:t>378</w:t>
      </w:r>
      <w:r w:rsidRPr="001B31C0">
        <w:rPr>
          <w:szCs w:val="22"/>
        </w:rPr>
        <w:t xml:space="preserve"> </w:t>
      </w:r>
      <w:r w:rsidR="00D874FD" w:rsidRPr="001B31C0">
        <w:rPr>
          <w:szCs w:val="22"/>
        </w:rPr>
        <w:t>za účelem převzetí</w:t>
      </w:r>
      <w:r w:rsidR="00D874FD" w:rsidRPr="00D65726">
        <w:rPr>
          <w:szCs w:val="22"/>
        </w:rPr>
        <w:t xml:space="preserve"> </w:t>
      </w:r>
      <w:r w:rsidR="00A95A6F" w:rsidRPr="00D65726">
        <w:rPr>
          <w:szCs w:val="22"/>
        </w:rPr>
        <w:t>pro</w:t>
      </w:r>
      <w:r w:rsidR="00D874FD" w:rsidRPr="00D65726">
        <w:rPr>
          <w:szCs w:val="22"/>
        </w:rPr>
        <w:t> </w:t>
      </w:r>
      <w:r w:rsidR="00A95A6F" w:rsidRPr="00D65726">
        <w:rPr>
          <w:szCs w:val="22"/>
        </w:rPr>
        <w:t>účely katastru nemovitostí Katastrální úřad zjistil velké množství vad ve vztahu k</w:t>
      </w:r>
      <w:r w:rsidR="00D874FD" w:rsidRPr="00D65726">
        <w:rPr>
          <w:szCs w:val="22"/>
        </w:rPr>
        <w:t> </w:t>
      </w:r>
      <w:r w:rsidR="00A95A6F" w:rsidRPr="00D65726">
        <w:rPr>
          <w:szCs w:val="22"/>
        </w:rPr>
        <w:t xml:space="preserve">ustanovením </w:t>
      </w:r>
      <w:r w:rsidR="008E1864" w:rsidRPr="00D65726">
        <w:rPr>
          <w:szCs w:val="22"/>
        </w:rPr>
        <w:t>vyhlášky č. 357/20</w:t>
      </w:r>
      <w:r w:rsidR="00A95A6F" w:rsidRPr="00D65726">
        <w:rPr>
          <w:szCs w:val="22"/>
        </w:rPr>
        <w:t xml:space="preserve">13 Sb., o katastru nemovitostí </w:t>
      </w:r>
      <w:r w:rsidR="008E1864" w:rsidRPr="00D65726">
        <w:rPr>
          <w:szCs w:val="22"/>
        </w:rPr>
        <w:t>(katastrální vyhláška</w:t>
      </w:r>
      <w:r w:rsidR="00A95A6F" w:rsidRPr="00D65726">
        <w:rPr>
          <w:szCs w:val="22"/>
        </w:rPr>
        <w:t>), které ve svém podání ze dne 22. 4. 2015 uvedl. Katastrální úřad požádal ZKI v Opavě o</w:t>
      </w:r>
      <w:r w:rsidR="00171D2B" w:rsidRPr="00D65726">
        <w:rPr>
          <w:szCs w:val="22"/>
        </w:rPr>
        <w:t> </w:t>
      </w:r>
      <w:r w:rsidR="00A95A6F" w:rsidRPr="00D65726">
        <w:rPr>
          <w:szCs w:val="22"/>
        </w:rPr>
        <w:t>posouzení, zda se jedná o vady, které brání potvrzení předmětného plánu, a doplnil, že</w:t>
      </w:r>
      <w:r w:rsidR="00D874FD" w:rsidRPr="00D65726">
        <w:rPr>
          <w:szCs w:val="22"/>
        </w:rPr>
        <w:t> </w:t>
      </w:r>
      <w:r w:rsidR="00A95A6F" w:rsidRPr="00D65726">
        <w:rPr>
          <w:szCs w:val="22"/>
        </w:rPr>
        <w:t xml:space="preserve">vyhotovitel předmětného plánu Ing. </w:t>
      </w:r>
      <w:proofErr w:type="gramStart"/>
      <w:r w:rsidR="000933F4">
        <w:rPr>
          <w:szCs w:val="22"/>
        </w:rPr>
        <w:t>J.B.</w:t>
      </w:r>
      <w:r w:rsidR="00A95A6F" w:rsidRPr="00D65726">
        <w:rPr>
          <w:szCs w:val="22"/>
        </w:rPr>
        <w:t xml:space="preserve"> předkládá</w:t>
      </w:r>
      <w:proofErr w:type="gramEnd"/>
      <w:r w:rsidR="00A95A6F" w:rsidRPr="00D65726">
        <w:rPr>
          <w:szCs w:val="22"/>
        </w:rPr>
        <w:t xml:space="preserve"> opakovaně výsledky zeměměřických činností, které vykazují množství vad ne pouze formálního charakteru.</w:t>
      </w:r>
      <w:r w:rsidR="007D0458" w:rsidRPr="00D65726">
        <w:rPr>
          <w:szCs w:val="22"/>
        </w:rPr>
        <w:t xml:space="preserve"> </w:t>
      </w:r>
      <w:r w:rsidR="00952F4F" w:rsidRPr="00D65726">
        <w:rPr>
          <w:szCs w:val="22"/>
        </w:rPr>
        <w:t>Podle</w:t>
      </w:r>
      <w:r w:rsidR="00DF5BAC" w:rsidRPr="00D65726">
        <w:rPr>
          <w:szCs w:val="22"/>
        </w:rPr>
        <w:t> </w:t>
      </w:r>
      <w:r w:rsidR="00952F4F" w:rsidRPr="00D65726">
        <w:rPr>
          <w:szCs w:val="22"/>
        </w:rPr>
        <w:t>údajů protokolu č. PGP-</w:t>
      </w:r>
      <w:proofErr w:type="spellStart"/>
      <w:r w:rsidR="00B02260">
        <w:rPr>
          <w:szCs w:val="22"/>
        </w:rPr>
        <w:t>xxx</w:t>
      </w:r>
      <w:proofErr w:type="spellEnd"/>
      <w:r w:rsidR="00952F4F" w:rsidRPr="00D65726">
        <w:rPr>
          <w:szCs w:val="22"/>
        </w:rPr>
        <w:t>/2015-</w:t>
      </w:r>
      <w:proofErr w:type="spellStart"/>
      <w:r w:rsidR="00B02260">
        <w:rPr>
          <w:szCs w:val="22"/>
        </w:rPr>
        <w:t>xxx</w:t>
      </w:r>
      <w:proofErr w:type="spellEnd"/>
      <w:r w:rsidR="00952F4F" w:rsidRPr="00D65726">
        <w:rPr>
          <w:szCs w:val="22"/>
        </w:rPr>
        <w:t xml:space="preserve"> bylo řízení o potvrzování předmětného geometrického plánu ukončeno </w:t>
      </w:r>
      <w:r w:rsidR="00952F4F" w:rsidRPr="00D65726">
        <w:rPr>
          <w:i/>
          <w:szCs w:val="22"/>
        </w:rPr>
        <w:t>„nepotvrzením geometrického plánu“</w:t>
      </w:r>
      <w:r w:rsidR="00952F4F" w:rsidRPr="00D65726">
        <w:rPr>
          <w:szCs w:val="22"/>
        </w:rPr>
        <w:t xml:space="preserve"> dne 24. 4. 2015. </w:t>
      </w:r>
    </w:p>
    <w:p w:rsidR="00E96B7E" w:rsidRPr="00D65726" w:rsidRDefault="005D6A42" w:rsidP="005678F7">
      <w:pPr>
        <w:pStyle w:val="Zkladntext3"/>
        <w:spacing w:before="120"/>
        <w:rPr>
          <w:szCs w:val="22"/>
        </w:rPr>
      </w:pPr>
      <w:r w:rsidRPr="00D65726">
        <w:rPr>
          <w:color w:val="000000" w:themeColor="text1"/>
          <w:szCs w:val="22"/>
        </w:rPr>
        <w:t>Z</w:t>
      </w:r>
      <w:r w:rsidR="00DF5BAC" w:rsidRPr="00D65726">
        <w:rPr>
          <w:color w:val="000000" w:themeColor="text1"/>
          <w:szCs w:val="22"/>
        </w:rPr>
        <w:t> </w:t>
      </w:r>
      <w:r w:rsidR="00BF0328" w:rsidRPr="00D65726">
        <w:rPr>
          <w:szCs w:val="22"/>
        </w:rPr>
        <w:t>veřejné části Živnostenského rejstříku (</w:t>
      </w:r>
      <w:hyperlink r:id="rId9" w:history="1">
        <w:r w:rsidR="00BF0328" w:rsidRPr="00D65726">
          <w:rPr>
            <w:rStyle w:val="Hypertextovodkaz"/>
            <w:color w:val="auto"/>
            <w:szCs w:val="22"/>
          </w:rPr>
          <w:t>www.rzp.cz</w:t>
        </w:r>
      </w:hyperlink>
      <w:r w:rsidR="00BF0328" w:rsidRPr="00D65726">
        <w:rPr>
          <w:szCs w:val="22"/>
        </w:rPr>
        <w:t xml:space="preserve">) ZKI v Opavě zjistil, že </w:t>
      </w:r>
      <w:r w:rsidR="00F941A1" w:rsidRPr="00D65726">
        <w:rPr>
          <w:szCs w:val="22"/>
        </w:rPr>
        <w:t xml:space="preserve">Ing. </w:t>
      </w:r>
      <w:proofErr w:type="gramStart"/>
      <w:r w:rsidR="000933F4">
        <w:rPr>
          <w:szCs w:val="22"/>
        </w:rPr>
        <w:t>J.B.</w:t>
      </w:r>
      <w:r w:rsidR="00BF0328" w:rsidRPr="00D65726">
        <w:rPr>
          <w:szCs w:val="22"/>
        </w:rPr>
        <w:t>, nar.</w:t>
      </w:r>
      <w:proofErr w:type="gramEnd"/>
      <w:r w:rsidR="00BF0328" w:rsidRPr="00D65726">
        <w:rPr>
          <w:szCs w:val="22"/>
        </w:rPr>
        <w:t xml:space="preserve"> </w:t>
      </w:r>
      <w:r w:rsidR="00F941A1" w:rsidRPr="00D65726">
        <w:rPr>
          <w:szCs w:val="22"/>
        </w:rPr>
        <w:t xml:space="preserve">dne </w:t>
      </w:r>
      <w:proofErr w:type="spellStart"/>
      <w:r w:rsidR="00B02260">
        <w:rPr>
          <w:szCs w:val="22"/>
        </w:rPr>
        <w:t>xxx</w:t>
      </w:r>
      <w:proofErr w:type="spellEnd"/>
      <w:r w:rsidR="00BF0328" w:rsidRPr="00D65726">
        <w:rPr>
          <w:szCs w:val="22"/>
        </w:rPr>
        <w:t>,</w:t>
      </w:r>
      <w:r w:rsidR="00F941A1" w:rsidRPr="00D65726">
        <w:rPr>
          <w:szCs w:val="22"/>
        </w:rPr>
        <w:t xml:space="preserve"> </w:t>
      </w:r>
      <w:r w:rsidR="00BF0328" w:rsidRPr="00D65726">
        <w:rPr>
          <w:szCs w:val="22"/>
        </w:rPr>
        <w:t>je fyzickou podnik</w:t>
      </w:r>
      <w:r w:rsidRPr="00D65726">
        <w:rPr>
          <w:szCs w:val="22"/>
        </w:rPr>
        <w:t xml:space="preserve">ající osobou IČO: </w:t>
      </w:r>
      <w:proofErr w:type="spellStart"/>
      <w:r w:rsidR="00B02260">
        <w:rPr>
          <w:szCs w:val="22"/>
        </w:rPr>
        <w:t>xxx</w:t>
      </w:r>
      <w:proofErr w:type="spellEnd"/>
      <w:r w:rsidRPr="00D65726">
        <w:rPr>
          <w:szCs w:val="22"/>
        </w:rPr>
        <w:t xml:space="preserve"> </w:t>
      </w:r>
      <w:r w:rsidR="00DF5BAC" w:rsidRPr="00D65726">
        <w:rPr>
          <w:szCs w:val="22"/>
        </w:rPr>
        <w:t xml:space="preserve">od 6. 4. 2016 </w:t>
      </w:r>
      <w:r w:rsidRPr="00D65726">
        <w:rPr>
          <w:szCs w:val="22"/>
        </w:rPr>
        <w:t>s</w:t>
      </w:r>
      <w:r w:rsidR="00716A4C" w:rsidRPr="00D65726">
        <w:rPr>
          <w:szCs w:val="22"/>
        </w:rPr>
        <w:t>e sídlem na</w:t>
      </w:r>
      <w:r w:rsidR="00DF5BAC" w:rsidRPr="00D65726">
        <w:rPr>
          <w:szCs w:val="22"/>
        </w:rPr>
        <w:t> </w:t>
      </w:r>
      <w:r w:rsidR="00716A4C" w:rsidRPr="00D65726">
        <w:rPr>
          <w:szCs w:val="22"/>
        </w:rPr>
        <w:t xml:space="preserve">adrese: </w:t>
      </w:r>
      <w:proofErr w:type="spellStart"/>
      <w:r w:rsidR="00B02260">
        <w:rPr>
          <w:szCs w:val="22"/>
        </w:rPr>
        <w:t>xxx</w:t>
      </w:r>
      <w:proofErr w:type="spellEnd"/>
      <w:r w:rsidR="00716A4C" w:rsidRPr="00D65726">
        <w:rPr>
          <w:szCs w:val="22"/>
        </w:rPr>
        <w:t>,</w:t>
      </w:r>
      <w:r w:rsidRPr="00D65726">
        <w:rPr>
          <w:szCs w:val="22"/>
        </w:rPr>
        <w:t xml:space="preserve"> </w:t>
      </w:r>
      <w:r w:rsidR="00716A4C" w:rsidRPr="00D65726">
        <w:rPr>
          <w:szCs w:val="22"/>
        </w:rPr>
        <w:t>s</w:t>
      </w:r>
      <w:r w:rsidR="00B02260">
        <w:rPr>
          <w:szCs w:val="22"/>
        </w:rPr>
        <w:t> </w:t>
      </w:r>
      <w:r w:rsidR="00BF0328" w:rsidRPr="00D65726">
        <w:rPr>
          <w:szCs w:val="22"/>
        </w:rPr>
        <w:t>živnostensk</w:t>
      </w:r>
      <w:r w:rsidRPr="00D65726">
        <w:rPr>
          <w:szCs w:val="22"/>
        </w:rPr>
        <w:t>ým</w:t>
      </w:r>
      <w:r w:rsidR="00BF0328" w:rsidRPr="00D65726">
        <w:rPr>
          <w:szCs w:val="22"/>
        </w:rPr>
        <w:t xml:space="preserve"> oprávnění</w:t>
      </w:r>
      <w:r w:rsidRPr="00D65726">
        <w:rPr>
          <w:szCs w:val="22"/>
        </w:rPr>
        <w:t>m</w:t>
      </w:r>
      <w:r w:rsidR="00BF0328" w:rsidRPr="00D65726">
        <w:rPr>
          <w:szCs w:val="22"/>
        </w:rPr>
        <w:t xml:space="preserve"> </w:t>
      </w:r>
      <w:r w:rsidR="00F941A1" w:rsidRPr="00D65726">
        <w:rPr>
          <w:szCs w:val="22"/>
        </w:rPr>
        <w:t xml:space="preserve">mimo jiné </w:t>
      </w:r>
      <w:r w:rsidR="00BF0328" w:rsidRPr="00D65726">
        <w:rPr>
          <w:szCs w:val="22"/>
        </w:rPr>
        <w:t>pro</w:t>
      </w:r>
      <w:r w:rsidRPr="00D65726">
        <w:rPr>
          <w:szCs w:val="22"/>
        </w:rPr>
        <w:t xml:space="preserve"> předmět podnikání</w:t>
      </w:r>
      <w:r w:rsidR="00F941A1" w:rsidRPr="00D65726">
        <w:rPr>
          <w:szCs w:val="22"/>
        </w:rPr>
        <w:t>:</w:t>
      </w:r>
      <w:r w:rsidR="00BF0328" w:rsidRPr="00D65726">
        <w:rPr>
          <w:szCs w:val="22"/>
        </w:rPr>
        <w:t xml:space="preserve"> </w:t>
      </w:r>
      <w:r w:rsidR="00BF0328" w:rsidRPr="00D65726">
        <w:rPr>
          <w:i/>
          <w:szCs w:val="22"/>
        </w:rPr>
        <w:t>výkon zeměměřických činností</w:t>
      </w:r>
      <w:r w:rsidR="00DF5BAC" w:rsidRPr="00D65726">
        <w:rPr>
          <w:szCs w:val="22"/>
        </w:rPr>
        <w:t>.</w:t>
      </w:r>
    </w:p>
    <w:p w:rsidR="003B5AC8" w:rsidRPr="001B31C0" w:rsidRDefault="003B5AC8" w:rsidP="005678F7">
      <w:pPr>
        <w:pStyle w:val="Zkladntext3"/>
        <w:spacing w:before="120"/>
        <w:rPr>
          <w:szCs w:val="22"/>
        </w:rPr>
      </w:pPr>
      <w:r w:rsidRPr="001B31C0">
        <w:rPr>
          <w:szCs w:val="22"/>
        </w:rPr>
        <w:t>V</w:t>
      </w:r>
      <w:r w:rsidR="005D6A42" w:rsidRPr="001B31C0">
        <w:rPr>
          <w:szCs w:val="22"/>
        </w:rPr>
        <w:t xml:space="preserve"> seznamu fyzických osob, kterým bylo Českým úřadem zeměměřickým a katastrálním</w:t>
      </w:r>
      <w:r w:rsidR="00232FB0" w:rsidRPr="001B31C0">
        <w:rPr>
          <w:szCs w:val="22"/>
        </w:rPr>
        <w:t xml:space="preserve"> </w:t>
      </w:r>
      <w:r w:rsidR="005D6A42" w:rsidRPr="001B31C0">
        <w:rPr>
          <w:szCs w:val="22"/>
        </w:rPr>
        <w:t>vydáno úřední oprávnění pro ověřování výsledků zeměměřických činností</w:t>
      </w:r>
      <w:r w:rsidR="009F24FE" w:rsidRPr="001B31C0">
        <w:rPr>
          <w:szCs w:val="22"/>
        </w:rPr>
        <w:t xml:space="preserve"> (dále jen „úřední oprávnění“)</w:t>
      </w:r>
      <w:r w:rsidR="005D6A42" w:rsidRPr="001B31C0">
        <w:rPr>
          <w:szCs w:val="22"/>
        </w:rPr>
        <w:t xml:space="preserve">, </w:t>
      </w:r>
      <w:r w:rsidRPr="001B31C0">
        <w:rPr>
          <w:szCs w:val="22"/>
        </w:rPr>
        <w:t xml:space="preserve">je </w:t>
      </w:r>
      <w:r w:rsidR="005D6A42" w:rsidRPr="001B31C0">
        <w:rPr>
          <w:szCs w:val="22"/>
        </w:rPr>
        <w:t xml:space="preserve">Ing. </w:t>
      </w:r>
      <w:proofErr w:type="gramStart"/>
      <w:r w:rsidR="000933F4">
        <w:rPr>
          <w:szCs w:val="22"/>
        </w:rPr>
        <w:t>J.B.</w:t>
      </w:r>
      <w:r w:rsidR="005D6A42" w:rsidRPr="001B31C0">
        <w:rPr>
          <w:szCs w:val="22"/>
        </w:rPr>
        <w:t xml:space="preserve"> veden</w:t>
      </w:r>
      <w:proofErr w:type="gramEnd"/>
      <w:r w:rsidRPr="001B31C0">
        <w:rPr>
          <w:szCs w:val="22"/>
        </w:rPr>
        <w:t xml:space="preserve"> pod</w:t>
      </w:r>
      <w:r w:rsidR="0098687B" w:rsidRPr="001B31C0">
        <w:rPr>
          <w:szCs w:val="22"/>
        </w:rPr>
        <w:t xml:space="preserve"> položkou</w:t>
      </w:r>
      <w:r w:rsidRPr="001B31C0">
        <w:rPr>
          <w:szCs w:val="22"/>
        </w:rPr>
        <w:t xml:space="preserve"> č</w:t>
      </w:r>
      <w:r w:rsidR="0098687B" w:rsidRPr="001B31C0">
        <w:rPr>
          <w:szCs w:val="22"/>
        </w:rPr>
        <w:t>.</w:t>
      </w:r>
      <w:r w:rsidRPr="001B31C0">
        <w:rPr>
          <w:szCs w:val="22"/>
        </w:rPr>
        <w:t xml:space="preserve"> </w:t>
      </w:r>
      <w:proofErr w:type="spellStart"/>
      <w:r w:rsidR="00B02260">
        <w:rPr>
          <w:szCs w:val="22"/>
        </w:rPr>
        <w:t>xxx</w:t>
      </w:r>
      <w:proofErr w:type="spellEnd"/>
      <w:r w:rsidRPr="001B31C0">
        <w:rPr>
          <w:szCs w:val="22"/>
        </w:rPr>
        <w:t xml:space="preserve"> s úředním oprávněním v roz</w:t>
      </w:r>
      <w:r w:rsidR="00BF3151" w:rsidRPr="001B31C0">
        <w:rPr>
          <w:szCs w:val="22"/>
        </w:rPr>
        <w:t>sahu podle §</w:t>
      </w:r>
      <w:r w:rsidR="00B02260">
        <w:rPr>
          <w:szCs w:val="22"/>
        </w:rPr>
        <w:t> </w:t>
      </w:r>
      <w:r w:rsidR="00BF3151" w:rsidRPr="001B31C0">
        <w:rPr>
          <w:szCs w:val="22"/>
        </w:rPr>
        <w:t>13 odst. 1 písm. a</w:t>
      </w:r>
      <w:r w:rsidRPr="001B31C0">
        <w:rPr>
          <w:szCs w:val="22"/>
        </w:rPr>
        <w:t xml:space="preserve">) a c) zákona o </w:t>
      </w:r>
      <w:r w:rsidR="009F24FE" w:rsidRPr="001B31C0">
        <w:rPr>
          <w:szCs w:val="22"/>
        </w:rPr>
        <w:t xml:space="preserve">zeměměřictví, tj. mimo jiné pro ověřování </w:t>
      </w:r>
      <w:r w:rsidR="00716A4C" w:rsidRPr="001B31C0">
        <w:rPr>
          <w:szCs w:val="22"/>
        </w:rPr>
        <w:t>geometrického plánu</w:t>
      </w:r>
      <w:r w:rsidR="009F24FE" w:rsidRPr="001B31C0">
        <w:rPr>
          <w:szCs w:val="22"/>
        </w:rPr>
        <w:t>.</w:t>
      </w:r>
    </w:p>
    <w:p w:rsidR="00066B69" w:rsidRPr="001B31C0" w:rsidRDefault="00066B69" w:rsidP="005678F7">
      <w:pPr>
        <w:pStyle w:val="Zkladntext3"/>
        <w:spacing w:before="120"/>
        <w:rPr>
          <w:szCs w:val="22"/>
        </w:rPr>
      </w:pPr>
      <w:r w:rsidRPr="001B31C0">
        <w:rPr>
          <w:szCs w:val="22"/>
        </w:rPr>
        <w:t xml:space="preserve">V popisovém poli ZPMZ č. 378 </w:t>
      </w:r>
      <w:proofErr w:type="gramStart"/>
      <w:r w:rsidRPr="001B31C0">
        <w:rPr>
          <w:szCs w:val="22"/>
        </w:rPr>
        <w:t>k.ú.</w:t>
      </w:r>
      <w:proofErr w:type="gramEnd"/>
      <w:r w:rsidRPr="001B31C0">
        <w:rPr>
          <w:szCs w:val="22"/>
        </w:rPr>
        <w:t xml:space="preserve"> </w:t>
      </w:r>
      <w:r w:rsidR="00B02260">
        <w:rPr>
          <w:szCs w:val="22"/>
        </w:rPr>
        <w:t>T.</w:t>
      </w:r>
      <w:r w:rsidRPr="001B31C0">
        <w:rPr>
          <w:szCs w:val="22"/>
        </w:rPr>
        <w:t xml:space="preserve"> je Ing. </w:t>
      </w:r>
      <w:proofErr w:type="gramStart"/>
      <w:r w:rsidR="000933F4">
        <w:rPr>
          <w:szCs w:val="22"/>
        </w:rPr>
        <w:t>J.B.</w:t>
      </w:r>
      <w:r w:rsidR="00B02260">
        <w:rPr>
          <w:szCs w:val="22"/>
        </w:rPr>
        <w:t xml:space="preserve"> </w:t>
      </w:r>
      <w:r w:rsidRPr="001B31C0">
        <w:rPr>
          <w:szCs w:val="22"/>
        </w:rPr>
        <w:t>uveden</w:t>
      </w:r>
      <w:proofErr w:type="gramEnd"/>
      <w:r w:rsidRPr="001B31C0">
        <w:rPr>
          <w:szCs w:val="22"/>
        </w:rPr>
        <w:t xml:space="preserve"> i jako odborně způsobilá osoba, která vykonala zeměměřické činnosti při </w:t>
      </w:r>
      <w:r w:rsidR="00CD30B4" w:rsidRPr="001B31C0">
        <w:rPr>
          <w:szCs w:val="22"/>
        </w:rPr>
        <w:t xml:space="preserve">vyhotovení předmětného geometrického plánu. </w:t>
      </w:r>
      <w:r w:rsidRPr="001B31C0">
        <w:rPr>
          <w:szCs w:val="22"/>
        </w:rPr>
        <w:t xml:space="preserve">  </w:t>
      </w:r>
    </w:p>
    <w:p w:rsidR="00E903BF" w:rsidRPr="00D65726" w:rsidRDefault="00C861FA" w:rsidP="005678F7">
      <w:pPr>
        <w:pStyle w:val="Zkladntext3"/>
        <w:spacing w:before="120"/>
        <w:rPr>
          <w:szCs w:val="22"/>
        </w:rPr>
      </w:pPr>
      <w:r w:rsidRPr="001B31C0">
        <w:rPr>
          <w:szCs w:val="22"/>
        </w:rPr>
        <w:t>ZKI</w:t>
      </w:r>
      <w:r w:rsidR="00FC4BB0" w:rsidRPr="001B31C0">
        <w:rPr>
          <w:szCs w:val="22"/>
        </w:rPr>
        <w:t> </w:t>
      </w:r>
      <w:r w:rsidRPr="001B31C0">
        <w:rPr>
          <w:szCs w:val="22"/>
        </w:rPr>
        <w:t xml:space="preserve">v Opavě vyhodnotil podání </w:t>
      </w:r>
      <w:r w:rsidR="00185224" w:rsidRPr="001B31C0">
        <w:rPr>
          <w:szCs w:val="22"/>
        </w:rPr>
        <w:t>Katastrálního úřadu</w:t>
      </w:r>
      <w:r w:rsidRPr="001B31C0">
        <w:rPr>
          <w:szCs w:val="22"/>
        </w:rPr>
        <w:t xml:space="preserve"> jako podnět k vykonání dohledu </w:t>
      </w:r>
      <w:r w:rsidR="00716A4C" w:rsidRPr="001B31C0">
        <w:rPr>
          <w:szCs w:val="22"/>
        </w:rPr>
        <w:t xml:space="preserve">           </w:t>
      </w:r>
      <w:r w:rsidRPr="001B31C0">
        <w:rPr>
          <w:szCs w:val="22"/>
        </w:rPr>
        <w:t xml:space="preserve">na ověření </w:t>
      </w:r>
      <w:r w:rsidR="00716A4C" w:rsidRPr="001B31C0">
        <w:rPr>
          <w:szCs w:val="22"/>
        </w:rPr>
        <w:t xml:space="preserve">geometrického plánu č. </w:t>
      </w:r>
      <w:proofErr w:type="spellStart"/>
      <w:r w:rsidR="00B02260">
        <w:rPr>
          <w:szCs w:val="22"/>
        </w:rPr>
        <w:t>xxx</w:t>
      </w:r>
      <w:proofErr w:type="spellEnd"/>
      <w:r w:rsidR="00716A4C" w:rsidRPr="001B31C0">
        <w:rPr>
          <w:szCs w:val="22"/>
        </w:rPr>
        <w:t>/2015</w:t>
      </w:r>
      <w:r w:rsidR="003C7ADD" w:rsidRPr="001B31C0">
        <w:rPr>
          <w:szCs w:val="22"/>
        </w:rPr>
        <w:t xml:space="preserve"> a souvisejícího ZPMZ č. 37</w:t>
      </w:r>
      <w:r w:rsidR="00716A4C" w:rsidRPr="001B31C0">
        <w:rPr>
          <w:szCs w:val="22"/>
        </w:rPr>
        <w:t xml:space="preserve">8 </w:t>
      </w:r>
      <w:proofErr w:type="gramStart"/>
      <w:r w:rsidR="00716A4C" w:rsidRPr="001B31C0">
        <w:rPr>
          <w:szCs w:val="22"/>
        </w:rPr>
        <w:t>k.ú.</w:t>
      </w:r>
      <w:proofErr w:type="gramEnd"/>
      <w:r w:rsidR="00716A4C" w:rsidRPr="001B31C0">
        <w:rPr>
          <w:szCs w:val="22"/>
        </w:rPr>
        <w:t xml:space="preserve"> </w:t>
      </w:r>
      <w:r w:rsidR="00B02260">
        <w:rPr>
          <w:szCs w:val="22"/>
        </w:rPr>
        <w:t>T.</w:t>
      </w:r>
      <w:r w:rsidR="00E903BF" w:rsidRPr="001B31C0">
        <w:rPr>
          <w:szCs w:val="22"/>
        </w:rPr>
        <w:t>, který je</w:t>
      </w:r>
      <w:r w:rsidR="007863E7">
        <w:rPr>
          <w:szCs w:val="22"/>
        </w:rPr>
        <w:t> </w:t>
      </w:r>
      <w:r w:rsidR="00E903BF" w:rsidRPr="001B31C0">
        <w:rPr>
          <w:szCs w:val="22"/>
        </w:rPr>
        <w:t>v jeho pravomoci podle ustanovení § 4 písm. b) zákona č. 359/1992 Sb., o</w:t>
      </w:r>
      <w:r w:rsidR="001B31C0">
        <w:rPr>
          <w:szCs w:val="22"/>
        </w:rPr>
        <w:t> </w:t>
      </w:r>
      <w:r w:rsidR="00E903BF" w:rsidRPr="001B31C0">
        <w:rPr>
          <w:szCs w:val="22"/>
        </w:rPr>
        <w:t>zeměměřických a</w:t>
      </w:r>
      <w:r w:rsidR="00B02260">
        <w:rPr>
          <w:szCs w:val="22"/>
        </w:rPr>
        <w:t> </w:t>
      </w:r>
      <w:r w:rsidR="00E903BF" w:rsidRPr="001B31C0">
        <w:rPr>
          <w:szCs w:val="22"/>
        </w:rPr>
        <w:t>katastrálních orgánech, v</w:t>
      </w:r>
      <w:r w:rsidR="00716A4C" w:rsidRPr="001B31C0">
        <w:rPr>
          <w:szCs w:val="22"/>
        </w:rPr>
        <w:t>e</w:t>
      </w:r>
      <w:r w:rsidR="00E903BF" w:rsidRPr="001B31C0">
        <w:rPr>
          <w:szCs w:val="22"/>
        </w:rPr>
        <w:t> znění</w:t>
      </w:r>
      <w:r w:rsidR="00716A4C" w:rsidRPr="001B31C0">
        <w:rPr>
          <w:szCs w:val="22"/>
        </w:rPr>
        <w:t xml:space="preserve"> pozdějších předpisů</w:t>
      </w:r>
      <w:r w:rsidR="0072122A" w:rsidRPr="001B31C0">
        <w:rPr>
          <w:szCs w:val="22"/>
        </w:rPr>
        <w:t xml:space="preserve"> (dále jen „zákon č. 359/1992 Sb.“)</w:t>
      </w:r>
      <w:r w:rsidR="0071686E" w:rsidRPr="001B31C0">
        <w:rPr>
          <w:szCs w:val="22"/>
        </w:rPr>
        <w:t>, a</w:t>
      </w:r>
      <w:r w:rsidR="00B02260">
        <w:rPr>
          <w:szCs w:val="22"/>
        </w:rPr>
        <w:t> </w:t>
      </w:r>
      <w:r w:rsidR="0071686E" w:rsidRPr="001B31C0">
        <w:rPr>
          <w:szCs w:val="22"/>
        </w:rPr>
        <w:t xml:space="preserve">dohled </w:t>
      </w:r>
      <w:r w:rsidR="00324C52" w:rsidRPr="001B31C0">
        <w:rPr>
          <w:szCs w:val="22"/>
        </w:rPr>
        <w:t>podle</w:t>
      </w:r>
      <w:r w:rsidR="0071686E" w:rsidRPr="001B31C0">
        <w:rPr>
          <w:szCs w:val="22"/>
        </w:rPr>
        <w:t> ustanovení § 2 zákona č. 255/2012 Sb., o kontrole (</w:t>
      </w:r>
      <w:r w:rsidR="00324C52" w:rsidRPr="001B31C0">
        <w:rPr>
          <w:szCs w:val="22"/>
        </w:rPr>
        <w:t>dále jen „</w:t>
      </w:r>
      <w:r w:rsidR="0071686E" w:rsidRPr="001B31C0">
        <w:rPr>
          <w:szCs w:val="22"/>
        </w:rPr>
        <w:t>kontrolní řád</w:t>
      </w:r>
      <w:r w:rsidR="00324C52" w:rsidRPr="001B31C0">
        <w:rPr>
          <w:szCs w:val="22"/>
        </w:rPr>
        <w:t>“</w:t>
      </w:r>
      <w:r w:rsidR="0071686E" w:rsidRPr="001B31C0">
        <w:rPr>
          <w:szCs w:val="22"/>
        </w:rPr>
        <w:t>), vykonal.</w:t>
      </w:r>
      <w:r w:rsidR="004B5CB5" w:rsidRPr="001B31C0">
        <w:rPr>
          <w:szCs w:val="22"/>
        </w:rPr>
        <w:t xml:space="preserve"> O</w:t>
      </w:r>
      <w:r w:rsidR="00E903BF" w:rsidRPr="001B31C0">
        <w:rPr>
          <w:szCs w:val="22"/>
        </w:rPr>
        <w:t xml:space="preserve"> výsledcích dohledu </w:t>
      </w:r>
      <w:r w:rsidR="004B5CB5" w:rsidRPr="001B31C0">
        <w:rPr>
          <w:szCs w:val="22"/>
        </w:rPr>
        <w:t xml:space="preserve">byl dne </w:t>
      </w:r>
      <w:r w:rsidR="00324C52" w:rsidRPr="001B31C0">
        <w:rPr>
          <w:szCs w:val="22"/>
        </w:rPr>
        <w:t>2. 7</w:t>
      </w:r>
      <w:r w:rsidR="003C7ADD" w:rsidRPr="001B31C0">
        <w:rPr>
          <w:szCs w:val="22"/>
        </w:rPr>
        <w:t>.</w:t>
      </w:r>
      <w:r w:rsidR="00324C52" w:rsidRPr="001B31C0">
        <w:rPr>
          <w:szCs w:val="22"/>
        </w:rPr>
        <w:t xml:space="preserve"> </w:t>
      </w:r>
      <w:r w:rsidR="003C7ADD" w:rsidRPr="001B31C0">
        <w:rPr>
          <w:szCs w:val="22"/>
        </w:rPr>
        <w:t>201</w:t>
      </w:r>
      <w:r w:rsidR="00324C52" w:rsidRPr="001B31C0">
        <w:rPr>
          <w:szCs w:val="22"/>
        </w:rPr>
        <w:t>5</w:t>
      </w:r>
      <w:r w:rsidR="003C7ADD" w:rsidRPr="001B31C0">
        <w:rPr>
          <w:szCs w:val="22"/>
        </w:rPr>
        <w:t xml:space="preserve"> </w:t>
      </w:r>
      <w:r w:rsidR="00E903BF" w:rsidRPr="001B31C0">
        <w:rPr>
          <w:szCs w:val="22"/>
        </w:rPr>
        <w:t>vyhotov</w:t>
      </w:r>
      <w:r w:rsidR="003C7ADD" w:rsidRPr="001B31C0">
        <w:rPr>
          <w:szCs w:val="22"/>
        </w:rPr>
        <w:t>en</w:t>
      </w:r>
      <w:r w:rsidR="00E903BF" w:rsidRPr="001B31C0">
        <w:rPr>
          <w:szCs w:val="22"/>
        </w:rPr>
        <w:t xml:space="preserve"> protokol </w:t>
      </w:r>
      <w:r w:rsidR="00324C52" w:rsidRPr="001B31C0">
        <w:rPr>
          <w:szCs w:val="22"/>
        </w:rPr>
        <w:t xml:space="preserve">  </w:t>
      </w:r>
      <w:proofErr w:type="gramStart"/>
      <w:r w:rsidR="00E903BF" w:rsidRPr="001B31C0">
        <w:rPr>
          <w:szCs w:val="22"/>
        </w:rPr>
        <w:t>č.j.</w:t>
      </w:r>
      <w:proofErr w:type="gramEnd"/>
      <w:r w:rsidR="00E903BF" w:rsidRPr="001B31C0">
        <w:rPr>
          <w:szCs w:val="22"/>
        </w:rPr>
        <w:t>: ZKI</w:t>
      </w:r>
      <w:r w:rsidR="003C7ADD" w:rsidRPr="001B31C0">
        <w:rPr>
          <w:szCs w:val="22"/>
        </w:rPr>
        <w:t xml:space="preserve"> OP</w:t>
      </w:r>
      <w:r w:rsidR="00E903BF" w:rsidRPr="001B31C0">
        <w:rPr>
          <w:szCs w:val="22"/>
        </w:rPr>
        <w:t>-D-</w:t>
      </w:r>
      <w:r w:rsidR="00324C52" w:rsidRPr="001B31C0">
        <w:rPr>
          <w:szCs w:val="22"/>
        </w:rPr>
        <w:t>6</w:t>
      </w:r>
      <w:r w:rsidR="00E903BF" w:rsidRPr="001B31C0">
        <w:rPr>
          <w:szCs w:val="22"/>
        </w:rPr>
        <w:t>/201</w:t>
      </w:r>
      <w:r w:rsidR="00324C52" w:rsidRPr="001B31C0">
        <w:rPr>
          <w:szCs w:val="22"/>
        </w:rPr>
        <w:t>5</w:t>
      </w:r>
      <w:r w:rsidR="00E903BF" w:rsidRPr="001B31C0">
        <w:rPr>
          <w:szCs w:val="22"/>
        </w:rPr>
        <w:t>-</w:t>
      </w:r>
      <w:r w:rsidR="003C7ADD" w:rsidRPr="001B31C0">
        <w:rPr>
          <w:szCs w:val="22"/>
        </w:rPr>
        <w:t>3</w:t>
      </w:r>
      <w:r w:rsidR="00E903BF" w:rsidRPr="001B31C0">
        <w:rPr>
          <w:szCs w:val="22"/>
        </w:rPr>
        <w:t xml:space="preserve"> (dále jen „protokol o dohledu“) s </w:t>
      </w:r>
      <w:r w:rsidR="00324C52" w:rsidRPr="001B31C0">
        <w:rPr>
          <w:szCs w:val="22"/>
        </w:rPr>
        <w:t>jednou</w:t>
      </w:r>
      <w:r w:rsidR="00E903BF" w:rsidRPr="001B31C0">
        <w:rPr>
          <w:szCs w:val="22"/>
        </w:rPr>
        <w:t xml:space="preserve"> příloh</w:t>
      </w:r>
      <w:r w:rsidR="00324C52" w:rsidRPr="001B31C0">
        <w:rPr>
          <w:szCs w:val="22"/>
        </w:rPr>
        <w:t>ou</w:t>
      </w:r>
      <w:r w:rsidR="00E903BF" w:rsidRPr="001B31C0">
        <w:rPr>
          <w:szCs w:val="22"/>
        </w:rPr>
        <w:t xml:space="preserve"> a Ing. </w:t>
      </w:r>
      <w:proofErr w:type="gramStart"/>
      <w:r w:rsidR="00B02260">
        <w:rPr>
          <w:szCs w:val="22"/>
        </w:rPr>
        <w:t>J.B.</w:t>
      </w:r>
      <w:r w:rsidR="00E903BF" w:rsidRPr="001B31C0">
        <w:rPr>
          <w:szCs w:val="22"/>
        </w:rPr>
        <w:t xml:space="preserve"> jako</w:t>
      </w:r>
      <w:proofErr w:type="gramEnd"/>
      <w:r w:rsidR="00E903BF" w:rsidRPr="001B31C0">
        <w:rPr>
          <w:szCs w:val="22"/>
        </w:rPr>
        <w:t xml:space="preserve"> ověřovateli </w:t>
      </w:r>
      <w:r w:rsidR="00ED65D8" w:rsidRPr="001B31C0">
        <w:rPr>
          <w:szCs w:val="22"/>
        </w:rPr>
        <w:t xml:space="preserve">byla </w:t>
      </w:r>
      <w:r w:rsidR="00E903BF" w:rsidRPr="001B31C0">
        <w:rPr>
          <w:szCs w:val="22"/>
        </w:rPr>
        <w:t>poskyt</w:t>
      </w:r>
      <w:r w:rsidR="00ED65D8" w:rsidRPr="001B31C0">
        <w:rPr>
          <w:szCs w:val="22"/>
        </w:rPr>
        <w:t>nuta</w:t>
      </w:r>
      <w:r w:rsidR="00E903BF" w:rsidRPr="001B31C0">
        <w:rPr>
          <w:szCs w:val="22"/>
        </w:rPr>
        <w:t xml:space="preserve"> možnost podat proti protokolu o dohledu</w:t>
      </w:r>
      <w:r w:rsidR="00E903BF" w:rsidRPr="00D65726">
        <w:rPr>
          <w:szCs w:val="22"/>
        </w:rPr>
        <w:t xml:space="preserve"> písemné a zdůvodněné námitky</w:t>
      </w:r>
      <w:r w:rsidR="00324C52" w:rsidRPr="00D65726">
        <w:rPr>
          <w:szCs w:val="22"/>
        </w:rPr>
        <w:t xml:space="preserve"> (</w:t>
      </w:r>
      <w:r w:rsidR="00ED65D8" w:rsidRPr="00D65726">
        <w:rPr>
          <w:szCs w:val="22"/>
        </w:rPr>
        <w:t>§ 13 kontrolní</w:t>
      </w:r>
      <w:r w:rsidR="00324C52" w:rsidRPr="00D65726">
        <w:rPr>
          <w:szCs w:val="22"/>
        </w:rPr>
        <w:t>ho</w:t>
      </w:r>
      <w:r w:rsidR="00ED65D8" w:rsidRPr="00D65726">
        <w:rPr>
          <w:szCs w:val="22"/>
        </w:rPr>
        <w:t xml:space="preserve"> řád</w:t>
      </w:r>
      <w:r w:rsidR="00324C52" w:rsidRPr="00D65726">
        <w:rPr>
          <w:szCs w:val="22"/>
        </w:rPr>
        <w:t>u</w:t>
      </w:r>
      <w:r w:rsidR="00ED65D8" w:rsidRPr="00D65726">
        <w:rPr>
          <w:szCs w:val="22"/>
        </w:rPr>
        <w:t>)</w:t>
      </w:r>
      <w:r w:rsidR="00E903BF" w:rsidRPr="00D65726">
        <w:rPr>
          <w:szCs w:val="22"/>
        </w:rPr>
        <w:t xml:space="preserve">. </w:t>
      </w:r>
    </w:p>
    <w:p w:rsidR="001E4A09" w:rsidRPr="00D65726" w:rsidRDefault="00C241A4" w:rsidP="005678F7">
      <w:pPr>
        <w:pStyle w:val="Zkladntext3"/>
        <w:spacing w:before="120"/>
        <w:rPr>
          <w:szCs w:val="22"/>
        </w:rPr>
      </w:pPr>
      <w:r w:rsidRPr="00D65726">
        <w:rPr>
          <w:szCs w:val="22"/>
        </w:rPr>
        <w:t xml:space="preserve">Protokol o dohledu byl dodán do datové schránky </w:t>
      </w:r>
      <w:r w:rsidR="001E4A09" w:rsidRPr="00D65726">
        <w:rPr>
          <w:szCs w:val="22"/>
        </w:rPr>
        <w:t>příjemce</w:t>
      </w:r>
      <w:r w:rsidRPr="00D65726">
        <w:rPr>
          <w:szCs w:val="22"/>
        </w:rPr>
        <w:t xml:space="preserve"> Ing. </w:t>
      </w:r>
      <w:proofErr w:type="gramStart"/>
      <w:r w:rsidRPr="00D65726">
        <w:rPr>
          <w:szCs w:val="22"/>
        </w:rPr>
        <w:t>J</w:t>
      </w:r>
      <w:r w:rsidR="00B02260">
        <w:rPr>
          <w:szCs w:val="22"/>
        </w:rPr>
        <w:t>.</w:t>
      </w:r>
      <w:r w:rsidRPr="00D65726">
        <w:rPr>
          <w:szCs w:val="22"/>
        </w:rPr>
        <w:t>B</w:t>
      </w:r>
      <w:r w:rsidR="00B02260">
        <w:rPr>
          <w:szCs w:val="22"/>
        </w:rPr>
        <w:t>.</w:t>
      </w:r>
      <w:r w:rsidRPr="00D65726">
        <w:rPr>
          <w:szCs w:val="22"/>
        </w:rPr>
        <w:t xml:space="preserve"> jako</w:t>
      </w:r>
      <w:proofErr w:type="gramEnd"/>
      <w:r w:rsidRPr="00D65726">
        <w:rPr>
          <w:szCs w:val="22"/>
        </w:rPr>
        <w:t xml:space="preserve"> fyzické osoby dne 2. 7. 2015. </w:t>
      </w:r>
      <w:r w:rsidR="001E4A09" w:rsidRPr="00D65726">
        <w:rPr>
          <w:szCs w:val="22"/>
        </w:rPr>
        <w:t>Podle ustanovení § 17 odst. 3 zákona č. 300/2008 Sb.,</w:t>
      </w:r>
      <w:r w:rsidR="005678F7" w:rsidRPr="00D65726">
        <w:rPr>
          <w:szCs w:val="22"/>
        </w:rPr>
        <w:t xml:space="preserve"> </w:t>
      </w:r>
      <w:r w:rsidR="001E4A09" w:rsidRPr="00D65726">
        <w:rPr>
          <w:szCs w:val="22"/>
        </w:rPr>
        <w:t>o</w:t>
      </w:r>
      <w:r w:rsidR="005678F7" w:rsidRPr="00D65726">
        <w:rPr>
          <w:szCs w:val="22"/>
        </w:rPr>
        <w:t> </w:t>
      </w:r>
      <w:r w:rsidR="001E4A09" w:rsidRPr="00D65726">
        <w:rPr>
          <w:szCs w:val="22"/>
        </w:rPr>
        <w:t>elektronických úkonech a</w:t>
      </w:r>
      <w:r w:rsidR="00CD05D4">
        <w:rPr>
          <w:szCs w:val="22"/>
        </w:rPr>
        <w:t> </w:t>
      </w:r>
      <w:r w:rsidR="001E4A09" w:rsidRPr="00D65726">
        <w:rPr>
          <w:szCs w:val="22"/>
        </w:rPr>
        <w:t>autorizované konverzi dokumentů, ve znění pozdějších předpisů</w:t>
      </w:r>
      <w:r w:rsidR="008B5475" w:rsidRPr="00D65726">
        <w:rPr>
          <w:szCs w:val="22"/>
        </w:rPr>
        <w:t xml:space="preserve"> (dále jen „zákon </w:t>
      </w:r>
      <w:r w:rsidR="008B5475" w:rsidRPr="00D65726">
        <w:rPr>
          <w:szCs w:val="22"/>
        </w:rPr>
        <w:lastRenderedPageBreak/>
        <w:t>č.</w:t>
      </w:r>
      <w:r w:rsidR="00B02260">
        <w:rPr>
          <w:szCs w:val="22"/>
        </w:rPr>
        <w:t> </w:t>
      </w:r>
      <w:r w:rsidR="008B5475" w:rsidRPr="00D65726">
        <w:rPr>
          <w:szCs w:val="22"/>
        </w:rPr>
        <w:t>300/2008 Sb.“)</w:t>
      </w:r>
      <w:r w:rsidR="001E4A09" w:rsidRPr="00D65726">
        <w:rPr>
          <w:szCs w:val="22"/>
        </w:rPr>
        <w:t xml:space="preserve">, </w:t>
      </w:r>
      <w:r w:rsidR="005D5D75" w:rsidRPr="00D65726">
        <w:rPr>
          <w:i/>
          <w:szCs w:val="22"/>
        </w:rPr>
        <w:t>je d</w:t>
      </w:r>
      <w:r w:rsidR="001E4A09" w:rsidRPr="00D65726">
        <w:rPr>
          <w:i/>
          <w:szCs w:val="22"/>
        </w:rPr>
        <w:t>okument, který byl dodán do datové schránky</w:t>
      </w:r>
      <w:r w:rsidR="005D5D75" w:rsidRPr="00D65726">
        <w:rPr>
          <w:i/>
          <w:szCs w:val="22"/>
        </w:rPr>
        <w:t>, doručen okamžikem, kdy se do datové schránky přihlásí osoba, která má s ohledem na</w:t>
      </w:r>
      <w:r w:rsidR="005678F7" w:rsidRPr="00D65726">
        <w:rPr>
          <w:i/>
          <w:szCs w:val="22"/>
        </w:rPr>
        <w:t> </w:t>
      </w:r>
      <w:r w:rsidR="005D5D75" w:rsidRPr="00D65726">
        <w:rPr>
          <w:i/>
          <w:szCs w:val="22"/>
        </w:rPr>
        <w:t>rozsah svého oprávnění přístup k dodanému dokumentu</w:t>
      </w:r>
      <w:r w:rsidR="005D5D75" w:rsidRPr="00D65726">
        <w:rPr>
          <w:szCs w:val="22"/>
        </w:rPr>
        <w:t>.</w:t>
      </w:r>
    </w:p>
    <w:p w:rsidR="005678F7" w:rsidRPr="001B31C0" w:rsidRDefault="00C241A4" w:rsidP="00F835CE">
      <w:pPr>
        <w:pStyle w:val="Zkladntext3"/>
        <w:spacing w:before="0"/>
        <w:rPr>
          <w:szCs w:val="22"/>
        </w:rPr>
      </w:pPr>
      <w:r w:rsidRPr="00D65726">
        <w:rPr>
          <w:szCs w:val="22"/>
        </w:rPr>
        <w:t xml:space="preserve">Podle detailu zprávy ze dne 14. 7. 2015 </w:t>
      </w:r>
      <w:r w:rsidR="007E7256" w:rsidRPr="00D65726">
        <w:rPr>
          <w:szCs w:val="22"/>
        </w:rPr>
        <w:t xml:space="preserve">se Ing. </w:t>
      </w:r>
      <w:proofErr w:type="gramStart"/>
      <w:r w:rsidR="000933F4">
        <w:rPr>
          <w:szCs w:val="22"/>
        </w:rPr>
        <w:t>J.B.</w:t>
      </w:r>
      <w:r w:rsidR="007E7256" w:rsidRPr="00D65726">
        <w:rPr>
          <w:szCs w:val="22"/>
        </w:rPr>
        <w:t xml:space="preserve"> přihlásil</w:t>
      </w:r>
      <w:proofErr w:type="gramEnd"/>
      <w:r w:rsidR="007E7256" w:rsidRPr="00D65726">
        <w:rPr>
          <w:szCs w:val="22"/>
        </w:rPr>
        <w:t xml:space="preserve"> do datové schránky dne 13.</w:t>
      </w:r>
      <w:r w:rsidR="00B02260">
        <w:rPr>
          <w:szCs w:val="22"/>
        </w:rPr>
        <w:t> </w:t>
      </w:r>
      <w:r w:rsidR="007E7256" w:rsidRPr="00D65726">
        <w:rPr>
          <w:szCs w:val="22"/>
        </w:rPr>
        <w:t>7.</w:t>
      </w:r>
      <w:r w:rsidR="00B02260">
        <w:rPr>
          <w:szCs w:val="22"/>
        </w:rPr>
        <w:t> </w:t>
      </w:r>
      <w:r w:rsidR="007E7256" w:rsidRPr="00D65726">
        <w:rPr>
          <w:szCs w:val="22"/>
        </w:rPr>
        <w:t>2015</w:t>
      </w:r>
      <w:r w:rsidR="00A72A7E" w:rsidRPr="00D65726">
        <w:rPr>
          <w:szCs w:val="22"/>
        </w:rPr>
        <w:t>, tj.</w:t>
      </w:r>
      <w:r w:rsidR="007E7256" w:rsidRPr="00D65726">
        <w:rPr>
          <w:szCs w:val="22"/>
        </w:rPr>
        <w:t xml:space="preserve"> </w:t>
      </w:r>
      <w:r w:rsidR="00A72A7E" w:rsidRPr="00D65726">
        <w:rPr>
          <w:szCs w:val="22"/>
        </w:rPr>
        <w:t xml:space="preserve">v </w:t>
      </w:r>
      <w:r w:rsidR="007E7256" w:rsidRPr="00D65726">
        <w:rPr>
          <w:szCs w:val="22"/>
        </w:rPr>
        <w:t xml:space="preserve">pondělí jako </w:t>
      </w:r>
      <w:r w:rsidR="00A72A7E" w:rsidRPr="00D65726">
        <w:rPr>
          <w:szCs w:val="22"/>
        </w:rPr>
        <w:t xml:space="preserve">nejbližším </w:t>
      </w:r>
      <w:r w:rsidR="007E7256" w:rsidRPr="00D65726">
        <w:rPr>
          <w:szCs w:val="22"/>
        </w:rPr>
        <w:t>pracovní</w:t>
      </w:r>
      <w:r w:rsidR="00A72A7E" w:rsidRPr="00D65726">
        <w:rPr>
          <w:szCs w:val="22"/>
        </w:rPr>
        <w:t>m</w:t>
      </w:r>
      <w:r w:rsidR="007E7256" w:rsidRPr="00D65726">
        <w:rPr>
          <w:szCs w:val="22"/>
        </w:rPr>
        <w:t xml:space="preserve"> dn</w:t>
      </w:r>
      <w:r w:rsidR="00A72A7E" w:rsidRPr="00D65726">
        <w:rPr>
          <w:szCs w:val="22"/>
        </w:rPr>
        <w:t>i, který následoval po</w:t>
      </w:r>
      <w:r w:rsidR="005678F7" w:rsidRPr="00D65726">
        <w:rPr>
          <w:szCs w:val="22"/>
        </w:rPr>
        <w:t> </w:t>
      </w:r>
      <w:r w:rsidR="007E7256" w:rsidRPr="00D65726">
        <w:rPr>
          <w:szCs w:val="22"/>
        </w:rPr>
        <w:t>10.</w:t>
      </w:r>
      <w:r w:rsidR="005678F7" w:rsidRPr="00D65726">
        <w:rPr>
          <w:szCs w:val="22"/>
        </w:rPr>
        <w:t> </w:t>
      </w:r>
      <w:r w:rsidR="007E7256" w:rsidRPr="00D65726">
        <w:rPr>
          <w:szCs w:val="22"/>
        </w:rPr>
        <w:t>dn</w:t>
      </w:r>
      <w:r w:rsidR="00A72A7E" w:rsidRPr="00D65726">
        <w:rPr>
          <w:szCs w:val="22"/>
        </w:rPr>
        <w:t>i</w:t>
      </w:r>
      <w:r w:rsidR="007E7256" w:rsidRPr="00D65726">
        <w:rPr>
          <w:szCs w:val="22"/>
        </w:rPr>
        <w:t xml:space="preserve"> </w:t>
      </w:r>
      <w:r w:rsidR="001E4A09" w:rsidRPr="00D65726">
        <w:rPr>
          <w:szCs w:val="22"/>
        </w:rPr>
        <w:t>(neděle 12. 7. 2015) ode dne</w:t>
      </w:r>
      <w:r w:rsidR="00A72A7E" w:rsidRPr="00D65726">
        <w:rPr>
          <w:szCs w:val="22"/>
        </w:rPr>
        <w:t xml:space="preserve"> </w:t>
      </w:r>
      <w:r w:rsidR="001E4A09" w:rsidRPr="00D65726">
        <w:rPr>
          <w:szCs w:val="22"/>
        </w:rPr>
        <w:t>dodání p</w:t>
      </w:r>
      <w:r w:rsidR="00A72A7E" w:rsidRPr="00D65726">
        <w:rPr>
          <w:szCs w:val="22"/>
        </w:rPr>
        <w:t>rotokol</w:t>
      </w:r>
      <w:r w:rsidR="001E4A09" w:rsidRPr="00D65726">
        <w:rPr>
          <w:szCs w:val="22"/>
        </w:rPr>
        <w:t>u</w:t>
      </w:r>
      <w:r w:rsidR="00A72A7E" w:rsidRPr="00D65726">
        <w:rPr>
          <w:szCs w:val="22"/>
        </w:rPr>
        <w:t xml:space="preserve"> o dohledu </w:t>
      </w:r>
      <w:r w:rsidR="007E7256" w:rsidRPr="00D65726">
        <w:rPr>
          <w:szCs w:val="22"/>
        </w:rPr>
        <w:t>do datové schránky</w:t>
      </w:r>
      <w:r w:rsidR="001E4A09" w:rsidRPr="00D65726">
        <w:rPr>
          <w:szCs w:val="22"/>
        </w:rPr>
        <w:t xml:space="preserve"> příjemce</w:t>
      </w:r>
      <w:r w:rsidR="00ED50B8" w:rsidRPr="00D65726">
        <w:rPr>
          <w:szCs w:val="22"/>
        </w:rPr>
        <w:t xml:space="preserve"> (viz </w:t>
      </w:r>
      <w:r w:rsidR="00E47B8B" w:rsidRPr="00D65726">
        <w:rPr>
          <w:szCs w:val="22"/>
        </w:rPr>
        <w:t xml:space="preserve">také </w:t>
      </w:r>
      <w:r w:rsidR="00ED50B8" w:rsidRPr="00D65726">
        <w:rPr>
          <w:szCs w:val="22"/>
        </w:rPr>
        <w:t>část I</w:t>
      </w:r>
      <w:r w:rsidR="005F7529" w:rsidRPr="00D65726">
        <w:rPr>
          <w:szCs w:val="22"/>
        </w:rPr>
        <w:t>II</w:t>
      </w:r>
      <w:r w:rsidR="00ED50B8" w:rsidRPr="00D65726">
        <w:rPr>
          <w:szCs w:val="22"/>
        </w:rPr>
        <w:t>. odůvodnění)</w:t>
      </w:r>
      <w:r w:rsidR="007E7256" w:rsidRPr="00D65726">
        <w:rPr>
          <w:szCs w:val="22"/>
        </w:rPr>
        <w:t xml:space="preserve">. </w:t>
      </w:r>
      <w:r w:rsidRPr="00D65726">
        <w:rPr>
          <w:szCs w:val="22"/>
        </w:rPr>
        <w:t xml:space="preserve">Dne 28. 7. 2015 (tj. poslední den stanovené lhůty) byla </w:t>
      </w:r>
      <w:r w:rsidR="005678F7" w:rsidRPr="00D65726">
        <w:rPr>
          <w:szCs w:val="22"/>
        </w:rPr>
        <w:t xml:space="preserve">do datové schránky </w:t>
      </w:r>
      <w:r w:rsidRPr="00D65726">
        <w:rPr>
          <w:szCs w:val="22"/>
        </w:rPr>
        <w:t xml:space="preserve">ZKI v Opavě doručena datová zpráva </w:t>
      </w:r>
      <w:r w:rsidR="005678F7" w:rsidRPr="00D65726">
        <w:rPr>
          <w:szCs w:val="22"/>
        </w:rPr>
        <w:t xml:space="preserve">odeslaná </w:t>
      </w:r>
      <w:r w:rsidRPr="00D65726">
        <w:rPr>
          <w:szCs w:val="22"/>
        </w:rPr>
        <w:t>ověřovatele</w:t>
      </w:r>
      <w:r w:rsidR="005678F7" w:rsidRPr="00D65726">
        <w:rPr>
          <w:szCs w:val="22"/>
        </w:rPr>
        <w:t xml:space="preserve">m. V příloze č. 1 datové zprávy bylo podání nazvané „Námitky“, které podle obsahu ZKI v Opavě vyhodnotil jako vyjádření ověřovatele k některým zjištěním ZKI v Opavě (dále </w:t>
      </w:r>
      <w:r w:rsidR="005678F7" w:rsidRPr="001B31C0">
        <w:rPr>
          <w:szCs w:val="22"/>
        </w:rPr>
        <w:t xml:space="preserve">jen </w:t>
      </w:r>
      <w:r w:rsidR="005678F7" w:rsidRPr="001B31C0">
        <w:rPr>
          <w:i/>
          <w:szCs w:val="22"/>
        </w:rPr>
        <w:t>„Vyjádření ověřovatele ze dne 27.</w:t>
      </w:r>
      <w:r w:rsidR="00B02260">
        <w:rPr>
          <w:i/>
          <w:szCs w:val="22"/>
        </w:rPr>
        <w:t> </w:t>
      </w:r>
      <w:r w:rsidR="005678F7" w:rsidRPr="001B31C0">
        <w:rPr>
          <w:i/>
          <w:szCs w:val="22"/>
        </w:rPr>
        <w:t>7.</w:t>
      </w:r>
      <w:r w:rsidR="00B02260">
        <w:rPr>
          <w:i/>
          <w:szCs w:val="22"/>
        </w:rPr>
        <w:t> </w:t>
      </w:r>
      <w:r w:rsidR="005678F7" w:rsidRPr="001B31C0">
        <w:rPr>
          <w:i/>
          <w:szCs w:val="22"/>
        </w:rPr>
        <w:t>2015“</w:t>
      </w:r>
      <w:r w:rsidR="005678F7" w:rsidRPr="001B31C0">
        <w:rPr>
          <w:szCs w:val="22"/>
        </w:rPr>
        <w:t xml:space="preserve">). </w:t>
      </w:r>
    </w:p>
    <w:p w:rsidR="00F835CE" w:rsidRPr="001B31C0" w:rsidRDefault="00F835CE" w:rsidP="005678F7">
      <w:pPr>
        <w:pStyle w:val="Zkladntext3"/>
        <w:spacing w:before="120"/>
        <w:rPr>
          <w:szCs w:val="22"/>
        </w:rPr>
      </w:pPr>
      <w:r w:rsidRPr="001B31C0">
        <w:rPr>
          <w:szCs w:val="22"/>
        </w:rPr>
        <w:t xml:space="preserve">Protože výsledky dohledu na ověření geometrického plánu č. </w:t>
      </w:r>
      <w:proofErr w:type="spellStart"/>
      <w:r w:rsidR="00B02260">
        <w:rPr>
          <w:szCs w:val="22"/>
        </w:rPr>
        <w:t>xxx</w:t>
      </w:r>
      <w:proofErr w:type="spellEnd"/>
      <w:r w:rsidR="005C6EA1" w:rsidRPr="001B31C0">
        <w:rPr>
          <w:szCs w:val="22"/>
        </w:rPr>
        <w:t>/2015</w:t>
      </w:r>
      <w:r w:rsidRPr="001B31C0">
        <w:rPr>
          <w:szCs w:val="22"/>
        </w:rPr>
        <w:t xml:space="preserve"> a souvisejícího ZPMZ č.</w:t>
      </w:r>
      <w:r w:rsidR="00CD05D4">
        <w:rPr>
          <w:szCs w:val="22"/>
        </w:rPr>
        <w:t> </w:t>
      </w:r>
      <w:r w:rsidR="005C6EA1" w:rsidRPr="001B31C0">
        <w:rPr>
          <w:szCs w:val="22"/>
        </w:rPr>
        <w:t>378</w:t>
      </w:r>
      <w:r w:rsidRPr="001B31C0">
        <w:rPr>
          <w:szCs w:val="22"/>
        </w:rPr>
        <w:t xml:space="preserve"> </w:t>
      </w:r>
      <w:proofErr w:type="gramStart"/>
      <w:r w:rsidRPr="001B31C0">
        <w:rPr>
          <w:szCs w:val="22"/>
        </w:rPr>
        <w:t>k.ú.</w:t>
      </w:r>
      <w:proofErr w:type="gramEnd"/>
      <w:r w:rsidRPr="001B31C0">
        <w:rPr>
          <w:szCs w:val="22"/>
        </w:rPr>
        <w:t xml:space="preserve"> </w:t>
      </w:r>
      <w:r w:rsidR="00B02260">
        <w:rPr>
          <w:szCs w:val="22"/>
        </w:rPr>
        <w:t>T.</w:t>
      </w:r>
      <w:r w:rsidRPr="001B31C0">
        <w:rPr>
          <w:szCs w:val="22"/>
        </w:rPr>
        <w:t xml:space="preserve"> nasvědčovaly tomu, že úředně oprávněný zeměměřický inženýr Ing.</w:t>
      </w:r>
      <w:r w:rsidR="00990AB0" w:rsidRPr="001B31C0">
        <w:rPr>
          <w:szCs w:val="22"/>
        </w:rPr>
        <w:t> </w:t>
      </w:r>
      <w:proofErr w:type="gramStart"/>
      <w:r w:rsidR="000933F4">
        <w:rPr>
          <w:szCs w:val="22"/>
        </w:rPr>
        <w:t>J.B.</w:t>
      </w:r>
      <w:r w:rsidR="005C6EA1" w:rsidRPr="001B31C0">
        <w:rPr>
          <w:szCs w:val="22"/>
        </w:rPr>
        <w:t xml:space="preserve"> </w:t>
      </w:r>
      <w:r w:rsidRPr="001B31C0">
        <w:rPr>
          <w:szCs w:val="22"/>
        </w:rPr>
        <w:t>nedodrže</w:t>
      </w:r>
      <w:r w:rsidR="00990AB0" w:rsidRPr="001B31C0">
        <w:rPr>
          <w:szCs w:val="22"/>
        </w:rPr>
        <w:t>l</w:t>
      </w:r>
      <w:proofErr w:type="gramEnd"/>
      <w:r w:rsidRPr="001B31C0">
        <w:rPr>
          <w:szCs w:val="22"/>
        </w:rPr>
        <w:t xml:space="preserve"> povinnosti stanovené mu jako ověřovateli v § 16 odst. 1 písm. a) zákona o</w:t>
      </w:r>
      <w:r w:rsidR="00B02260">
        <w:rPr>
          <w:szCs w:val="22"/>
        </w:rPr>
        <w:t> </w:t>
      </w:r>
      <w:r w:rsidRPr="001B31C0">
        <w:rPr>
          <w:szCs w:val="22"/>
        </w:rPr>
        <w:t>zeměměřictví, zahájil ZKI v Opavě se jmenovaným správní řízení o</w:t>
      </w:r>
      <w:r w:rsidR="00990AB0" w:rsidRPr="001B31C0">
        <w:rPr>
          <w:szCs w:val="22"/>
        </w:rPr>
        <w:t> </w:t>
      </w:r>
      <w:r w:rsidRPr="001B31C0">
        <w:rPr>
          <w:szCs w:val="22"/>
        </w:rPr>
        <w:t>porušení pořádku na</w:t>
      </w:r>
      <w:r w:rsidR="00B02260">
        <w:rPr>
          <w:szCs w:val="22"/>
        </w:rPr>
        <w:t> </w:t>
      </w:r>
      <w:r w:rsidRPr="001B31C0">
        <w:rPr>
          <w:szCs w:val="22"/>
        </w:rPr>
        <w:t>úseku zeměměřictví podle § 17b odst. 1 písm. c) bodu 1. zákona o</w:t>
      </w:r>
      <w:r w:rsidR="00990AB0" w:rsidRPr="001B31C0">
        <w:rPr>
          <w:szCs w:val="22"/>
        </w:rPr>
        <w:t> </w:t>
      </w:r>
      <w:r w:rsidRPr="001B31C0">
        <w:rPr>
          <w:szCs w:val="22"/>
        </w:rPr>
        <w:t xml:space="preserve">zeměměřictví. </w:t>
      </w:r>
    </w:p>
    <w:p w:rsidR="00F835CE" w:rsidRPr="001B31C0" w:rsidRDefault="00F835CE" w:rsidP="00F835CE">
      <w:pPr>
        <w:pStyle w:val="Zkladntext3"/>
        <w:spacing w:before="0"/>
        <w:rPr>
          <w:szCs w:val="22"/>
        </w:rPr>
      </w:pPr>
      <w:r w:rsidRPr="001B31C0">
        <w:rPr>
          <w:szCs w:val="22"/>
        </w:rPr>
        <w:t xml:space="preserve">ZKI v Opavě zahájil správní řízení jako orgán státní správy věcně příslušný podle § 4 písm. f) zákona č. 359/1992 Sb. a místně příslušný s výkonem působnosti pro územní obvod </w:t>
      </w:r>
      <w:r w:rsidR="005C6EA1" w:rsidRPr="001B31C0">
        <w:rPr>
          <w:szCs w:val="22"/>
        </w:rPr>
        <w:t>Olomouc</w:t>
      </w:r>
      <w:r w:rsidRPr="001B31C0">
        <w:rPr>
          <w:szCs w:val="22"/>
        </w:rPr>
        <w:t xml:space="preserve">kého kraje podle přílohy č. 1 k témuž zákonu, když předmětný plán byl předložen k využití pro účely katastru nemovitostí </w:t>
      </w:r>
      <w:r w:rsidR="005C6EA1" w:rsidRPr="001B31C0">
        <w:rPr>
          <w:szCs w:val="22"/>
        </w:rPr>
        <w:t xml:space="preserve">výše citovanému </w:t>
      </w:r>
      <w:r w:rsidRPr="001B31C0">
        <w:rPr>
          <w:szCs w:val="22"/>
        </w:rPr>
        <w:t>Katastrální</w:t>
      </w:r>
      <w:r w:rsidR="005C6EA1" w:rsidRPr="001B31C0">
        <w:rPr>
          <w:szCs w:val="22"/>
        </w:rPr>
        <w:t>mu</w:t>
      </w:r>
      <w:r w:rsidRPr="001B31C0">
        <w:rPr>
          <w:szCs w:val="22"/>
        </w:rPr>
        <w:t xml:space="preserve"> úřad</w:t>
      </w:r>
      <w:r w:rsidR="005C6EA1" w:rsidRPr="001B31C0">
        <w:rPr>
          <w:szCs w:val="22"/>
        </w:rPr>
        <w:t>u</w:t>
      </w:r>
      <w:r w:rsidRPr="001B31C0">
        <w:rPr>
          <w:szCs w:val="22"/>
        </w:rPr>
        <w:t>.</w:t>
      </w:r>
    </w:p>
    <w:p w:rsidR="00F835CE" w:rsidRPr="001B31C0" w:rsidRDefault="00F835CE" w:rsidP="00F835CE">
      <w:pPr>
        <w:pStyle w:val="Zkladntext3"/>
        <w:tabs>
          <w:tab w:val="left" w:pos="426"/>
        </w:tabs>
        <w:spacing w:before="0"/>
        <w:rPr>
          <w:szCs w:val="22"/>
        </w:rPr>
      </w:pPr>
      <w:r w:rsidRPr="001B31C0">
        <w:rPr>
          <w:szCs w:val="22"/>
        </w:rPr>
        <w:t>ZKI v Opavě zahájil správní řízení z moci úřední podle § 46 odst. 1 zákona č. 500/2004 Sb., správní řád, ve  znění pozdějších předpisů (dále jen „správní řád“), dnem doručení oznámení o</w:t>
      </w:r>
      <w:r w:rsidR="00BC6AD0" w:rsidRPr="001B31C0">
        <w:rPr>
          <w:szCs w:val="22"/>
        </w:rPr>
        <w:t> </w:t>
      </w:r>
      <w:r w:rsidRPr="001B31C0">
        <w:rPr>
          <w:szCs w:val="22"/>
        </w:rPr>
        <w:t>zahájení řízení</w:t>
      </w:r>
      <w:r w:rsidR="005C6EA1" w:rsidRPr="001B31C0">
        <w:rPr>
          <w:bCs/>
          <w:szCs w:val="22"/>
        </w:rPr>
        <w:t xml:space="preserve"> </w:t>
      </w:r>
      <w:proofErr w:type="gramStart"/>
      <w:r w:rsidR="005C6EA1" w:rsidRPr="001B31C0">
        <w:rPr>
          <w:bCs/>
          <w:szCs w:val="22"/>
        </w:rPr>
        <w:t>č.j.</w:t>
      </w:r>
      <w:proofErr w:type="gramEnd"/>
      <w:r w:rsidR="005C6EA1" w:rsidRPr="001B31C0">
        <w:rPr>
          <w:bCs/>
          <w:szCs w:val="22"/>
        </w:rPr>
        <w:t>: ZKI OP-P-2</w:t>
      </w:r>
      <w:r w:rsidRPr="001B31C0">
        <w:rPr>
          <w:bCs/>
          <w:szCs w:val="22"/>
        </w:rPr>
        <w:t xml:space="preserve">/2015-2 </w:t>
      </w:r>
      <w:r w:rsidRPr="001B31C0">
        <w:rPr>
          <w:szCs w:val="22"/>
        </w:rPr>
        <w:t xml:space="preserve">ze dne </w:t>
      </w:r>
      <w:r w:rsidR="005C6EA1" w:rsidRPr="001B31C0">
        <w:rPr>
          <w:szCs w:val="22"/>
        </w:rPr>
        <w:t>3. 9</w:t>
      </w:r>
      <w:r w:rsidRPr="001B31C0">
        <w:rPr>
          <w:szCs w:val="22"/>
        </w:rPr>
        <w:t>.</w:t>
      </w:r>
      <w:r w:rsidR="005C6EA1" w:rsidRPr="001B31C0">
        <w:rPr>
          <w:szCs w:val="22"/>
        </w:rPr>
        <w:t xml:space="preserve"> </w:t>
      </w:r>
      <w:r w:rsidRPr="001B31C0">
        <w:rPr>
          <w:szCs w:val="22"/>
        </w:rPr>
        <w:t xml:space="preserve">2015 </w:t>
      </w:r>
      <w:r w:rsidR="005C6EA1" w:rsidRPr="001B31C0">
        <w:rPr>
          <w:szCs w:val="22"/>
        </w:rPr>
        <w:t xml:space="preserve">Ing. </w:t>
      </w:r>
      <w:proofErr w:type="gramStart"/>
      <w:r w:rsidR="00B02260">
        <w:rPr>
          <w:szCs w:val="22"/>
        </w:rPr>
        <w:t>J.B.</w:t>
      </w:r>
      <w:r w:rsidR="005C6EA1" w:rsidRPr="001B31C0">
        <w:rPr>
          <w:szCs w:val="22"/>
        </w:rPr>
        <w:t xml:space="preserve"> </w:t>
      </w:r>
      <w:r w:rsidRPr="001B31C0">
        <w:rPr>
          <w:szCs w:val="22"/>
        </w:rPr>
        <w:t>(dále</w:t>
      </w:r>
      <w:proofErr w:type="gramEnd"/>
      <w:r w:rsidRPr="001B31C0">
        <w:rPr>
          <w:szCs w:val="22"/>
        </w:rPr>
        <w:t xml:space="preserve"> též „účastník řízení“), tj. dnem </w:t>
      </w:r>
      <w:r w:rsidR="00F4527E" w:rsidRPr="001B31C0">
        <w:rPr>
          <w:szCs w:val="22"/>
        </w:rPr>
        <w:t>9. 9</w:t>
      </w:r>
      <w:r w:rsidRPr="001B31C0">
        <w:rPr>
          <w:szCs w:val="22"/>
        </w:rPr>
        <w:t>.</w:t>
      </w:r>
      <w:r w:rsidR="00F4527E" w:rsidRPr="001B31C0">
        <w:rPr>
          <w:szCs w:val="22"/>
        </w:rPr>
        <w:t xml:space="preserve"> </w:t>
      </w:r>
      <w:r w:rsidR="007B5340" w:rsidRPr="001B31C0">
        <w:rPr>
          <w:szCs w:val="22"/>
        </w:rPr>
        <w:t>2015.</w:t>
      </w:r>
    </w:p>
    <w:p w:rsidR="00F835CE" w:rsidRPr="00D65726" w:rsidRDefault="00F835CE" w:rsidP="00392EC4">
      <w:pPr>
        <w:pStyle w:val="Zkladntext3"/>
        <w:spacing w:before="120"/>
        <w:rPr>
          <w:bCs/>
          <w:szCs w:val="22"/>
        </w:rPr>
      </w:pPr>
      <w:r w:rsidRPr="001B31C0">
        <w:rPr>
          <w:szCs w:val="22"/>
        </w:rPr>
        <w:t>Za účelem zjištění skutkového stavu věci, podání vysvětlení a uplatnění práv účastníka</w:t>
      </w:r>
      <w:r w:rsidRPr="00D65726">
        <w:rPr>
          <w:szCs w:val="22"/>
        </w:rPr>
        <w:t xml:space="preserve"> řízení ZKI v Op</w:t>
      </w:r>
      <w:r w:rsidR="00F4527E" w:rsidRPr="00D65726">
        <w:rPr>
          <w:szCs w:val="22"/>
        </w:rPr>
        <w:t xml:space="preserve">avě nařídil pod </w:t>
      </w:r>
      <w:proofErr w:type="gramStart"/>
      <w:r w:rsidR="00F4527E" w:rsidRPr="00D65726">
        <w:rPr>
          <w:szCs w:val="22"/>
        </w:rPr>
        <w:t>č.j.</w:t>
      </w:r>
      <w:proofErr w:type="gramEnd"/>
      <w:r w:rsidR="00F4527E" w:rsidRPr="00D65726">
        <w:rPr>
          <w:szCs w:val="22"/>
        </w:rPr>
        <w:t>: ZKI OP-P-2</w:t>
      </w:r>
      <w:r w:rsidRPr="00D65726">
        <w:rPr>
          <w:szCs w:val="22"/>
        </w:rPr>
        <w:t xml:space="preserve">/2015-3 ze dne </w:t>
      </w:r>
      <w:r w:rsidR="00F4527E" w:rsidRPr="00D65726">
        <w:rPr>
          <w:szCs w:val="22"/>
        </w:rPr>
        <w:t xml:space="preserve">3. 9. </w:t>
      </w:r>
      <w:r w:rsidRPr="00D65726">
        <w:rPr>
          <w:szCs w:val="22"/>
        </w:rPr>
        <w:t xml:space="preserve">2015 ústní jednání podle § 49 odst. 1 správního řádu na den </w:t>
      </w:r>
      <w:r w:rsidR="00F4527E" w:rsidRPr="00D65726">
        <w:rPr>
          <w:szCs w:val="22"/>
        </w:rPr>
        <w:t>24</w:t>
      </w:r>
      <w:r w:rsidRPr="00D65726">
        <w:rPr>
          <w:szCs w:val="22"/>
        </w:rPr>
        <w:t>.</w:t>
      </w:r>
      <w:r w:rsidR="00F4527E" w:rsidRPr="00D65726">
        <w:rPr>
          <w:szCs w:val="22"/>
        </w:rPr>
        <w:t xml:space="preserve"> </w:t>
      </w:r>
      <w:r w:rsidRPr="00D65726">
        <w:rPr>
          <w:szCs w:val="22"/>
        </w:rPr>
        <w:t>9.</w:t>
      </w:r>
      <w:r w:rsidR="00F4527E" w:rsidRPr="00D65726">
        <w:rPr>
          <w:szCs w:val="22"/>
        </w:rPr>
        <w:t xml:space="preserve"> </w:t>
      </w:r>
      <w:r w:rsidRPr="00D65726">
        <w:rPr>
          <w:szCs w:val="22"/>
        </w:rPr>
        <w:t>2015 a účastníka řízení k tomuto jednání podle §</w:t>
      </w:r>
      <w:r w:rsidR="00392EC4" w:rsidRPr="00D65726">
        <w:rPr>
          <w:szCs w:val="22"/>
        </w:rPr>
        <w:t> </w:t>
      </w:r>
      <w:r w:rsidRPr="00D65726">
        <w:rPr>
          <w:szCs w:val="22"/>
        </w:rPr>
        <w:t xml:space="preserve">59 správního řádu předvolal. Nařízení ústního jednání a předvolání bylo účastníkovi řízení doručeno dne </w:t>
      </w:r>
      <w:r w:rsidR="00F4527E" w:rsidRPr="00D65726">
        <w:rPr>
          <w:szCs w:val="22"/>
        </w:rPr>
        <w:t xml:space="preserve">9. 9. </w:t>
      </w:r>
      <w:r w:rsidRPr="00D65726">
        <w:rPr>
          <w:szCs w:val="22"/>
        </w:rPr>
        <w:t xml:space="preserve">2015 spolu s oznámením o zahájení řízení </w:t>
      </w:r>
      <w:proofErr w:type="gramStart"/>
      <w:r w:rsidRPr="00D65726">
        <w:rPr>
          <w:szCs w:val="22"/>
        </w:rPr>
        <w:t>č.</w:t>
      </w:r>
      <w:r w:rsidR="00F4527E" w:rsidRPr="00D65726">
        <w:rPr>
          <w:bCs/>
          <w:szCs w:val="22"/>
        </w:rPr>
        <w:t>j.</w:t>
      </w:r>
      <w:proofErr w:type="gramEnd"/>
      <w:r w:rsidR="00F4527E" w:rsidRPr="00D65726">
        <w:rPr>
          <w:bCs/>
          <w:szCs w:val="22"/>
        </w:rPr>
        <w:t>: ZKI OP-P-2</w:t>
      </w:r>
      <w:r w:rsidRPr="00D65726">
        <w:rPr>
          <w:bCs/>
          <w:szCs w:val="22"/>
        </w:rPr>
        <w:t>/2015-2.</w:t>
      </w:r>
    </w:p>
    <w:p w:rsidR="006B37B5" w:rsidRPr="00D65726" w:rsidRDefault="007B5340" w:rsidP="00392EC4">
      <w:pPr>
        <w:pStyle w:val="Zkladntext3"/>
        <w:spacing w:before="120"/>
        <w:rPr>
          <w:szCs w:val="22"/>
        </w:rPr>
      </w:pPr>
      <w:r w:rsidRPr="00D65726">
        <w:rPr>
          <w:szCs w:val="22"/>
        </w:rPr>
        <w:t xml:space="preserve">Dne 9. 9. 2015 byla ZKI v Opavě doručena žádost účastníka řízení </w:t>
      </w:r>
      <w:r w:rsidR="007E7256" w:rsidRPr="00D65726">
        <w:rPr>
          <w:szCs w:val="22"/>
        </w:rPr>
        <w:t>(</w:t>
      </w:r>
      <w:r w:rsidR="006B37B5" w:rsidRPr="00D65726">
        <w:rPr>
          <w:szCs w:val="22"/>
        </w:rPr>
        <w:t>z téhož dne</w:t>
      </w:r>
      <w:r w:rsidR="007E7256" w:rsidRPr="00D65726">
        <w:rPr>
          <w:szCs w:val="22"/>
        </w:rPr>
        <w:t>)</w:t>
      </w:r>
      <w:r w:rsidR="006B37B5" w:rsidRPr="00D65726">
        <w:rPr>
          <w:szCs w:val="22"/>
        </w:rPr>
        <w:t xml:space="preserve"> o sdělení, které povinnosti stanovené zákonem o</w:t>
      </w:r>
      <w:r w:rsidR="009E4354" w:rsidRPr="00D65726">
        <w:rPr>
          <w:szCs w:val="22"/>
        </w:rPr>
        <w:t> </w:t>
      </w:r>
      <w:r w:rsidR="006B37B5" w:rsidRPr="00D65726">
        <w:rPr>
          <w:szCs w:val="22"/>
        </w:rPr>
        <w:t>zeměměřictví porušil jako osoba ověřující výsledek zeměměřické činnosti, a o specifikaci závažných nedostatků a rozporů s ohledem na</w:t>
      </w:r>
      <w:r w:rsidR="00BD6640" w:rsidRPr="00D65726">
        <w:rPr>
          <w:szCs w:val="22"/>
        </w:rPr>
        <w:t> </w:t>
      </w:r>
      <w:r w:rsidR="006B37B5" w:rsidRPr="00D65726">
        <w:rPr>
          <w:szCs w:val="22"/>
        </w:rPr>
        <w:t>zákonná ustanovení nebo vyhlášku.</w:t>
      </w:r>
    </w:p>
    <w:p w:rsidR="008606F4" w:rsidRPr="00D65726" w:rsidRDefault="00BD6640" w:rsidP="00392EC4">
      <w:pPr>
        <w:pStyle w:val="Zkladntext3"/>
        <w:spacing w:before="120"/>
        <w:rPr>
          <w:szCs w:val="22"/>
        </w:rPr>
      </w:pPr>
      <w:r w:rsidRPr="00D65726">
        <w:rPr>
          <w:szCs w:val="22"/>
        </w:rPr>
        <w:t>Téhož dne</w:t>
      </w:r>
      <w:r w:rsidR="006B37B5" w:rsidRPr="00D65726">
        <w:rPr>
          <w:szCs w:val="22"/>
        </w:rPr>
        <w:t xml:space="preserve"> ředitel ZKI v Opavě přijal telefonický hovor, ve kterém se volající představil</w:t>
      </w:r>
      <w:r w:rsidR="00441B52" w:rsidRPr="00D65726">
        <w:rPr>
          <w:szCs w:val="22"/>
        </w:rPr>
        <w:t xml:space="preserve"> jako</w:t>
      </w:r>
      <w:r w:rsidR="008606F4" w:rsidRPr="00D65726">
        <w:rPr>
          <w:szCs w:val="22"/>
        </w:rPr>
        <w:t xml:space="preserve"> </w:t>
      </w:r>
      <w:proofErr w:type="gramStart"/>
      <w:r w:rsidR="008606F4" w:rsidRPr="00D65726">
        <w:rPr>
          <w:szCs w:val="22"/>
        </w:rPr>
        <w:t>Ing.</w:t>
      </w:r>
      <w:r w:rsidR="00A35DCC" w:rsidRPr="00D65726">
        <w:rPr>
          <w:szCs w:val="22"/>
        </w:rPr>
        <w:t> </w:t>
      </w:r>
      <w:r w:rsidR="008606F4" w:rsidRPr="00D65726">
        <w:rPr>
          <w:szCs w:val="22"/>
        </w:rPr>
        <w:t>B</w:t>
      </w:r>
      <w:r w:rsidR="00B02260">
        <w:rPr>
          <w:szCs w:val="22"/>
        </w:rPr>
        <w:t>.</w:t>
      </w:r>
      <w:r w:rsidR="008606F4" w:rsidRPr="00D65726">
        <w:rPr>
          <w:szCs w:val="22"/>
        </w:rPr>
        <w:t xml:space="preserve"> a požadoval</w:t>
      </w:r>
      <w:proofErr w:type="gramEnd"/>
      <w:r w:rsidR="00441B52" w:rsidRPr="00D65726">
        <w:rPr>
          <w:szCs w:val="22"/>
        </w:rPr>
        <w:t xml:space="preserve"> sdělení, které závažné nedostatky a rozpory byly ZKI v Opavě zjištěny při dohledu na ověření předmětného plánu</w:t>
      </w:r>
      <w:r w:rsidR="008606F4" w:rsidRPr="00D65726">
        <w:rPr>
          <w:szCs w:val="22"/>
        </w:rPr>
        <w:t>,</w:t>
      </w:r>
      <w:r w:rsidR="00441B52" w:rsidRPr="00D65726">
        <w:rPr>
          <w:szCs w:val="22"/>
        </w:rPr>
        <w:t xml:space="preserve"> a požadoval jejich okamžitou specifikaci. Jak</w:t>
      </w:r>
      <w:r w:rsidR="00B02260">
        <w:rPr>
          <w:szCs w:val="22"/>
        </w:rPr>
        <w:t> </w:t>
      </w:r>
      <w:r w:rsidR="00441B52" w:rsidRPr="00D65726">
        <w:rPr>
          <w:szCs w:val="22"/>
        </w:rPr>
        <w:t xml:space="preserve">plyne ze záznamu </w:t>
      </w:r>
      <w:proofErr w:type="gramStart"/>
      <w:r w:rsidR="00441B52" w:rsidRPr="00D65726">
        <w:rPr>
          <w:szCs w:val="22"/>
        </w:rPr>
        <w:t>č.j.</w:t>
      </w:r>
      <w:proofErr w:type="gramEnd"/>
      <w:r w:rsidR="00441B52" w:rsidRPr="00D65726">
        <w:rPr>
          <w:szCs w:val="22"/>
        </w:rPr>
        <w:t xml:space="preserve">: ZKI OP-P-2/2015-5 učiněného </w:t>
      </w:r>
      <w:r w:rsidR="008606F4" w:rsidRPr="00D65726">
        <w:rPr>
          <w:szCs w:val="22"/>
        </w:rPr>
        <w:t>do spisu dne 9. 9.</w:t>
      </w:r>
      <w:r w:rsidR="003F7913" w:rsidRPr="00D65726">
        <w:rPr>
          <w:szCs w:val="22"/>
        </w:rPr>
        <w:t xml:space="preserve"> </w:t>
      </w:r>
      <w:r w:rsidR="008606F4" w:rsidRPr="00D65726">
        <w:rPr>
          <w:szCs w:val="22"/>
        </w:rPr>
        <w:t xml:space="preserve">2015, </w:t>
      </w:r>
      <w:r w:rsidR="00441B52" w:rsidRPr="00D65726">
        <w:rPr>
          <w:szCs w:val="22"/>
        </w:rPr>
        <w:t xml:space="preserve">ředitel ZKI v Opavě </w:t>
      </w:r>
      <w:r w:rsidR="008606F4" w:rsidRPr="00D65726">
        <w:rPr>
          <w:szCs w:val="22"/>
        </w:rPr>
        <w:t xml:space="preserve">volajícímu </w:t>
      </w:r>
      <w:r w:rsidR="00441B52" w:rsidRPr="00D65726">
        <w:rPr>
          <w:szCs w:val="22"/>
        </w:rPr>
        <w:t>mimo jiné sdělil, že nedostatky a rozpory jsou podrobně uvedeny v protokolu o dohledu, že úředně oprávněný zeměměřický inženýr je zcela nepochybně rozpozná a že jejich konečné zhodnocení bude provedeno ve vydaném rozhodnutí</w:t>
      </w:r>
      <w:r w:rsidR="008606F4" w:rsidRPr="00D65726">
        <w:rPr>
          <w:szCs w:val="22"/>
        </w:rPr>
        <w:t>. Volající byl dále poučen, že má právo (nikoliv povinnost) zúčastnit se nařízeného ústního jednání.</w:t>
      </w:r>
    </w:p>
    <w:p w:rsidR="008606F4" w:rsidRPr="00D65726" w:rsidRDefault="00BD6640" w:rsidP="00392EC4">
      <w:pPr>
        <w:pStyle w:val="Zkladntext3"/>
        <w:spacing w:before="120"/>
        <w:rPr>
          <w:szCs w:val="22"/>
        </w:rPr>
      </w:pPr>
      <w:r w:rsidRPr="00D65726">
        <w:rPr>
          <w:szCs w:val="22"/>
        </w:rPr>
        <w:t xml:space="preserve">Účastník řízení se k nařízenému ústnímu jednání nedostavil (viz záznam spisu ze dne 24. 9. 2015 </w:t>
      </w:r>
      <w:proofErr w:type="gramStart"/>
      <w:r w:rsidRPr="00D65726">
        <w:rPr>
          <w:szCs w:val="22"/>
        </w:rPr>
        <w:t>č.j.</w:t>
      </w:r>
      <w:proofErr w:type="gramEnd"/>
      <w:r w:rsidRPr="00D65726">
        <w:rPr>
          <w:szCs w:val="22"/>
        </w:rPr>
        <w:t>: ZKI OP-P-2/2015-6). Proto</w:t>
      </w:r>
      <w:r w:rsidR="008606F4" w:rsidRPr="00D65726">
        <w:rPr>
          <w:szCs w:val="22"/>
        </w:rPr>
        <w:t xml:space="preserve">že ústní jednání není povinnou náležitostí při projednání jiného správního deliktu podle </w:t>
      </w:r>
      <w:r w:rsidR="003F7913" w:rsidRPr="00D65726">
        <w:rPr>
          <w:szCs w:val="22"/>
        </w:rPr>
        <w:t xml:space="preserve">ustanovení </w:t>
      </w:r>
      <w:r w:rsidR="008606F4" w:rsidRPr="00D65726">
        <w:rPr>
          <w:szCs w:val="22"/>
        </w:rPr>
        <w:t>§ 17b odst. 1 písm. c) bodu 1. zákona o</w:t>
      </w:r>
      <w:r w:rsidRPr="00D65726">
        <w:rPr>
          <w:szCs w:val="22"/>
        </w:rPr>
        <w:t> </w:t>
      </w:r>
      <w:r w:rsidR="008606F4" w:rsidRPr="00D65726">
        <w:rPr>
          <w:szCs w:val="22"/>
        </w:rPr>
        <w:t xml:space="preserve">zeměměřictví, ZKI v Opavě další termín pro konání ústního jednání již nenařídil. </w:t>
      </w:r>
    </w:p>
    <w:p w:rsidR="00C267D6" w:rsidRPr="00D65726" w:rsidRDefault="00C267D6" w:rsidP="00410B43">
      <w:pPr>
        <w:pStyle w:val="Zkladntext3"/>
        <w:spacing w:before="0"/>
        <w:rPr>
          <w:szCs w:val="22"/>
        </w:rPr>
      </w:pPr>
    </w:p>
    <w:p w:rsidR="00392EC4" w:rsidRDefault="00392EC4" w:rsidP="00410B43">
      <w:pPr>
        <w:pStyle w:val="Zkladntext3"/>
        <w:spacing w:before="0"/>
        <w:rPr>
          <w:szCs w:val="22"/>
        </w:rPr>
      </w:pPr>
    </w:p>
    <w:p w:rsidR="00B02260" w:rsidRPr="00D65726" w:rsidRDefault="00B02260" w:rsidP="00410B43">
      <w:pPr>
        <w:pStyle w:val="Zkladntext3"/>
        <w:spacing w:before="0"/>
        <w:rPr>
          <w:szCs w:val="22"/>
        </w:rPr>
      </w:pPr>
    </w:p>
    <w:p w:rsidR="003B22AA" w:rsidRPr="00D65726" w:rsidRDefault="003B22AA" w:rsidP="005D5D75">
      <w:pPr>
        <w:pStyle w:val="Zkladntext3"/>
        <w:spacing w:before="0"/>
        <w:jc w:val="center"/>
        <w:rPr>
          <w:b/>
          <w:szCs w:val="22"/>
        </w:rPr>
      </w:pPr>
      <w:r w:rsidRPr="00D65726">
        <w:rPr>
          <w:b/>
          <w:szCs w:val="22"/>
        </w:rPr>
        <w:t>II.</w:t>
      </w:r>
    </w:p>
    <w:p w:rsidR="00B43CB9" w:rsidRPr="00D65726" w:rsidRDefault="006D25A6" w:rsidP="003B22AA">
      <w:pPr>
        <w:pStyle w:val="Zkladntext3"/>
        <w:spacing w:before="0"/>
        <w:jc w:val="center"/>
        <w:rPr>
          <w:szCs w:val="22"/>
        </w:rPr>
      </w:pPr>
      <w:r w:rsidRPr="00D65726">
        <w:rPr>
          <w:b/>
          <w:szCs w:val="22"/>
        </w:rPr>
        <w:t xml:space="preserve">Zjištění </w:t>
      </w:r>
      <w:r w:rsidR="003D4EDE" w:rsidRPr="00D65726">
        <w:rPr>
          <w:b/>
          <w:szCs w:val="22"/>
        </w:rPr>
        <w:t>a stanoviska</w:t>
      </w:r>
      <w:r w:rsidR="00560E20" w:rsidRPr="00D65726">
        <w:rPr>
          <w:b/>
          <w:szCs w:val="22"/>
        </w:rPr>
        <w:t xml:space="preserve"> </w:t>
      </w:r>
      <w:r w:rsidRPr="00D65726">
        <w:rPr>
          <w:b/>
          <w:szCs w:val="22"/>
        </w:rPr>
        <w:t>ZKI v Opavě</w:t>
      </w:r>
    </w:p>
    <w:p w:rsidR="004C3C64" w:rsidRPr="00D65726" w:rsidRDefault="004C3C64" w:rsidP="00B569F6">
      <w:pPr>
        <w:pStyle w:val="Zkladntext"/>
        <w:spacing w:before="120"/>
        <w:jc w:val="both"/>
        <w:rPr>
          <w:rFonts w:cs="Arial"/>
          <w:bCs w:val="0"/>
          <w:szCs w:val="22"/>
        </w:rPr>
      </w:pPr>
      <w:r w:rsidRPr="00D65726">
        <w:rPr>
          <w:rFonts w:cs="Arial"/>
          <w:bCs w:val="0"/>
          <w:szCs w:val="22"/>
        </w:rPr>
        <w:t>Předmětný plán</w:t>
      </w:r>
      <w:r w:rsidR="007D0458" w:rsidRPr="00D65726">
        <w:rPr>
          <w:rFonts w:cs="Arial"/>
          <w:bCs w:val="0"/>
          <w:szCs w:val="22"/>
        </w:rPr>
        <w:t xml:space="preserve">, v jehož popisovém poli je uvedeno, že byl vyhotoven </w:t>
      </w:r>
      <w:r w:rsidR="007D0458" w:rsidRPr="00D65726">
        <w:rPr>
          <w:rFonts w:cs="Arial"/>
          <w:bCs w:val="0"/>
          <w:i/>
          <w:szCs w:val="22"/>
        </w:rPr>
        <w:t xml:space="preserve">pro </w:t>
      </w:r>
      <w:r w:rsidR="007D0458" w:rsidRPr="00D65726">
        <w:rPr>
          <w:rFonts w:cs="Arial"/>
          <w:i/>
          <w:szCs w:val="22"/>
        </w:rPr>
        <w:t>rozdělení pozemku, vyznačení budovy v katastru a průběh vytyčené hranice pozemku</w:t>
      </w:r>
      <w:r w:rsidR="00B569F6">
        <w:rPr>
          <w:rFonts w:cs="Arial"/>
          <w:szCs w:val="22"/>
        </w:rPr>
        <w:t xml:space="preserve">, byl vyhotoven </w:t>
      </w:r>
      <w:r w:rsidR="007D0458" w:rsidRPr="00D65726">
        <w:rPr>
          <w:rFonts w:cs="Arial"/>
          <w:szCs w:val="22"/>
        </w:rPr>
        <w:t>na</w:t>
      </w:r>
      <w:r w:rsidR="00B569F6">
        <w:rPr>
          <w:rFonts w:cs="Arial"/>
          <w:szCs w:val="22"/>
        </w:rPr>
        <w:t> </w:t>
      </w:r>
      <w:r w:rsidR="007D0458" w:rsidRPr="00D65726">
        <w:rPr>
          <w:rFonts w:cs="Arial"/>
          <w:szCs w:val="22"/>
        </w:rPr>
        <w:t>podkladě</w:t>
      </w:r>
      <w:r w:rsidRPr="00D65726">
        <w:rPr>
          <w:rFonts w:cs="Arial"/>
          <w:bCs w:val="0"/>
          <w:szCs w:val="22"/>
        </w:rPr>
        <w:t xml:space="preserve"> </w:t>
      </w:r>
      <w:r w:rsidR="00BD6640" w:rsidRPr="00D65726">
        <w:rPr>
          <w:rFonts w:cs="Arial"/>
          <w:bCs w:val="0"/>
          <w:szCs w:val="22"/>
        </w:rPr>
        <w:t>ZPMZ</w:t>
      </w:r>
      <w:r w:rsidRPr="00D65726">
        <w:rPr>
          <w:rFonts w:cs="Arial"/>
          <w:bCs w:val="0"/>
          <w:szCs w:val="22"/>
        </w:rPr>
        <w:t xml:space="preserve"> č. 378 </w:t>
      </w:r>
      <w:proofErr w:type="gramStart"/>
      <w:r w:rsidRPr="00D65726">
        <w:rPr>
          <w:rFonts w:cs="Arial"/>
          <w:bCs w:val="0"/>
          <w:szCs w:val="22"/>
        </w:rPr>
        <w:t>k.ú.</w:t>
      </w:r>
      <w:proofErr w:type="gramEnd"/>
      <w:r w:rsidRPr="00D65726">
        <w:rPr>
          <w:rFonts w:cs="Arial"/>
          <w:bCs w:val="0"/>
          <w:szCs w:val="22"/>
        </w:rPr>
        <w:t xml:space="preserve"> </w:t>
      </w:r>
      <w:r w:rsidR="00B02260">
        <w:rPr>
          <w:rFonts w:cs="Arial"/>
          <w:bCs w:val="0"/>
          <w:szCs w:val="22"/>
        </w:rPr>
        <w:t>T.</w:t>
      </w:r>
      <w:r w:rsidRPr="00D65726">
        <w:rPr>
          <w:rFonts w:cs="Arial"/>
          <w:bCs w:val="0"/>
          <w:szCs w:val="22"/>
        </w:rPr>
        <w:t xml:space="preserve">, jehož přílohu tvoří dokumentace o vytyčení hranice </w:t>
      </w:r>
      <w:r w:rsidRPr="001B31C0">
        <w:rPr>
          <w:rFonts w:cs="Arial"/>
          <w:bCs w:val="0"/>
          <w:szCs w:val="22"/>
        </w:rPr>
        <w:t>pozemku (dále jen „dokumentace o vytyčení</w:t>
      </w:r>
      <w:r w:rsidR="007D0458" w:rsidRPr="001B31C0">
        <w:rPr>
          <w:rFonts w:cs="Arial"/>
          <w:bCs w:val="0"/>
          <w:szCs w:val="22"/>
        </w:rPr>
        <w:t xml:space="preserve">“) zakázka č. </w:t>
      </w:r>
      <w:proofErr w:type="spellStart"/>
      <w:r w:rsidR="00B02260">
        <w:rPr>
          <w:rFonts w:cs="Arial"/>
          <w:bCs w:val="0"/>
          <w:szCs w:val="22"/>
        </w:rPr>
        <w:t>xxx</w:t>
      </w:r>
      <w:proofErr w:type="spellEnd"/>
      <w:r w:rsidR="007D0458" w:rsidRPr="001B31C0">
        <w:rPr>
          <w:rFonts w:cs="Arial"/>
          <w:bCs w:val="0"/>
          <w:szCs w:val="22"/>
        </w:rPr>
        <w:t>/2015. Citované výsledky zeměměřických činností</w:t>
      </w:r>
      <w:r w:rsidRPr="001B31C0">
        <w:rPr>
          <w:rFonts w:cs="Arial"/>
          <w:bCs w:val="0"/>
          <w:szCs w:val="22"/>
        </w:rPr>
        <w:t xml:space="preserve"> </w:t>
      </w:r>
      <w:r w:rsidR="007D0458" w:rsidRPr="001B31C0">
        <w:rPr>
          <w:rFonts w:cs="Arial"/>
          <w:bCs w:val="0"/>
          <w:szCs w:val="22"/>
        </w:rPr>
        <w:t xml:space="preserve">jako výsledky využívané pro účely katastru nemovitostí </w:t>
      </w:r>
      <w:r w:rsidRPr="001B31C0">
        <w:rPr>
          <w:rFonts w:cs="Arial"/>
          <w:bCs w:val="0"/>
          <w:szCs w:val="22"/>
        </w:rPr>
        <w:t>byly posouzeny podle ustanovení vyhlášky č. 357/2013 Sb., o katastru nemovitostí (</w:t>
      </w:r>
      <w:r w:rsidR="004C4B03" w:rsidRPr="001B31C0">
        <w:rPr>
          <w:rFonts w:cs="Arial"/>
          <w:bCs w:val="0"/>
          <w:szCs w:val="22"/>
        </w:rPr>
        <w:t>dále jen „</w:t>
      </w:r>
      <w:r w:rsidRPr="001B31C0">
        <w:rPr>
          <w:rFonts w:cs="Arial"/>
          <w:bCs w:val="0"/>
          <w:szCs w:val="22"/>
        </w:rPr>
        <w:t>katastrální vyhláška</w:t>
      </w:r>
      <w:r w:rsidR="004C4B03" w:rsidRPr="001B31C0">
        <w:rPr>
          <w:rFonts w:cs="Arial"/>
          <w:bCs w:val="0"/>
          <w:szCs w:val="22"/>
        </w:rPr>
        <w:t>“</w:t>
      </w:r>
      <w:r w:rsidRPr="001B31C0">
        <w:rPr>
          <w:rFonts w:cs="Arial"/>
          <w:bCs w:val="0"/>
          <w:szCs w:val="22"/>
        </w:rPr>
        <w:t>).</w:t>
      </w:r>
      <w:r w:rsidRPr="00D65726">
        <w:rPr>
          <w:rFonts w:cs="Arial"/>
          <w:bCs w:val="0"/>
          <w:szCs w:val="22"/>
        </w:rPr>
        <w:t xml:space="preserve"> </w:t>
      </w:r>
    </w:p>
    <w:p w:rsidR="003D4EDE" w:rsidRPr="00D65726" w:rsidRDefault="003D4EDE" w:rsidP="00BD6640">
      <w:pPr>
        <w:pStyle w:val="Zkladntext3"/>
        <w:spacing w:before="120"/>
        <w:rPr>
          <w:szCs w:val="22"/>
        </w:rPr>
      </w:pPr>
      <w:r w:rsidRPr="00D65726">
        <w:rPr>
          <w:szCs w:val="22"/>
        </w:rPr>
        <w:t>Za vady, rozpory a nedostatky v</w:t>
      </w:r>
      <w:r w:rsidR="00732E33" w:rsidRPr="00D65726">
        <w:rPr>
          <w:szCs w:val="22"/>
        </w:rPr>
        <w:t>á</w:t>
      </w:r>
      <w:r w:rsidRPr="00D65726">
        <w:rPr>
          <w:szCs w:val="22"/>
        </w:rPr>
        <w:t>žného charakteru, které byly zjištěny při dohledu na ověření předmětného plánu, souvisejícího ZPMZ č. 378 a dokumentace o vytyčení zakázka č.</w:t>
      </w:r>
      <w:r w:rsidR="00B02260">
        <w:rPr>
          <w:szCs w:val="22"/>
        </w:rPr>
        <w:t> </w:t>
      </w:r>
      <w:proofErr w:type="spellStart"/>
      <w:r w:rsidR="00B02260">
        <w:rPr>
          <w:szCs w:val="22"/>
        </w:rPr>
        <w:t>xxx</w:t>
      </w:r>
      <w:proofErr w:type="spellEnd"/>
      <w:r w:rsidRPr="00D65726">
        <w:rPr>
          <w:szCs w:val="22"/>
        </w:rPr>
        <w:t>/2015 ZKI v Opavě považuje následující.</w:t>
      </w:r>
    </w:p>
    <w:p w:rsidR="00135FCE" w:rsidRPr="00D65726" w:rsidRDefault="00135FCE" w:rsidP="00BD6640">
      <w:pPr>
        <w:spacing w:before="120"/>
        <w:jc w:val="both"/>
        <w:rPr>
          <w:rFonts w:ascii="Arial" w:hAnsi="Arial" w:cs="Arial"/>
          <w:b/>
          <w:sz w:val="22"/>
          <w:szCs w:val="22"/>
        </w:rPr>
      </w:pPr>
      <w:r w:rsidRPr="00D65726">
        <w:rPr>
          <w:rFonts w:ascii="Arial" w:hAnsi="Arial" w:cs="Arial"/>
          <w:b/>
          <w:sz w:val="22"/>
          <w:szCs w:val="22"/>
        </w:rPr>
        <w:t>Rozdělení pozemku</w:t>
      </w:r>
      <w:r w:rsidR="000E10AC" w:rsidRPr="00D65726">
        <w:rPr>
          <w:rFonts w:ascii="Arial" w:hAnsi="Arial" w:cs="Arial"/>
          <w:b/>
          <w:sz w:val="22"/>
          <w:szCs w:val="22"/>
        </w:rPr>
        <w:t>, vyznačení budovy</w:t>
      </w:r>
      <w:r w:rsidRPr="00D65726">
        <w:rPr>
          <w:rFonts w:ascii="Arial" w:hAnsi="Arial" w:cs="Arial"/>
          <w:b/>
          <w:sz w:val="22"/>
          <w:szCs w:val="22"/>
        </w:rPr>
        <w:t xml:space="preserve"> a průběh vytyčené hranice pozemku:</w:t>
      </w:r>
    </w:p>
    <w:p w:rsidR="00135FCE" w:rsidRPr="00D65726" w:rsidRDefault="00135FCE" w:rsidP="00BD6640">
      <w:pPr>
        <w:jc w:val="both"/>
        <w:rPr>
          <w:rFonts w:ascii="Arial" w:hAnsi="Arial" w:cs="Arial"/>
          <w:sz w:val="22"/>
          <w:szCs w:val="22"/>
        </w:rPr>
      </w:pPr>
      <w:r w:rsidRPr="00D65726">
        <w:rPr>
          <w:rFonts w:ascii="Arial" w:hAnsi="Arial" w:cs="Arial"/>
          <w:sz w:val="22"/>
          <w:szCs w:val="22"/>
        </w:rPr>
        <w:t xml:space="preserve">Za vadu vážného charakteru ZKI v Opavě považuje skutečnost, že dokument doložený v ZPMZ č. 378 a označený jako </w:t>
      </w:r>
      <w:r w:rsidRPr="00D65726">
        <w:rPr>
          <w:rFonts w:ascii="Arial" w:hAnsi="Arial" w:cs="Arial"/>
          <w:i/>
          <w:sz w:val="22"/>
          <w:szCs w:val="22"/>
        </w:rPr>
        <w:t>„ZÁPISNÍK MĚŘENÍ“</w:t>
      </w:r>
      <w:r w:rsidRPr="00D65726">
        <w:rPr>
          <w:rFonts w:ascii="Arial" w:hAnsi="Arial" w:cs="Arial"/>
          <w:sz w:val="22"/>
          <w:szCs w:val="22"/>
        </w:rPr>
        <w:t xml:space="preserve"> není autentickým záznamem podrobného měření změny, tj. textovým výstupem z registračního zařízení totální stanice nebo ručním záznamem do tiskopisu, a tudíž jej nelze považovat za zápisník podle bodu 16.1 písm. c) přílohy katastrální vyhlášky. Dle názoru ZKI v Opavě byl doložený dokument vygenerován ze záznamu výpočtu </w:t>
      </w:r>
      <w:r w:rsidR="00A35DCC" w:rsidRPr="00D65726">
        <w:rPr>
          <w:rFonts w:ascii="Arial" w:hAnsi="Arial" w:cs="Arial"/>
          <w:sz w:val="22"/>
          <w:szCs w:val="22"/>
          <w:u w:val="single"/>
        </w:rPr>
        <w:t>úloh 1-</w:t>
      </w:r>
      <w:r w:rsidRPr="00D65726">
        <w:rPr>
          <w:rFonts w:ascii="Arial" w:hAnsi="Arial" w:cs="Arial"/>
          <w:sz w:val="22"/>
          <w:szCs w:val="22"/>
          <w:u w:val="single"/>
        </w:rPr>
        <w:t>Polární metoda</w:t>
      </w:r>
      <w:r w:rsidRPr="00D65726">
        <w:rPr>
          <w:rFonts w:ascii="Arial" w:hAnsi="Arial" w:cs="Arial"/>
          <w:sz w:val="22"/>
          <w:szCs w:val="22"/>
        </w:rPr>
        <w:t xml:space="preserve"> v protokolu o výpočtech a</w:t>
      </w:r>
      <w:r w:rsidR="00A35DCC" w:rsidRPr="00D65726">
        <w:rPr>
          <w:rFonts w:ascii="Arial" w:hAnsi="Arial" w:cs="Arial"/>
          <w:sz w:val="22"/>
          <w:szCs w:val="22"/>
        </w:rPr>
        <w:t> </w:t>
      </w:r>
      <w:r w:rsidRPr="00D65726">
        <w:rPr>
          <w:rFonts w:ascii="Arial" w:hAnsi="Arial" w:cs="Arial"/>
          <w:sz w:val="22"/>
          <w:szCs w:val="22"/>
        </w:rPr>
        <w:t xml:space="preserve">vytvořen v textovém editoru (viz str. 1, 11 a 12 protokolu o výpočtech ZPMZ č. 378 a kontrolní výpočet doložený v příloze č. 1 protokolu o dohledu vytvořený v textovém editoru). </w:t>
      </w:r>
    </w:p>
    <w:p w:rsidR="00135FCE" w:rsidRPr="00D65726" w:rsidRDefault="00C727AC" w:rsidP="00BD6640">
      <w:pPr>
        <w:spacing w:before="120"/>
        <w:jc w:val="both"/>
        <w:rPr>
          <w:rFonts w:ascii="Arial" w:hAnsi="Arial" w:cs="Arial"/>
          <w:sz w:val="22"/>
          <w:szCs w:val="22"/>
        </w:rPr>
      </w:pPr>
      <w:r w:rsidRPr="00D65726">
        <w:rPr>
          <w:rFonts w:ascii="Arial" w:hAnsi="Arial" w:cs="Arial"/>
          <w:sz w:val="22"/>
          <w:szCs w:val="22"/>
        </w:rPr>
        <w:t>K </w:t>
      </w:r>
      <w:r w:rsidRPr="00D65726">
        <w:rPr>
          <w:rFonts w:ascii="Arial" w:hAnsi="Arial" w:cs="Arial"/>
          <w:i/>
          <w:sz w:val="22"/>
          <w:szCs w:val="22"/>
        </w:rPr>
        <w:t>v</w:t>
      </w:r>
      <w:r w:rsidR="00135FCE" w:rsidRPr="00D65726">
        <w:rPr>
          <w:rFonts w:ascii="Arial" w:hAnsi="Arial" w:cs="Arial"/>
          <w:i/>
          <w:sz w:val="22"/>
          <w:szCs w:val="22"/>
        </w:rPr>
        <w:t xml:space="preserve">yjádření ověřovatele ze dne </w:t>
      </w:r>
      <w:proofErr w:type="gramStart"/>
      <w:r w:rsidR="00135FCE" w:rsidRPr="00D65726">
        <w:rPr>
          <w:rFonts w:ascii="Arial" w:hAnsi="Arial" w:cs="Arial"/>
          <w:i/>
          <w:sz w:val="22"/>
          <w:szCs w:val="22"/>
        </w:rPr>
        <w:t>27.7.2015</w:t>
      </w:r>
      <w:proofErr w:type="gramEnd"/>
      <w:r w:rsidRPr="00D65726">
        <w:rPr>
          <w:rFonts w:ascii="Arial" w:hAnsi="Arial" w:cs="Arial"/>
          <w:i/>
          <w:sz w:val="22"/>
          <w:szCs w:val="22"/>
        </w:rPr>
        <w:t>, že</w:t>
      </w:r>
      <w:r w:rsidR="00135FCE" w:rsidRPr="00D65726">
        <w:rPr>
          <w:rFonts w:ascii="Arial" w:hAnsi="Arial" w:cs="Arial"/>
          <w:i/>
          <w:sz w:val="22"/>
          <w:szCs w:val="22"/>
        </w:rPr>
        <w:t>:</w:t>
      </w:r>
      <w:r w:rsidR="00135FCE" w:rsidRPr="00D65726">
        <w:rPr>
          <w:rFonts w:ascii="Arial" w:hAnsi="Arial" w:cs="Arial"/>
          <w:sz w:val="22"/>
          <w:szCs w:val="22"/>
        </w:rPr>
        <w:t xml:space="preserve"> </w:t>
      </w:r>
      <w:r w:rsidR="00135FCE" w:rsidRPr="00D65726">
        <w:rPr>
          <w:rFonts w:ascii="Arial" w:hAnsi="Arial" w:cs="Arial"/>
          <w:i/>
          <w:sz w:val="22"/>
          <w:szCs w:val="22"/>
        </w:rPr>
        <w:t xml:space="preserve">„doložený zápisník </w:t>
      </w:r>
      <w:r w:rsidRPr="00D65726">
        <w:rPr>
          <w:rFonts w:ascii="Arial" w:hAnsi="Arial" w:cs="Arial"/>
          <w:i/>
          <w:sz w:val="22"/>
          <w:szCs w:val="22"/>
        </w:rPr>
        <w:t>-</w:t>
      </w:r>
      <w:r w:rsidR="00135FCE" w:rsidRPr="00D65726">
        <w:rPr>
          <w:rFonts w:ascii="Arial" w:hAnsi="Arial" w:cs="Arial"/>
          <w:i/>
          <w:sz w:val="22"/>
          <w:szCs w:val="22"/>
        </w:rPr>
        <w:t xml:space="preserve"> autor má volnost při měření, ručním zápisu měřených hodnot“</w:t>
      </w:r>
      <w:r w:rsidRPr="00D65726">
        <w:rPr>
          <w:rFonts w:ascii="Arial" w:hAnsi="Arial" w:cs="Arial"/>
          <w:sz w:val="22"/>
          <w:szCs w:val="22"/>
        </w:rPr>
        <w:t xml:space="preserve">, </w:t>
      </w:r>
      <w:r w:rsidR="00135FCE" w:rsidRPr="00D65726">
        <w:rPr>
          <w:rFonts w:ascii="Arial" w:hAnsi="Arial" w:cs="Arial"/>
          <w:sz w:val="22"/>
          <w:szCs w:val="22"/>
        </w:rPr>
        <w:t xml:space="preserve">ZKI v Opavě uvádí, že odborně způsobilá osoba provádějící měření má možnost volby mezi automatickou registrací měřených údajů měřicím přístrojem a ručním záznamem, ať už do tiskopisu nebo na obyčejný papír. Dokument označený jako </w:t>
      </w:r>
      <w:r w:rsidR="00135FCE" w:rsidRPr="00D65726">
        <w:rPr>
          <w:rFonts w:ascii="Arial" w:hAnsi="Arial" w:cs="Arial"/>
          <w:i/>
          <w:sz w:val="22"/>
          <w:szCs w:val="22"/>
        </w:rPr>
        <w:t>„ZÁPISNÍK MĚŘENÍ“</w:t>
      </w:r>
      <w:r w:rsidR="00135FCE" w:rsidRPr="00D65726">
        <w:rPr>
          <w:rFonts w:ascii="Arial" w:hAnsi="Arial" w:cs="Arial"/>
          <w:sz w:val="22"/>
          <w:szCs w:val="22"/>
        </w:rPr>
        <w:t>,</w:t>
      </w:r>
      <w:r w:rsidR="00135FCE" w:rsidRPr="00D65726">
        <w:rPr>
          <w:rFonts w:ascii="Arial" w:hAnsi="Arial" w:cs="Arial"/>
          <w:i/>
          <w:sz w:val="22"/>
          <w:szCs w:val="22"/>
        </w:rPr>
        <w:t xml:space="preserve"> </w:t>
      </w:r>
      <w:r w:rsidR="00135FCE" w:rsidRPr="00D65726">
        <w:rPr>
          <w:rFonts w:ascii="Arial" w:hAnsi="Arial" w:cs="Arial"/>
          <w:sz w:val="22"/>
          <w:szCs w:val="22"/>
        </w:rPr>
        <w:t xml:space="preserve">doložený v ZPMZ č. 378, však nesvědčí ani jedné z uvedených možností záznamu měřených hodnot, tudíž jej nelze považovat za prvotní doklad o zaměření změny, tj. zápisník podle bodu 16.1 písm. c) přílohy katastrální vyhlášky.  </w:t>
      </w:r>
    </w:p>
    <w:p w:rsidR="00135FCE" w:rsidRPr="00D65726" w:rsidRDefault="00135FCE" w:rsidP="00BD6640">
      <w:pPr>
        <w:spacing w:before="120"/>
        <w:jc w:val="both"/>
        <w:rPr>
          <w:rFonts w:ascii="Arial" w:hAnsi="Arial" w:cs="Arial"/>
          <w:sz w:val="22"/>
          <w:szCs w:val="22"/>
        </w:rPr>
      </w:pPr>
      <w:r w:rsidRPr="00D65726">
        <w:rPr>
          <w:rFonts w:ascii="Arial" w:hAnsi="Arial" w:cs="Arial"/>
          <w:sz w:val="22"/>
          <w:szCs w:val="22"/>
        </w:rPr>
        <w:t xml:space="preserve">Podle ustanovení § 81 odst. 2 katastrální vyhlášky </w:t>
      </w:r>
      <w:r w:rsidRPr="00D65726">
        <w:rPr>
          <w:rFonts w:ascii="Arial" w:hAnsi="Arial" w:cs="Arial"/>
          <w:i/>
          <w:sz w:val="22"/>
          <w:szCs w:val="22"/>
        </w:rPr>
        <w:t>se zpravidla před měřením lomové body navrhovaných hranic pozemků označí trvalým způsobem</w:t>
      </w:r>
      <w:r w:rsidRPr="00D65726">
        <w:rPr>
          <w:rFonts w:ascii="Arial" w:hAnsi="Arial" w:cs="Arial"/>
          <w:sz w:val="22"/>
          <w:szCs w:val="22"/>
        </w:rPr>
        <w:t>.</w:t>
      </w:r>
    </w:p>
    <w:p w:rsidR="00135FCE" w:rsidRPr="00D65726" w:rsidRDefault="00135FCE" w:rsidP="00135FCE">
      <w:pPr>
        <w:jc w:val="both"/>
        <w:rPr>
          <w:rFonts w:ascii="Arial" w:hAnsi="Arial" w:cs="Arial"/>
          <w:sz w:val="22"/>
          <w:szCs w:val="22"/>
          <w:u w:val="single"/>
        </w:rPr>
      </w:pPr>
      <w:r w:rsidRPr="00D65726">
        <w:rPr>
          <w:rFonts w:ascii="Arial" w:hAnsi="Arial" w:cs="Arial"/>
          <w:sz w:val="22"/>
          <w:szCs w:val="22"/>
          <w:u w:val="single"/>
        </w:rPr>
        <w:t>Jako neodborné, tj. v rozporu s ustanovením § 81 odst. 2 katastrální vyhlášky, hodnotí ZKI</w:t>
      </w:r>
      <w:r w:rsidR="000B60A5" w:rsidRPr="00D65726">
        <w:rPr>
          <w:rFonts w:ascii="Arial" w:hAnsi="Arial" w:cs="Arial"/>
          <w:sz w:val="22"/>
          <w:szCs w:val="22"/>
          <w:u w:val="single"/>
        </w:rPr>
        <w:t> </w:t>
      </w:r>
      <w:r w:rsidRPr="00D65726">
        <w:rPr>
          <w:rFonts w:ascii="Arial" w:hAnsi="Arial" w:cs="Arial"/>
          <w:sz w:val="22"/>
          <w:szCs w:val="22"/>
          <w:u w:val="single"/>
        </w:rPr>
        <w:t xml:space="preserve">v Opavě určení nového podrobného bodu č. 11. </w:t>
      </w:r>
    </w:p>
    <w:p w:rsidR="00135FCE" w:rsidRPr="00D65726" w:rsidRDefault="00135FCE" w:rsidP="00135FCE">
      <w:pPr>
        <w:jc w:val="both"/>
        <w:rPr>
          <w:rFonts w:ascii="Arial" w:hAnsi="Arial" w:cs="Arial"/>
          <w:bCs/>
          <w:sz w:val="22"/>
          <w:szCs w:val="22"/>
        </w:rPr>
      </w:pPr>
      <w:r w:rsidRPr="00D65726">
        <w:rPr>
          <w:rFonts w:ascii="Arial" w:hAnsi="Arial" w:cs="Arial"/>
          <w:bCs/>
          <w:sz w:val="22"/>
          <w:szCs w:val="22"/>
        </w:rPr>
        <w:t>Z údajů ZPMZ č. 378, z grafického znázornění předmětného plánu i z dokumentace o</w:t>
      </w:r>
      <w:r w:rsidR="000B60A5" w:rsidRPr="00D65726">
        <w:rPr>
          <w:rFonts w:ascii="Arial" w:hAnsi="Arial" w:cs="Arial"/>
          <w:bCs/>
          <w:sz w:val="22"/>
          <w:szCs w:val="22"/>
        </w:rPr>
        <w:t> </w:t>
      </w:r>
      <w:r w:rsidRPr="00D65726">
        <w:rPr>
          <w:rFonts w:ascii="Arial" w:hAnsi="Arial" w:cs="Arial"/>
          <w:bCs/>
          <w:sz w:val="22"/>
          <w:szCs w:val="22"/>
        </w:rPr>
        <w:t xml:space="preserve">vytyčení zakázka č. </w:t>
      </w:r>
      <w:proofErr w:type="spellStart"/>
      <w:r w:rsidR="008C4737">
        <w:rPr>
          <w:rFonts w:ascii="Arial" w:hAnsi="Arial" w:cs="Arial"/>
          <w:bCs/>
          <w:sz w:val="22"/>
          <w:szCs w:val="22"/>
        </w:rPr>
        <w:t>xxx</w:t>
      </w:r>
      <w:proofErr w:type="spellEnd"/>
      <w:r w:rsidR="008C4737">
        <w:rPr>
          <w:rFonts w:ascii="Arial" w:hAnsi="Arial" w:cs="Arial"/>
          <w:bCs/>
          <w:sz w:val="22"/>
          <w:szCs w:val="22"/>
        </w:rPr>
        <w:t xml:space="preserve">/2015 </w:t>
      </w:r>
      <w:r w:rsidRPr="00D65726">
        <w:rPr>
          <w:rFonts w:ascii="Arial" w:hAnsi="Arial" w:cs="Arial"/>
          <w:bCs/>
          <w:sz w:val="22"/>
          <w:szCs w:val="22"/>
        </w:rPr>
        <w:t xml:space="preserve">vyplývá, že se jedná o bod dosavadní vlastnické hranice pozemků, ze kterého nová hranice při dělení pozemku </w:t>
      </w:r>
      <w:proofErr w:type="gramStart"/>
      <w:r w:rsidRPr="00D65726">
        <w:rPr>
          <w:rFonts w:ascii="Arial" w:hAnsi="Arial" w:cs="Arial"/>
          <w:bCs/>
          <w:sz w:val="22"/>
          <w:szCs w:val="22"/>
        </w:rPr>
        <w:t>parc</w:t>
      </w:r>
      <w:proofErr w:type="gramEnd"/>
      <w:r w:rsidRPr="00D65726">
        <w:rPr>
          <w:rFonts w:ascii="Arial" w:hAnsi="Arial" w:cs="Arial"/>
          <w:bCs/>
          <w:sz w:val="22"/>
          <w:szCs w:val="22"/>
        </w:rPr>
        <w:t>.</w:t>
      </w:r>
      <w:proofErr w:type="gramStart"/>
      <w:r w:rsidRPr="00D65726">
        <w:rPr>
          <w:rFonts w:ascii="Arial" w:hAnsi="Arial" w:cs="Arial"/>
          <w:bCs/>
          <w:sz w:val="22"/>
          <w:szCs w:val="22"/>
        </w:rPr>
        <w:t>č.</w:t>
      </w:r>
      <w:proofErr w:type="gramEnd"/>
      <w:r w:rsidRPr="00D65726">
        <w:rPr>
          <w:rFonts w:ascii="Arial" w:hAnsi="Arial" w:cs="Arial"/>
          <w:bCs/>
          <w:sz w:val="22"/>
          <w:szCs w:val="22"/>
        </w:rPr>
        <w:t xml:space="preserve"> 194/2 vychází. Dosavadní vlastnická hranice je dána spojnicí lomových bodů č. 2-45 a 87-1, jejichž souřadnice S-JTSK byly určeny geodetickými metodami. To znamená, že se jedná o hranici v terénu znatelnou, neboť je číselně vyjádřena [§ 2 odst. 1 písm. a) katastrální vyhlášky]. Podle údajů Protokolu určení bodů technologií GNSS č. 1 byly body č. 2-45 a 87-1 kontrolně zaměřeny technologií GNSS dne 4. 3. 2015. Nový bod č. 11 měl být tímto ve smyslu ustanovení § 81 odst. 2 katastrální vyhlášky (s ohledem k ustanovení následujícího odst. 3) označen hraničním znakem přímo na kontrolně zaměřené (podle ustanovení § 81 odst. 7 katastrální vyhlášky) dosavadní hranici. Tento hraniční znak měl být zaměřen a jeho souřadnice ze zaměření měly být dorovnány do dosavadní hranice dané spojnicí lomových bodů č. 2-45 a 87-1.</w:t>
      </w:r>
    </w:p>
    <w:p w:rsidR="00135FCE" w:rsidRPr="00D65726" w:rsidRDefault="00135FCE" w:rsidP="00135FCE">
      <w:pPr>
        <w:jc w:val="both"/>
        <w:rPr>
          <w:rFonts w:ascii="Arial" w:hAnsi="Arial" w:cs="Arial"/>
          <w:bCs/>
          <w:sz w:val="22"/>
          <w:szCs w:val="22"/>
        </w:rPr>
      </w:pPr>
      <w:r w:rsidRPr="00D65726">
        <w:rPr>
          <w:rFonts w:ascii="Arial" w:hAnsi="Arial" w:cs="Arial"/>
          <w:bCs/>
          <w:sz w:val="22"/>
          <w:szCs w:val="22"/>
        </w:rPr>
        <w:t>Podle záznamů na str. 1, 2 a 11 protokolu o výpočtech byl bod č. 11 nejprve polárně zaměřen (ze stanoviska č. 4001 spolu s novým bodem č. 10) ve vzdálenosti 0,97 m od</w:t>
      </w:r>
      <w:r w:rsidR="000B60A5" w:rsidRPr="00D65726">
        <w:rPr>
          <w:rFonts w:ascii="Arial" w:hAnsi="Arial" w:cs="Arial"/>
          <w:bCs/>
          <w:sz w:val="22"/>
          <w:szCs w:val="22"/>
        </w:rPr>
        <w:t> </w:t>
      </w:r>
      <w:r w:rsidRPr="00D65726">
        <w:rPr>
          <w:rFonts w:ascii="Arial" w:hAnsi="Arial" w:cs="Arial"/>
          <w:bCs/>
          <w:sz w:val="22"/>
          <w:szCs w:val="22"/>
        </w:rPr>
        <w:t>spojnice podrobných bodů č. 2-45 a 87-1, jak vyplývá z kontrolního výpočtu doloženého v příloze č. 1 protokolu o dohledu. Jeho souřadnice z tohoto zaměření byly dorovnány do</w:t>
      </w:r>
      <w:r w:rsidR="000B60A5" w:rsidRPr="00D65726">
        <w:rPr>
          <w:rFonts w:ascii="Arial" w:hAnsi="Arial" w:cs="Arial"/>
          <w:bCs/>
          <w:sz w:val="22"/>
          <w:szCs w:val="22"/>
        </w:rPr>
        <w:t> </w:t>
      </w:r>
      <w:r w:rsidRPr="00D65726">
        <w:rPr>
          <w:rFonts w:ascii="Arial" w:hAnsi="Arial" w:cs="Arial"/>
          <w:bCs/>
          <w:sz w:val="22"/>
          <w:szCs w:val="22"/>
        </w:rPr>
        <w:t>dosavadní vlastnické hranice výpočtem, jak zaznamenáno v </w:t>
      </w:r>
      <w:r w:rsidRPr="00D65726">
        <w:rPr>
          <w:rFonts w:ascii="Arial" w:hAnsi="Arial" w:cs="Arial"/>
          <w:bCs/>
          <w:sz w:val="22"/>
          <w:szCs w:val="22"/>
          <w:u w:val="single"/>
        </w:rPr>
        <w:t>úloze 3</w:t>
      </w:r>
      <w:r w:rsidR="000B60A5" w:rsidRPr="00D65726">
        <w:rPr>
          <w:rFonts w:ascii="Arial" w:hAnsi="Arial" w:cs="Arial"/>
          <w:bCs/>
          <w:sz w:val="22"/>
          <w:szCs w:val="22"/>
          <w:u w:val="single"/>
        </w:rPr>
        <w:t>-</w:t>
      </w:r>
      <w:r w:rsidRPr="00D65726">
        <w:rPr>
          <w:rFonts w:ascii="Arial" w:hAnsi="Arial" w:cs="Arial"/>
          <w:bCs/>
          <w:sz w:val="22"/>
          <w:szCs w:val="22"/>
          <w:u w:val="single"/>
        </w:rPr>
        <w:t>Průsečík přímek</w:t>
      </w:r>
      <w:r w:rsidRPr="00D65726">
        <w:rPr>
          <w:rFonts w:ascii="Arial" w:hAnsi="Arial" w:cs="Arial"/>
          <w:bCs/>
          <w:sz w:val="22"/>
          <w:szCs w:val="22"/>
        </w:rPr>
        <w:t xml:space="preserve">. Pomocí souřadnic z výpočtu </w:t>
      </w:r>
      <w:r w:rsidRPr="00D65726">
        <w:rPr>
          <w:rFonts w:ascii="Arial" w:hAnsi="Arial" w:cs="Arial"/>
          <w:bCs/>
          <w:sz w:val="22"/>
          <w:szCs w:val="22"/>
          <w:u w:val="single"/>
        </w:rPr>
        <w:t>úlohy 3</w:t>
      </w:r>
      <w:r w:rsidRPr="00D65726">
        <w:rPr>
          <w:rFonts w:ascii="Arial" w:hAnsi="Arial" w:cs="Arial"/>
          <w:bCs/>
          <w:sz w:val="22"/>
          <w:szCs w:val="22"/>
        </w:rPr>
        <w:t xml:space="preserve"> byl bod č. 11 v terénu vytyčen, označen znakem z plastu a kontrolně zaměřen. Vytyčení ze dne 13. 3. 2015 je zaznamenáno v dokumentaci o</w:t>
      </w:r>
      <w:r w:rsidR="000B60A5" w:rsidRPr="00D65726">
        <w:rPr>
          <w:rFonts w:ascii="Arial" w:hAnsi="Arial" w:cs="Arial"/>
          <w:bCs/>
          <w:sz w:val="22"/>
          <w:szCs w:val="22"/>
        </w:rPr>
        <w:t> </w:t>
      </w:r>
      <w:r w:rsidRPr="00D65726">
        <w:rPr>
          <w:rFonts w:ascii="Arial" w:hAnsi="Arial" w:cs="Arial"/>
          <w:bCs/>
          <w:sz w:val="22"/>
          <w:szCs w:val="22"/>
        </w:rPr>
        <w:t xml:space="preserve">vytyčení zakázka č. </w:t>
      </w:r>
      <w:proofErr w:type="spellStart"/>
      <w:r w:rsidR="00B02260">
        <w:rPr>
          <w:rFonts w:ascii="Arial" w:hAnsi="Arial" w:cs="Arial"/>
          <w:bCs/>
          <w:sz w:val="22"/>
          <w:szCs w:val="22"/>
        </w:rPr>
        <w:t>xxx</w:t>
      </w:r>
      <w:proofErr w:type="spellEnd"/>
      <w:r w:rsidRPr="00D65726">
        <w:rPr>
          <w:rFonts w:ascii="Arial" w:hAnsi="Arial" w:cs="Arial"/>
          <w:bCs/>
          <w:sz w:val="22"/>
          <w:szCs w:val="22"/>
        </w:rPr>
        <w:t>/2015. Takový postup při určení nového bodu č. 11 byl (je) v rozporu s ustanovením § 81 odst. 2 katastrální vyhlášky.</w:t>
      </w:r>
    </w:p>
    <w:p w:rsidR="00135FCE" w:rsidRPr="00D65726" w:rsidRDefault="00135FCE" w:rsidP="00135FCE">
      <w:pPr>
        <w:jc w:val="both"/>
        <w:rPr>
          <w:rFonts w:ascii="Arial" w:hAnsi="Arial" w:cs="Arial"/>
          <w:bCs/>
          <w:sz w:val="22"/>
          <w:szCs w:val="22"/>
        </w:rPr>
      </w:pPr>
    </w:p>
    <w:p w:rsidR="00135FCE" w:rsidRPr="00D65726" w:rsidRDefault="00135FCE" w:rsidP="00135FCE">
      <w:pPr>
        <w:jc w:val="both"/>
        <w:rPr>
          <w:rFonts w:ascii="Arial" w:hAnsi="Arial" w:cs="Arial"/>
          <w:sz w:val="22"/>
          <w:szCs w:val="22"/>
        </w:rPr>
      </w:pPr>
      <w:r w:rsidRPr="00D65726">
        <w:rPr>
          <w:rFonts w:ascii="Arial" w:hAnsi="Arial" w:cs="Arial"/>
          <w:sz w:val="22"/>
          <w:szCs w:val="22"/>
        </w:rPr>
        <w:t xml:space="preserve">V seznamu souřadnic (S-JTSK) na předmětném plánu jsou u bodu č. 11 </w:t>
      </w:r>
      <w:r w:rsidRPr="00D65726">
        <w:rPr>
          <w:rFonts w:ascii="Arial" w:hAnsi="Arial" w:cs="Arial"/>
          <w:i/>
          <w:sz w:val="22"/>
          <w:szCs w:val="22"/>
        </w:rPr>
        <w:t>jako souřadnice pro zápis do KN</w:t>
      </w:r>
      <w:r w:rsidRPr="00D65726">
        <w:rPr>
          <w:rFonts w:ascii="Arial" w:hAnsi="Arial" w:cs="Arial"/>
          <w:sz w:val="22"/>
          <w:szCs w:val="22"/>
        </w:rPr>
        <w:t xml:space="preserve"> uvedeny souřadnice určené výpočtem průsečíku přímek a nesprávně </w:t>
      </w:r>
      <w:r w:rsidRPr="00D65726">
        <w:rPr>
          <w:rFonts w:ascii="Arial" w:hAnsi="Arial" w:cs="Arial"/>
          <w:i/>
          <w:sz w:val="22"/>
          <w:szCs w:val="22"/>
        </w:rPr>
        <w:t>jako souřadnice určené měřením</w:t>
      </w:r>
      <w:r w:rsidRPr="00D65726">
        <w:rPr>
          <w:rFonts w:ascii="Arial" w:hAnsi="Arial" w:cs="Arial"/>
          <w:sz w:val="22"/>
          <w:szCs w:val="22"/>
        </w:rPr>
        <w:t xml:space="preserve"> souřadnice z kontrolního zaměř</w:t>
      </w:r>
      <w:r w:rsidR="000B60A5" w:rsidRPr="00D65726">
        <w:rPr>
          <w:rFonts w:ascii="Arial" w:hAnsi="Arial" w:cs="Arial"/>
          <w:sz w:val="22"/>
          <w:szCs w:val="22"/>
        </w:rPr>
        <w:t xml:space="preserve">ení bodu po vytyčení odlišné </w:t>
      </w:r>
      <w:r w:rsidRPr="00D65726">
        <w:rPr>
          <w:rFonts w:ascii="Arial" w:hAnsi="Arial" w:cs="Arial"/>
          <w:sz w:val="22"/>
          <w:szCs w:val="22"/>
        </w:rPr>
        <w:t>od</w:t>
      </w:r>
      <w:r w:rsidR="000B60A5" w:rsidRPr="00D65726">
        <w:rPr>
          <w:rFonts w:ascii="Arial" w:hAnsi="Arial" w:cs="Arial"/>
          <w:sz w:val="22"/>
          <w:szCs w:val="22"/>
        </w:rPr>
        <w:t> </w:t>
      </w:r>
      <w:r w:rsidRPr="00D65726">
        <w:rPr>
          <w:rFonts w:ascii="Arial" w:hAnsi="Arial" w:cs="Arial"/>
          <w:sz w:val="22"/>
          <w:szCs w:val="22"/>
        </w:rPr>
        <w:t>souřadnic pro zápis do KN (z kontrolního zaměření byla vypočtena skutečná souřadnicová chyba 0,03 m). Souřadnice z kontrolního měření bývají (ve většině případů) odlišné od souřadnic daných (prvotně určených)</w:t>
      </w:r>
      <w:r w:rsidR="000B60A5" w:rsidRPr="00D65726">
        <w:rPr>
          <w:rFonts w:ascii="Arial" w:hAnsi="Arial" w:cs="Arial"/>
          <w:sz w:val="22"/>
          <w:szCs w:val="22"/>
        </w:rPr>
        <w:t xml:space="preserve">, v seznamu souřadnic (S-JTSK) </w:t>
      </w:r>
      <w:r w:rsidRPr="00D65726">
        <w:rPr>
          <w:rFonts w:ascii="Arial" w:hAnsi="Arial" w:cs="Arial"/>
          <w:sz w:val="22"/>
          <w:szCs w:val="22"/>
        </w:rPr>
        <w:t>na</w:t>
      </w:r>
      <w:r w:rsidR="000B60A5" w:rsidRPr="00D65726">
        <w:rPr>
          <w:rFonts w:ascii="Arial" w:hAnsi="Arial" w:cs="Arial"/>
          <w:sz w:val="22"/>
          <w:szCs w:val="22"/>
        </w:rPr>
        <w:t> </w:t>
      </w:r>
      <w:r w:rsidRPr="00D65726">
        <w:rPr>
          <w:rFonts w:ascii="Arial" w:hAnsi="Arial" w:cs="Arial"/>
          <w:sz w:val="22"/>
          <w:szCs w:val="22"/>
        </w:rPr>
        <w:t xml:space="preserve">geometrickém plánu se však </w:t>
      </w:r>
      <w:r w:rsidRPr="00D65726">
        <w:rPr>
          <w:rFonts w:ascii="Arial" w:hAnsi="Arial" w:cs="Arial"/>
          <w:i/>
          <w:sz w:val="22"/>
          <w:szCs w:val="22"/>
        </w:rPr>
        <w:t>jako souřadnice určené měřením</w:t>
      </w:r>
      <w:r w:rsidRPr="00D65726">
        <w:rPr>
          <w:rFonts w:ascii="Arial" w:hAnsi="Arial" w:cs="Arial"/>
          <w:sz w:val="22"/>
          <w:szCs w:val="22"/>
        </w:rPr>
        <w:t xml:space="preserve"> neuvádějí. Dvojí souřadnice u nového bodu č. 11 uvedené v seznamu souřadnic (S-JTSK) na předmětném plánu nejsou souřadnicemi obrazu a polohy ve smyslu ustanovení bodu 17.23 věta poslední přílohy katastrální vyhlášky.</w:t>
      </w:r>
    </w:p>
    <w:p w:rsidR="00135FCE" w:rsidRPr="00D65726" w:rsidRDefault="00135FCE" w:rsidP="000B60A5">
      <w:pPr>
        <w:spacing w:before="120"/>
        <w:jc w:val="both"/>
        <w:rPr>
          <w:rFonts w:ascii="Arial" w:hAnsi="Arial" w:cs="Arial"/>
          <w:sz w:val="22"/>
          <w:szCs w:val="22"/>
          <w:u w:val="single"/>
        </w:rPr>
      </w:pPr>
      <w:r w:rsidRPr="00D65726">
        <w:rPr>
          <w:rFonts w:ascii="Arial" w:hAnsi="Arial" w:cs="Arial"/>
          <w:sz w:val="22"/>
          <w:szCs w:val="22"/>
          <w:u w:val="single"/>
        </w:rPr>
        <w:t xml:space="preserve">ZKI v Opavě hodnotí jednání účastníka řízení jako </w:t>
      </w:r>
      <w:r w:rsidR="005E0F4F" w:rsidRPr="00D65726">
        <w:rPr>
          <w:rFonts w:ascii="Arial" w:hAnsi="Arial" w:cs="Arial"/>
          <w:sz w:val="22"/>
          <w:szCs w:val="22"/>
          <w:u w:val="single"/>
        </w:rPr>
        <w:t xml:space="preserve">neodborné </w:t>
      </w:r>
      <w:r w:rsidRPr="00D65726">
        <w:rPr>
          <w:rFonts w:ascii="Arial" w:hAnsi="Arial" w:cs="Arial"/>
          <w:sz w:val="22"/>
          <w:szCs w:val="22"/>
          <w:u w:val="single"/>
        </w:rPr>
        <w:t>při určení nového podrobného bodu č. 10.</w:t>
      </w:r>
    </w:p>
    <w:p w:rsidR="00135FCE" w:rsidRPr="00D65726" w:rsidRDefault="00135FCE" w:rsidP="00135FCE">
      <w:pPr>
        <w:jc w:val="both"/>
        <w:rPr>
          <w:rFonts w:ascii="Arial" w:hAnsi="Arial" w:cs="Arial"/>
          <w:bCs/>
          <w:sz w:val="22"/>
          <w:szCs w:val="22"/>
        </w:rPr>
      </w:pPr>
      <w:r w:rsidRPr="00D65726">
        <w:rPr>
          <w:rFonts w:ascii="Arial" w:hAnsi="Arial" w:cs="Arial"/>
          <w:bCs/>
          <w:sz w:val="22"/>
          <w:szCs w:val="22"/>
        </w:rPr>
        <w:t xml:space="preserve">Podle výše citovaného ustanovení § 81 odst. 2 katastrální vyhlášky měl být nový bod č. 10 před jeho zaměřením označen trvalým způsobem a zaměřen jako lomový bod nově navrhované hranice, tj. jako bod neovlivněný dosavadním stavem vlastnických hranic pozemků. Tomuto postupu odpovídá záznam na str. 1 protokolu o výpočtech ZPMZ č. 378 </w:t>
      </w:r>
      <w:r w:rsidR="00E0311F" w:rsidRPr="00D65726">
        <w:rPr>
          <w:rFonts w:ascii="Arial" w:hAnsi="Arial" w:cs="Arial"/>
          <w:bCs/>
          <w:sz w:val="22"/>
          <w:szCs w:val="22"/>
        </w:rPr>
        <w:t>-</w:t>
      </w:r>
      <w:r w:rsidRPr="00D65726">
        <w:rPr>
          <w:rFonts w:ascii="Arial" w:hAnsi="Arial" w:cs="Arial"/>
          <w:bCs/>
          <w:sz w:val="22"/>
          <w:szCs w:val="22"/>
        </w:rPr>
        <w:t xml:space="preserve"> viz výpočet souřadnic bodu č. 10 na základě jeho zaměření polární metodou při druhém postavení stroje na stanovisku č. 4001 s orientací na podrobný bod č. 9 a kontrolní výpočet souřadnic bodu č. 10 z tohoto zaměření doložený v příloze č. 1 protokolu o dohledu. V rozporu s tímto postupem je v dokumentaci o vytyčení zakázka č. </w:t>
      </w:r>
      <w:proofErr w:type="spellStart"/>
      <w:r w:rsidR="008C4737">
        <w:rPr>
          <w:rFonts w:ascii="Arial" w:hAnsi="Arial" w:cs="Arial"/>
          <w:bCs/>
          <w:sz w:val="22"/>
          <w:szCs w:val="22"/>
        </w:rPr>
        <w:t>xxx</w:t>
      </w:r>
      <w:proofErr w:type="spellEnd"/>
      <w:r w:rsidR="008C4737">
        <w:rPr>
          <w:rFonts w:ascii="Arial" w:hAnsi="Arial" w:cs="Arial"/>
          <w:bCs/>
          <w:sz w:val="22"/>
          <w:szCs w:val="22"/>
        </w:rPr>
        <w:t xml:space="preserve">/2015 </w:t>
      </w:r>
      <w:r w:rsidRPr="00D65726">
        <w:rPr>
          <w:rFonts w:ascii="Arial" w:hAnsi="Arial" w:cs="Arial"/>
          <w:bCs/>
          <w:sz w:val="22"/>
          <w:szCs w:val="22"/>
        </w:rPr>
        <w:t>uvedeno, že</w:t>
      </w:r>
      <w:r w:rsidR="00CD05D4">
        <w:rPr>
          <w:rFonts w:ascii="Arial" w:hAnsi="Arial" w:cs="Arial"/>
          <w:bCs/>
          <w:sz w:val="22"/>
          <w:szCs w:val="22"/>
        </w:rPr>
        <w:t> </w:t>
      </w:r>
      <w:r w:rsidRPr="00D65726">
        <w:rPr>
          <w:rFonts w:ascii="Arial" w:hAnsi="Arial" w:cs="Arial"/>
          <w:bCs/>
          <w:sz w:val="22"/>
          <w:szCs w:val="22"/>
        </w:rPr>
        <w:t>bod č. 10 byl dne 13. 3. 2015 vytyčen (výpočet vytyčovacích prvků z prvotně určených souřadnic a kontrolní zaměření bodu č. 10 po vytyčení je zaznamenáno na str. 11 protokolu o</w:t>
      </w:r>
      <w:r w:rsidR="00E0311F" w:rsidRPr="00D65726">
        <w:rPr>
          <w:rFonts w:ascii="Arial" w:hAnsi="Arial" w:cs="Arial"/>
          <w:bCs/>
          <w:sz w:val="22"/>
          <w:szCs w:val="22"/>
        </w:rPr>
        <w:t> </w:t>
      </w:r>
      <w:r w:rsidRPr="00D65726">
        <w:rPr>
          <w:rFonts w:ascii="Arial" w:hAnsi="Arial" w:cs="Arial"/>
          <w:bCs/>
          <w:sz w:val="22"/>
          <w:szCs w:val="22"/>
        </w:rPr>
        <w:t>výpočtech ZPMZ č. 378). Nový podrobný bod č. 10 neměl být uveden mezi vytyčovanými body. Údaji o jeho geometrickém a polohovém určení budou údaje předmětného plánu s prvotním zaměřením polární metodou a výpočtem souřadnic S-JTSK zdokumentovaným na str. 1 protokolu o výpočtech ZPMZ č. 378.</w:t>
      </w:r>
    </w:p>
    <w:p w:rsidR="00135FCE" w:rsidRPr="00D65726" w:rsidRDefault="00135FCE" w:rsidP="00E0311F">
      <w:pPr>
        <w:spacing w:before="120"/>
        <w:jc w:val="both"/>
        <w:rPr>
          <w:rFonts w:ascii="Arial" w:hAnsi="Arial" w:cs="Arial"/>
          <w:sz w:val="22"/>
          <w:szCs w:val="22"/>
          <w:u w:val="single"/>
        </w:rPr>
      </w:pPr>
      <w:r w:rsidRPr="00D65726">
        <w:rPr>
          <w:rFonts w:ascii="Arial" w:hAnsi="Arial" w:cs="Arial"/>
          <w:sz w:val="22"/>
          <w:szCs w:val="22"/>
          <w:u w:val="single"/>
        </w:rPr>
        <w:t>Za vadu vážného charakteru ZKI v Opavě považuje rozpory zjištěné u vytyčovaného nového bodu č. 13.</w:t>
      </w:r>
    </w:p>
    <w:p w:rsidR="00135FCE" w:rsidRPr="00D65726" w:rsidRDefault="00135FCE" w:rsidP="00135FCE">
      <w:pPr>
        <w:jc w:val="both"/>
        <w:rPr>
          <w:rFonts w:ascii="Arial" w:hAnsi="Arial" w:cs="Arial"/>
          <w:sz w:val="22"/>
          <w:szCs w:val="22"/>
        </w:rPr>
      </w:pPr>
      <w:r w:rsidRPr="00D65726">
        <w:rPr>
          <w:rFonts w:ascii="Arial" w:hAnsi="Arial" w:cs="Arial"/>
          <w:sz w:val="22"/>
          <w:szCs w:val="22"/>
        </w:rPr>
        <w:t xml:space="preserve">Souřadnice S-JTSK nového podrobného bodu č. 13 byly prvotně určeny výpočtem průsečíku přímek, tj. dosavadní číselně vyjádřené hranice s novou navrhovanou hranicí - viz str. 2 protokolu o výpočtech ZPMZ č. 378. Podle </w:t>
      </w:r>
      <w:r w:rsidRPr="00D65726">
        <w:rPr>
          <w:rFonts w:ascii="Arial" w:hAnsi="Arial" w:cs="Arial"/>
          <w:sz w:val="22"/>
          <w:szCs w:val="22"/>
          <w:u w:val="single"/>
        </w:rPr>
        <w:t xml:space="preserve">úlohy 51-Vytyčovací prvky </w:t>
      </w:r>
      <w:r w:rsidRPr="00D65726">
        <w:rPr>
          <w:rFonts w:ascii="Arial" w:hAnsi="Arial" w:cs="Arial"/>
          <w:sz w:val="22"/>
          <w:szCs w:val="22"/>
        </w:rPr>
        <w:t>zaznamenané na</w:t>
      </w:r>
      <w:r w:rsidR="00E0311F" w:rsidRPr="00D65726">
        <w:rPr>
          <w:rFonts w:ascii="Arial" w:hAnsi="Arial" w:cs="Arial"/>
          <w:sz w:val="22"/>
          <w:szCs w:val="22"/>
        </w:rPr>
        <w:t> </w:t>
      </w:r>
      <w:r w:rsidRPr="00D65726">
        <w:rPr>
          <w:rFonts w:ascii="Arial" w:hAnsi="Arial" w:cs="Arial"/>
          <w:sz w:val="22"/>
          <w:szCs w:val="22"/>
        </w:rPr>
        <w:t>str.</w:t>
      </w:r>
      <w:r w:rsidR="00E0311F" w:rsidRPr="00D65726">
        <w:rPr>
          <w:rFonts w:ascii="Arial" w:hAnsi="Arial" w:cs="Arial"/>
          <w:sz w:val="22"/>
          <w:szCs w:val="22"/>
        </w:rPr>
        <w:t> </w:t>
      </w:r>
      <w:r w:rsidRPr="00D65726">
        <w:rPr>
          <w:rFonts w:ascii="Arial" w:hAnsi="Arial" w:cs="Arial"/>
          <w:sz w:val="22"/>
          <w:szCs w:val="22"/>
        </w:rPr>
        <w:t>11 protokolu o výpočtech a podle dokumentace o vytyčení</w:t>
      </w:r>
      <w:r w:rsidRPr="00D65726">
        <w:rPr>
          <w:rFonts w:ascii="Arial" w:hAnsi="Arial" w:cs="Arial"/>
          <w:bCs/>
          <w:sz w:val="22"/>
          <w:szCs w:val="22"/>
        </w:rPr>
        <w:t xml:space="preserve"> zakázka č. </w:t>
      </w:r>
      <w:proofErr w:type="spellStart"/>
      <w:r w:rsidR="008C4737">
        <w:rPr>
          <w:rFonts w:ascii="Arial" w:hAnsi="Arial" w:cs="Arial"/>
          <w:bCs/>
          <w:sz w:val="22"/>
          <w:szCs w:val="22"/>
        </w:rPr>
        <w:t>xxx</w:t>
      </w:r>
      <w:proofErr w:type="spellEnd"/>
      <w:r w:rsidR="008C4737">
        <w:rPr>
          <w:rFonts w:ascii="Arial" w:hAnsi="Arial" w:cs="Arial"/>
          <w:bCs/>
          <w:sz w:val="22"/>
          <w:szCs w:val="22"/>
        </w:rPr>
        <w:t xml:space="preserve">/2015 </w:t>
      </w:r>
      <w:r w:rsidRPr="00D65726">
        <w:rPr>
          <w:rFonts w:ascii="Arial" w:hAnsi="Arial" w:cs="Arial"/>
          <w:bCs/>
          <w:sz w:val="22"/>
          <w:szCs w:val="22"/>
        </w:rPr>
        <w:t xml:space="preserve">byl bod č. 13 pomocí těchto souřadnic v terénu vytyčen a označen znakem z plastu. </w:t>
      </w:r>
    </w:p>
    <w:p w:rsidR="00135FCE" w:rsidRPr="00D65726" w:rsidRDefault="00135FCE" w:rsidP="00135FCE">
      <w:pPr>
        <w:jc w:val="both"/>
        <w:rPr>
          <w:rFonts w:ascii="Arial" w:hAnsi="Arial" w:cs="Arial"/>
          <w:sz w:val="22"/>
          <w:szCs w:val="22"/>
        </w:rPr>
      </w:pPr>
      <w:r w:rsidRPr="00D65726">
        <w:rPr>
          <w:rFonts w:ascii="Arial" w:hAnsi="Arial" w:cs="Arial"/>
          <w:sz w:val="22"/>
          <w:szCs w:val="22"/>
        </w:rPr>
        <w:t xml:space="preserve">Podle ustanovení § 88 odst. 2 katastrální vyhlášky </w:t>
      </w:r>
      <w:r w:rsidRPr="00D65726">
        <w:rPr>
          <w:rFonts w:ascii="Arial" w:hAnsi="Arial" w:cs="Arial"/>
          <w:i/>
          <w:sz w:val="22"/>
          <w:szCs w:val="22"/>
        </w:rPr>
        <w:t>se správnost vytyčení ověřuje kontrolním měřením</w:t>
      </w:r>
      <w:r w:rsidRPr="00D65726">
        <w:rPr>
          <w:rFonts w:ascii="Arial" w:hAnsi="Arial" w:cs="Arial"/>
          <w:sz w:val="22"/>
          <w:szCs w:val="22"/>
        </w:rPr>
        <w:t xml:space="preserve"> a podle bodu 16.19 písm. b) přílohy katastrální vyhlášky </w:t>
      </w:r>
      <w:r w:rsidRPr="00D65726">
        <w:rPr>
          <w:rFonts w:ascii="Arial" w:hAnsi="Arial" w:cs="Arial"/>
          <w:i/>
          <w:sz w:val="22"/>
          <w:szCs w:val="22"/>
        </w:rPr>
        <w:t>protokol o výpočtech obsahuje údaje o použitých metodách výpočtu souřadnic</w:t>
      </w:r>
      <w:r w:rsidR="007D78B2" w:rsidRPr="00D65726">
        <w:rPr>
          <w:rFonts w:ascii="Arial" w:hAnsi="Arial" w:cs="Arial"/>
          <w:i/>
          <w:sz w:val="22"/>
          <w:szCs w:val="22"/>
        </w:rPr>
        <w:t>, porovnání dosažených výsledků</w:t>
      </w:r>
      <w:r w:rsidRPr="00D65726">
        <w:rPr>
          <w:rFonts w:ascii="Arial" w:hAnsi="Arial" w:cs="Arial"/>
          <w:i/>
          <w:sz w:val="22"/>
          <w:szCs w:val="22"/>
        </w:rPr>
        <w:t xml:space="preserve"> a</w:t>
      </w:r>
      <w:r w:rsidR="007D78B2" w:rsidRPr="00D65726">
        <w:rPr>
          <w:rFonts w:ascii="Arial" w:hAnsi="Arial" w:cs="Arial"/>
          <w:i/>
          <w:sz w:val="22"/>
          <w:szCs w:val="22"/>
        </w:rPr>
        <w:t> </w:t>
      </w:r>
      <w:r w:rsidRPr="00D65726">
        <w:rPr>
          <w:rFonts w:ascii="Arial" w:hAnsi="Arial" w:cs="Arial"/>
          <w:i/>
          <w:sz w:val="22"/>
          <w:szCs w:val="22"/>
        </w:rPr>
        <w:t>mezivýsledků s mezními hodnotami</w:t>
      </w:r>
      <w:r w:rsidRPr="00D65726">
        <w:rPr>
          <w:rFonts w:ascii="Arial" w:hAnsi="Arial" w:cs="Arial"/>
          <w:sz w:val="22"/>
          <w:szCs w:val="22"/>
        </w:rPr>
        <w:t>. Podle ustanovení § 57 odst. 1 písm. f) bodu</w:t>
      </w:r>
      <w:r w:rsidR="007D78B2" w:rsidRPr="00D65726">
        <w:rPr>
          <w:rFonts w:ascii="Arial" w:hAnsi="Arial" w:cs="Arial"/>
          <w:sz w:val="22"/>
          <w:szCs w:val="22"/>
        </w:rPr>
        <w:t> </w:t>
      </w:r>
      <w:r w:rsidRPr="00D65726">
        <w:rPr>
          <w:rFonts w:ascii="Arial" w:hAnsi="Arial" w:cs="Arial"/>
          <w:sz w:val="22"/>
          <w:szCs w:val="22"/>
        </w:rPr>
        <w:t>4.</w:t>
      </w:r>
      <w:r w:rsidR="007D78B2" w:rsidRPr="00D65726">
        <w:rPr>
          <w:rFonts w:ascii="Arial" w:hAnsi="Arial" w:cs="Arial"/>
          <w:sz w:val="22"/>
          <w:szCs w:val="22"/>
        </w:rPr>
        <w:t> </w:t>
      </w:r>
      <w:r w:rsidRPr="00D65726">
        <w:rPr>
          <w:rFonts w:ascii="Arial" w:hAnsi="Arial" w:cs="Arial"/>
          <w:sz w:val="22"/>
          <w:szCs w:val="22"/>
        </w:rPr>
        <w:t xml:space="preserve">katastrální vyhlášky je protokol o výpočtech legislativní zkratka </w:t>
      </w:r>
      <w:r w:rsidRPr="00D65726">
        <w:rPr>
          <w:rFonts w:ascii="Arial" w:hAnsi="Arial" w:cs="Arial"/>
          <w:i/>
          <w:sz w:val="22"/>
          <w:szCs w:val="22"/>
        </w:rPr>
        <w:t>pro protokol o</w:t>
      </w:r>
      <w:r w:rsidR="007D78B2" w:rsidRPr="00D65726">
        <w:rPr>
          <w:rFonts w:ascii="Arial" w:hAnsi="Arial" w:cs="Arial"/>
          <w:i/>
          <w:sz w:val="22"/>
          <w:szCs w:val="22"/>
        </w:rPr>
        <w:t> </w:t>
      </w:r>
      <w:r w:rsidRPr="00D65726">
        <w:rPr>
          <w:rFonts w:ascii="Arial" w:hAnsi="Arial" w:cs="Arial"/>
          <w:i/>
          <w:sz w:val="22"/>
          <w:szCs w:val="22"/>
        </w:rPr>
        <w:t>výpočtech a splnění kritérií přesnosti výsledku zeměměřické činnosti</w:t>
      </w:r>
      <w:r w:rsidRPr="00D65726">
        <w:rPr>
          <w:rFonts w:ascii="Arial" w:hAnsi="Arial" w:cs="Arial"/>
          <w:sz w:val="22"/>
          <w:szCs w:val="22"/>
        </w:rPr>
        <w:t xml:space="preserve">. </w:t>
      </w:r>
    </w:p>
    <w:p w:rsidR="00135FCE" w:rsidRPr="00D65726" w:rsidRDefault="00135FCE" w:rsidP="00135FCE">
      <w:pPr>
        <w:jc w:val="both"/>
        <w:rPr>
          <w:rFonts w:ascii="Arial" w:hAnsi="Arial" w:cs="Arial"/>
          <w:sz w:val="22"/>
          <w:szCs w:val="22"/>
        </w:rPr>
      </w:pPr>
      <w:r w:rsidRPr="00D65726">
        <w:rPr>
          <w:rFonts w:ascii="Arial" w:hAnsi="Arial" w:cs="Arial"/>
          <w:sz w:val="22"/>
          <w:szCs w:val="22"/>
        </w:rPr>
        <w:t>V zápisníku ZPMZ č. 378 není kontrolní zaměření bodu č. 13 po jeho vytyčení v terénu zaznamenáno. Tímto ani v protokolu o výpočtech není doloženo porovnání jeho souřadnic z</w:t>
      </w:r>
      <w:r w:rsidR="007D78B2" w:rsidRPr="00D65726">
        <w:rPr>
          <w:rFonts w:ascii="Arial" w:hAnsi="Arial" w:cs="Arial"/>
          <w:sz w:val="22"/>
          <w:szCs w:val="22"/>
        </w:rPr>
        <w:t> </w:t>
      </w:r>
      <w:r w:rsidRPr="00D65726">
        <w:rPr>
          <w:rFonts w:ascii="Arial" w:hAnsi="Arial" w:cs="Arial"/>
          <w:sz w:val="22"/>
          <w:szCs w:val="22"/>
        </w:rPr>
        <w:t>kontrolního zaměření s prvotně určenými souřadnicemi. Přitom podle údajů seznamu souřadnic (S-JTSK) na předmětném plánu nový bod č. 13 zřejmě kontrolně zaměřen byl. U</w:t>
      </w:r>
      <w:r w:rsidR="007D78B2" w:rsidRPr="00D65726">
        <w:rPr>
          <w:rFonts w:ascii="Arial" w:hAnsi="Arial" w:cs="Arial"/>
          <w:sz w:val="22"/>
          <w:szCs w:val="22"/>
        </w:rPr>
        <w:t> </w:t>
      </w:r>
      <w:r w:rsidRPr="00D65726">
        <w:rPr>
          <w:rFonts w:ascii="Arial" w:hAnsi="Arial" w:cs="Arial"/>
          <w:sz w:val="22"/>
          <w:szCs w:val="22"/>
        </w:rPr>
        <w:t xml:space="preserve">bodu č. 13 jsou v seznamu souřadnic (S-JTSK) totiž (správně) uvedeny </w:t>
      </w:r>
      <w:r w:rsidRPr="00D65726">
        <w:rPr>
          <w:rFonts w:ascii="Arial" w:hAnsi="Arial" w:cs="Arial"/>
          <w:i/>
          <w:sz w:val="22"/>
          <w:szCs w:val="22"/>
        </w:rPr>
        <w:t>jako souřadnice pro zápis do KN</w:t>
      </w:r>
      <w:r w:rsidRPr="00D65726">
        <w:rPr>
          <w:rFonts w:ascii="Arial" w:hAnsi="Arial" w:cs="Arial"/>
          <w:sz w:val="22"/>
          <w:szCs w:val="22"/>
        </w:rPr>
        <w:t xml:space="preserve"> souřadnice prvotně určené výpočtem průsečíku přímek a (nesprávně) </w:t>
      </w:r>
      <w:r w:rsidRPr="00D65726">
        <w:rPr>
          <w:rFonts w:ascii="Arial" w:hAnsi="Arial" w:cs="Arial"/>
          <w:i/>
          <w:sz w:val="22"/>
          <w:szCs w:val="22"/>
        </w:rPr>
        <w:t>jako souřadnice určené měřením</w:t>
      </w:r>
      <w:r w:rsidRPr="00D65726">
        <w:rPr>
          <w:rFonts w:ascii="Arial" w:hAnsi="Arial" w:cs="Arial"/>
          <w:sz w:val="22"/>
          <w:szCs w:val="22"/>
        </w:rPr>
        <w:t xml:space="preserve"> souřadnice zřejmě z kontrolního zaměření odlišné od souřadnic pro zápis do KN (obdobně jako u výše uvedeného nového bodu č. 11). Jak již bylo uvedeno výše, souřadnice z kontrolního měření se v seznamu souřadnic (S-JTSK) na geometrickém plánu </w:t>
      </w:r>
      <w:r w:rsidRPr="00D65726">
        <w:rPr>
          <w:rFonts w:ascii="Arial" w:hAnsi="Arial" w:cs="Arial"/>
          <w:i/>
          <w:sz w:val="22"/>
          <w:szCs w:val="22"/>
        </w:rPr>
        <w:t>jako souřadnice určené měřením</w:t>
      </w:r>
      <w:r w:rsidRPr="00D65726">
        <w:rPr>
          <w:rFonts w:ascii="Arial" w:hAnsi="Arial" w:cs="Arial"/>
          <w:sz w:val="22"/>
          <w:szCs w:val="22"/>
        </w:rPr>
        <w:t xml:space="preserve"> neuvádějí (z dvojích hodnot souřadnic lze vypočítat skutečnou souřadnicovou chybu 0,04 m). Dvojí souřadnice u nového bodu č. 13 uvedené v seznamu souřadnic (S-JTSK) na předmětném plánu rovněž nejsou souřadnicemi obrazu a</w:t>
      </w:r>
      <w:r w:rsidR="007D78B2" w:rsidRPr="00D65726">
        <w:rPr>
          <w:rFonts w:ascii="Arial" w:hAnsi="Arial" w:cs="Arial"/>
          <w:sz w:val="22"/>
          <w:szCs w:val="22"/>
        </w:rPr>
        <w:t> </w:t>
      </w:r>
      <w:r w:rsidRPr="00D65726">
        <w:rPr>
          <w:rFonts w:ascii="Arial" w:hAnsi="Arial" w:cs="Arial"/>
          <w:sz w:val="22"/>
          <w:szCs w:val="22"/>
        </w:rPr>
        <w:t>polohy ve smyslu ustanovení bodu 17.23 věta poslední přílohy katastrální vyhlášky.</w:t>
      </w:r>
    </w:p>
    <w:p w:rsidR="00135FCE" w:rsidRPr="00D65726" w:rsidRDefault="00135FCE" w:rsidP="007D78B2">
      <w:pPr>
        <w:spacing w:before="120"/>
        <w:jc w:val="both"/>
        <w:rPr>
          <w:rFonts w:ascii="Arial" w:hAnsi="Arial" w:cs="Arial"/>
          <w:sz w:val="22"/>
          <w:szCs w:val="22"/>
          <w:u w:val="single"/>
        </w:rPr>
      </w:pPr>
      <w:r w:rsidRPr="00D65726">
        <w:rPr>
          <w:rFonts w:ascii="Arial" w:hAnsi="Arial" w:cs="Arial"/>
          <w:sz w:val="22"/>
          <w:szCs w:val="22"/>
          <w:u w:val="single"/>
        </w:rPr>
        <w:t>Za vadu vážného charakteru považuje ZKI v Opavě i rozpory zjištěné u podrobného bodu č.</w:t>
      </w:r>
      <w:r w:rsidR="00560915" w:rsidRPr="00D65726">
        <w:rPr>
          <w:rFonts w:ascii="Arial" w:hAnsi="Arial" w:cs="Arial"/>
          <w:sz w:val="22"/>
          <w:szCs w:val="22"/>
          <w:u w:val="single"/>
        </w:rPr>
        <w:t> </w:t>
      </w:r>
      <w:r w:rsidRPr="00D65726">
        <w:rPr>
          <w:rFonts w:ascii="Arial" w:hAnsi="Arial" w:cs="Arial"/>
          <w:sz w:val="22"/>
          <w:szCs w:val="22"/>
          <w:u w:val="single"/>
        </w:rPr>
        <w:t>2-44.</w:t>
      </w:r>
    </w:p>
    <w:p w:rsidR="00135FCE" w:rsidRPr="00D65726" w:rsidRDefault="00135FCE" w:rsidP="00135FCE">
      <w:pPr>
        <w:jc w:val="both"/>
        <w:rPr>
          <w:rFonts w:ascii="Arial" w:hAnsi="Arial" w:cs="Arial"/>
          <w:bCs/>
          <w:sz w:val="22"/>
          <w:szCs w:val="22"/>
        </w:rPr>
      </w:pPr>
      <w:r w:rsidRPr="00D65726">
        <w:rPr>
          <w:rFonts w:ascii="Arial" w:hAnsi="Arial" w:cs="Arial"/>
          <w:bCs/>
          <w:sz w:val="22"/>
          <w:szCs w:val="22"/>
        </w:rPr>
        <w:t xml:space="preserve">Podle Protokolu určení bodů technologií GNSS č. 1 bylo provedeno určení (zaměření) podrobného bodu č. 2-44 jako bodu označeného v terénu znakem z plastu. Tomuto označení bodu odpovídá i mapová značka </w:t>
      </w:r>
      <w:proofErr w:type="spellStart"/>
      <w:proofErr w:type="gramStart"/>
      <w:r w:rsidRPr="00D65726">
        <w:rPr>
          <w:rFonts w:ascii="Arial" w:hAnsi="Arial" w:cs="Arial"/>
          <w:bCs/>
          <w:sz w:val="22"/>
          <w:szCs w:val="22"/>
        </w:rPr>
        <w:t>poř.č</w:t>
      </w:r>
      <w:proofErr w:type="spellEnd"/>
      <w:r w:rsidRPr="00D65726">
        <w:rPr>
          <w:rFonts w:ascii="Arial" w:hAnsi="Arial" w:cs="Arial"/>
          <w:bCs/>
          <w:sz w:val="22"/>
          <w:szCs w:val="22"/>
        </w:rPr>
        <w:t>.</w:t>
      </w:r>
      <w:proofErr w:type="gramEnd"/>
      <w:r w:rsidRPr="00D65726">
        <w:rPr>
          <w:rFonts w:ascii="Arial" w:hAnsi="Arial" w:cs="Arial"/>
          <w:bCs/>
          <w:sz w:val="22"/>
          <w:szCs w:val="22"/>
        </w:rPr>
        <w:t xml:space="preserve"> 1.05 podle bodu 10.2 přílohy katastrální vyhlášky vyznačená v náčrtu.</w:t>
      </w:r>
    </w:p>
    <w:p w:rsidR="00135FCE" w:rsidRPr="00D65726" w:rsidRDefault="00135FCE" w:rsidP="00135FCE">
      <w:pPr>
        <w:jc w:val="both"/>
        <w:rPr>
          <w:rFonts w:ascii="Arial" w:hAnsi="Arial" w:cs="Arial"/>
          <w:sz w:val="22"/>
          <w:szCs w:val="22"/>
        </w:rPr>
      </w:pPr>
      <w:r w:rsidRPr="001A1383">
        <w:rPr>
          <w:rFonts w:ascii="Arial" w:hAnsi="Arial" w:cs="Arial"/>
          <w:bCs/>
          <w:sz w:val="22"/>
          <w:szCs w:val="22"/>
        </w:rPr>
        <w:t xml:space="preserve">Podle údajů </w:t>
      </w:r>
      <w:r w:rsidRPr="001A1383">
        <w:rPr>
          <w:rFonts w:ascii="Arial" w:hAnsi="Arial" w:cs="Arial"/>
          <w:sz w:val="22"/>
          <w:szCs w:val="22"/>
        </w:rPr>
        <w:t xml:space="preserve">katastru nemovitostí je bod č. 2-44 evidován se souřadnicemi obrazu s kódem charakteristiky kvality souřadnic (dále jen „kód kvality“) 6. Prvotně byl bod určen při obnově novým mapováním jako lomový bod hranice nové cesty parcela č. 191 na styku s dosavadní hranicí pozemků (viz polní náčrt č. 2, platnost </w:t>
      </w:r>
      <w:r w:rsidR="006C03D3" w:rsidRPr="001A1383">
        <w:rPr>
          <w:rFonts w:ascii="Arial" w:hAnsi="Arial" w:cs="Arial"/>
          <w:sz w:val="22"/>
          <w:szCs w:val="22"/>
        </w:rPr>
        <w:t xml:space="preserve">operátu </w:t>
      </w:r>
      <w:r w:rsidRPr="001A1383">
        <w:rPr>
          <w:rFonts w:ascii="Arial" w:hAnsi="Arial" w:cs="Arial"/>
          <w:sz w:val="22"/>
          <w:szCs w:val="22"/>
        </w:rPr>
        <w:t xml:space="preserve">obnoveného </w:t>
      </w:r>
      <w:r w:rsidR="006C03D3" w:rsidRPr="001A1383">
        <w:rPr>
          <w:rFonts w:ascii="Arial" w:hAnsi="Arial" w:cs="Arial"/>
          <w:sz w:val="22"/>
          <w:szCs w:val="22"/>
        </w:rPr>
        <w:t xml:space="preserve">novým mapováním byla </w:t>
      </w:r>
      <w:r w:rsidRPr="001A1383">
        <w:rPr>
          <w:rFonts w:ascii="Arial" w:hAnsi="Arial" w:cs="Arial"/>
          <w:sz w:val="22"/>
          <w:szCs w:val="22"/>
        </w:rPr>
        <w:t>vyhlášena ke dni 1.</w:t>
      </w:r>
      <w:r w:rsidR="00560915" w:rsidRPr="001A1383">
        <w:rPr>
          <w:rFonts w:ascii="Arial" w:hAnsi="Arial" w:cs="Arial"/>
          <w:sz w:val="22"/>
          <w:szCs w:val="22"/>
        </w:rPr>
        <w:t> </w:t>
      </w:r>
      <w:r w:rsidRPr="001A1383">
        <w:rPr>
          <w:rFonts w:ascii="Arial" w:hAnsi="Arial" w:cs="Arial"/>
          <w:sz w:val="22"/>
          <w:szCs w:val="22"/>
        </w:rPr>
        <w:t>1.</w:t>
      </w:r>
      <w:r w:rsidR="00560915" w:rsidRPr="001A1383">
        <w:rPr>
          <w:rFonts w:ascii="Arial" w:hAnsi="Arial" w:cs="Arial"/>
          <w:sz w:val="22"/>
          <w:szCs w:val="22"/>
        </w:rPr>
        <w:t> </w:t>
      </w:r>
      <w:r w:rsidRPr="001A1383">
        <w:rPr>
          <w:rFonts w:ascii="Arial" w:hAnsi="Arial" w:cs="Arial"/>
          <w:sz w:val="22"/>
          <w:szCs w:val="22"/>
        </w:rPr>
        <w:t>1989), tj. jako bod neoznačený hraničním znakem. Tomuto označení odpovídá i jeho zobrazení v platné digitální katastrální map</w:t>
      </w:r>
      <w:r w:rsidR="00560915" w:rsidRPr="001A1383">
        <w:rPr>
          <w:rFonts w:ascii="Arial" w:hAnsi="Arial" w:cs="Arial"/>
          <w:sz w:val="22"/>
          <w:szCs w:val="22"/>
        </w:rPr>
        <w:t>ě</w:t>
      </w:r>
      <w:r w:rsidRPr="001A1383">
        <w:rPr>
          <w:rFonts w:ascii="Arial" w:hAnsi="Arial" w:cs="Arial"/>
          <w:sz w:val="22"/>
          <w:szCs w:val="22"/>
        </w:rPr>
        <w:t xml:space="preserve"> (</w:t>
      </w:r>
      <w:r w:rsidR="006C03D3" w:rsidRPr="001A1383">
        <w:rPr>
          <w:rFonts w:ascii="Arial" w:hAnsi="Arial" w:cs="Arial"/>
          <w:sz w:val="22"/>
          <w:szCs w:val="22"/>
        </w:rPr>
        <w:t>platnost vyhlášena</w:t>
      </w:r>
      <w:r w:rsidRPr="001A1383">
        <w:rPr>
          <w:rFonts w:ascii="Arial" w:hAnsi="Arial" w:cs="Arial"/>
          <w:sz w:val="22"/>
          <w:szCs w:val="22"/>
        </w:rPr>
        <w:t xml:space="preserve"> dn</w:t>
      </w:r>
      <w:r w:rsidR="006C03D3" w:rsidRPr="001A1383">
        <w:rPr>
          <w:rFonts w:ascii="Arial" w:hAnsi="Arial" w:cs="Arial"/>
          <w:sz w:val="22"/>
          <w:szCs w:val="22"/>
        </w:rPr>
        <w:t>em</w:t>
      </w:r>
      <w:r w:rsidRPr="001A1383">
        <w:rPr>
          <w:rFonts w:ascii="Arial" w:hAnsi="Arial" w:cs="Arial"/>
          <w:sz w:val="22"/>
          <w:szCs w:val="22"/>
        </w:rPr>
        <w:t xml:space="preserve"> 15.</w:t>
      </w:r>
      <w:r w:rsidR="006C03D3" w:rsidRPr="001A1383">
        <w:rPr>
          <w:rFonts w:ascii="Arial" w:hAnsi="Arial" w:cs="Arial"/>
          <w:sz w:val="22"/>
          <w:szCs w:val="22"/>
        </w:rPr>
        <w:t> </w:t>
      </w:r>
      <w:r w:rsidRPr="001A1383">
        <w:rPr>
          <w:rFonts w:ascii="Arial" w:hAnsi="Arial" w:cs="Arial"/>
          <w:sz w:val="22"/>
          <w:szCs w:val="22"/>
        </w:rPr>
        <w:t>11.</w:t>
      </w:r>
      <w:r w:rsidR="006C03D3" w:rsidRPr="001A1383">
        <w:rPr>
          <w:rFonts w:ascii="Arial" w:hAnsi="Arial" w:cs="Arial"/>
          <w:sz w:val="22"/>
          <w:szCs w:val="22"/>
        </w:rPr>
        <w:t> </w:t>
      </w:r>
      <w:r w:rsidRPr="001A1383">
        <w:rPr>
          <w:rFonts w:ascii="Arial" w:hAnsi="Arial" w:cs="Arial"/>
          <w:sz w:val="22"/>
          <w:szCs w:val="22"/>
        </w:rPr>
        <w:t xml:space="preserve">1999). Označit takto určený bod hraničním znakem je podle platných právních předpisů možné, pokud je provedeno vytyčení bodu v terénu podle ustanovení § 49 odst. 1 zákona </w:t>
      </w:r>
      <w:r w:rsidR="006C03D3" w:rsidRPr="001A1383">
        <w:rPr>
          <w:rFonts w:ascii="Arial" w:hAnsi="Arial" w:cs="Arial"/>
          <w:sz w:val="22"/>
          <w:szCs w:val="22"/>
        </w:rPr>
        <w:t>č. </w:t>
      </w:r>
      <w:r w:rsidRPr="001A1383">
        <w:rPr>
          <w:rFonts w:ascii="Arial" w:hAnsi="Arial" w:cs="Arial"/>
          <w:sz w:val="22"/>
          <w:szCs w:val="22"/>
        </w:rPr>
        <w:t xml:space="preserve">256/2013 Sb., o katastru nemovitostí, ve znění pozdějších předpisů (dále jen „katastrální zákon“), a pokud se na podkladě tohoto vytyčení vyhotovuje geometrický plán </w:t>
      </w:r>
      <w:r w:rsidRPr="001A1383">
        <w:rPr>
          <w:rFonts w:ascii="Arial" w:hAnsi="Arial" w:cs="Arial"/>
          <w:i/>
          <w:sz w:val="22"/>
          <w:szCs w:val="22"/>
        </w:rPr>
        <w:t>pro průběh vytyčené nebo vlastníky upřesněné hranice pozemků</w:t>
      </w:r>
      <w:r w:rsidRPr="001A1383">
        <w:rPr>
          <w:rFonts w:ascii="Arial" w:hAnsi="Arial" w:cs="Arial"/>
          <w:sz w:val="22"/>
          <w:szCs w:val="22"/>
        </w:rPr>
        <w:t xml:space="preserve"> (§ 88 odst. 2 věta první</w:t>
      </w:r>
      <w:r w:rsidRPr="00D65726">
        <w:rPr>
          <w:rFonts w:ascii="Arial" w:hAnsi="Arial" w:cs="Arial"/>
          <w:sz w:val="22"/>
          <w:szCs w:val="22"/>
        </w:rPr>
        <w:t xml:space="preserve"> katastrální vyhlášky). </w:t>
      </w:r>
    </w:p>
    <w:p w:rsidR="00135FCE" w:rsidRPr="00D65726" w:rsidRDefault="00135FCE" w:rsidP="00135FCE">
      <w:pPr>
        <w:jc w:val="both"/>
        <w:rPr>
          <w:rFonts w:ascii="Arial" w:hAnsi="Arial" w:cs="Arial"/>
          <w:sz w:val="22"/>
          <w:szCs w:val="22"/>
        </w:rPr>
      </w:pPr>
      <w:r w:rsidRPr="00D65726">
        <w:rPr>
          <w:rFonts w:ascii="Arial" w:hAnsi="Arial" w:cs="Arial"/>
          <w:sz w:val="22"/>
          <w:szCs w:val="22"/>
        </w:rPr>
        <w:t xml:space="preserve">V dokumentaci o vytyčení zakázka č. </w:t>
      </w:r>
      <w:proofErr w:type="spellStart"/>
      <w:r w:rsidR="008C4737">
        <w:rPr>
          <w:rFonts w:ascii="Arial" w:hAnsi="Arial" w:cs="Arial"/>
          <w:sz w:val="22"/>
          <w:szCs w:val="22"/>
        </w:rPr>
        <w:t>xxx</w:t>
      </w:r>
      <w:proofErr w:type="spellEnd"/>
      <w:r w:rsidRPr="00D65726">
        <w:rPr>
          <w:rFonts w:ascii="Arial" w:hAnsi="Arial" w:cs="Arial"/>
          <w:sz w:val="22"/>
          <w:szCs w:val="22"/>
        </w:rPr>
        <w:t>/</w:t>
      </w:r>
      <w:r w:rsidR="008C4737">
        <w:rPr>
          <w:rFonts w:ascii="Arial" w:hAnsi="Arial" w:cs="Arial"/>
          <w:sz w:val="22"/>
          <w:szCs w:val="22"/>
        </w:rPr>
        <w:t>2</w:t>
      </w:r>
      <w:r w:rsidRPr="00D65726">
        <w:rPr>
          <w:rFonts w:ascii="Arial" w:hAnsi="Arial" w:cs="Arial"/>
          <w:sz w:val="22"/>
          <w:szCs w:val="22"/>
        </w:rPr>
        <w:t>015 není vytyčení podrobného bodu č. 2-44 podle údajů katastru nemovitostí zaznamenáno.</w:t>
      </w:r>
    </w:p>
    <w:p w:rsidR="00135FCE" w:rsidRPr="00D65726" w:rsidRDefault="00135FCE" w:rsidP="00135FCE">
      <w:pPr>
        <w:jc w:val="both"/>
        <w:rPr>
          <w:rFonts w:ascii="Arial" w:hAnsi="Arial" w:cs="Arial"/>
          <w:sz w:val="22"/>
          <w:szCs w:val="22"/>
        </w:rPr>
      </w:pPr>
      <w:r w:rsidRPr="00D65726">
        <w:rPr>
          <w:rFonts w:ascii="Arial" w:hAnsi="Arial" w:cs="Arial"/>
          <w:sz w:val="22"/>
          <w:szCs w:val="22"/>
        </w:rPr>
        <w:t>Předmětný geometrický plán sice má v popisovém poli uveden účel podle § 79 odst. 1 písm.</w:t>
      </w:r>
      <w:r w:rsidR="00572963" w:rsidRPr="00D65726">
        <w:rPr>
          <w:rFonts w:ascii="Arial" w:hAnsi="Arial" w:cs="Arial"/>
          <w:sz w:val="22"/>
          <w:szCs w:val="22"/>
        </w:rPr>
        <w:t> </w:t>
      </w:r>
      <w:r w:rsidRPr="00D65726">
        <w:rPr>
          <w:rFonts w:ascii="Arial" w:hAnsi="Arial" w:cs="Arial"/>
          <w:sz w:val="22"/>
          <w:szCs w:val="22"/>
        </w:rPr>
        <w:t xml:space="preserve">i) katastrální vyhlášky, tj. </w:t>
      </w:r>
      <w:r w:rsidRPr="00D65726">
        <w:rPr>
          <w:rFonts w:ascii="Arial" w:hAnsi="Arial" w:cs="Arial"/>
          <w:i/>
          <w:sz w:val="22"/>
          <w:szCs w:val="22"/>
        </w:rPr>
        <w:t>pro průběh vytyčené hranice pozemku</w:t>
      </w:r>
      <w:r w:rsidRPr="00D65726">
        <w:rPr>
          <w:rFonts w:ascii="Arial" w:hAnsi="Arial" w:cs="Arial"/>
          <w:sz w:val="22"/>
          <w:szCs w:val="22"/>
        </w:rPr>
        <w:t xml:space="preserve">, v jeho grafickém znázornění ale není bod č. 2-44 vyznačen jako bod nově označený hraničním znakem. </w:t>
      </w:r>
    </w:p>
    <w:p w:rsidR="00135FCE" w:rsidRPr="00D65726" w:rsidRDefault="00135FCE" w:rsidP="00135FCE">
      <w:pPr>
        <w:jc w:val="both"/>
        <w:rPr>
          <w:rFonts w:ascii="Arial" w:hAnsi="Arial" w:cs="Arial"/>
          <w:sz w:val="22"/>
          <w:szCs w:val="22"/>
        </w:rPr>
      </w:pPr>
      <w:r w:rsidRPr="00D65726">
        <w:rPr>
          <w:rFonts w:ascii="Arial" w:hAnsi="Arial" w:cs="Arial"/>
          <w:sz w:val="22"/>
          <w:szCs w:val="22"/>
        </w:rPr>
        <w:t xml:space="preserve">V seznamu souřadnic (S-JTSK) na předmětném plánu jsou u bodu č. 2-44 </w:t>
      </w:r>
      <w:r w:rsidRPr="00D65726">
        <w:rPr>
          <w:rFonts w:ascii="Arial" w:hAnsi="Arial" w:cs="Arial"/>
          <w:i/>
          <w:sz w:val="22"/>
          <w:szCs w:val="22"/>
        </w:rPr>
        <w:t>jako souřadnice pro zápis do KN</w:t>
      </w:r>
      <w:r w:rsidRPr="00D65726">
        <w:rPr>
          <w:rFonts w:ascii="Arial" w:hAnsi="Arial" w:cs="Arial"/>
          <w:sz w:val="22"/>
          <w:szCs w:val="22"/>
        </w:rPr>
        <w:t xml:space="preserve"> uvedeny souřadnice obrazu podle katastru nemovitostí s kódem kvality 6 a</w:t>
      </w:r>
      <w:r w:rsidR="00D874FD" w:rsidRPr="00D65726">
        <w:rPr>
          <w:rFonts w:ascii="Arial" w:hAnsi="Arial" w:cs="Arial"/>
          <w:sz w:val="22"/>
          <w:szCs w:val="22"/>
        </w:rPr>
        <w:t> </w:t>
      </w:r>
      <w:r w:rsidRPr="00D65726">
        <w:rPr>
          <w:rFonts w:ascii="Arial" w:hAnsi="Arial" w:cs="Arial"/>
          <w:sz w:val="22"/>
          <w:szCs w:val="22"/>
        </w:rPr>
        <w:t xml:space="preserve">nesprávně </w:t>
      </w:r>
      <w:r w:rsidRPr="00D65726">
        <w:rPr>
          <w:rFonts w:ascii="Arial" w:hAnsi="Arial" w:cs="Arial"/>
          <w:i/>
          <w:sz w:val="22"/>
          <w:szCs w:val="22"/>
        </w:rPr>
        <w:t>jako souřadnice určené měřením</w:t>
      </w:r>
      <w:r w:rsidRPr="00D65726">
        <w:rPr>
          <w:rFonts w:ascii="Arial" w:hAnsi="Arial" w:cs="Arial"/>
          <w:sz w:val="22"/>
          <w:szCs w:val="22"/>
        </w:rPr>
        <w:t xml:space="preserve"> souř</w:t>
      </w:r>
      <w:r w:rsidR="006C03D3" w:rsidRPr="00D65726">
        <w:rPr>
          <w:rFonts w:ascii="Arial" w:hAnsi="Arial" w:cs="Arial"/>
          <w:sz w:val="22"/>
          <w:szCs w:val="22"/>
        </w:rPr>
        <w:t xml:space="preserve">adnice určené technologií GNSS </w:t>
      </w:r>
      <w:r w:rsidRPr="00D65726">
        <w:rPr>
          <w:rFonts w:ascii="Arial" w:hAnsi="Arial" w:cs="Arial"/>
          <w:sz w:val="22"/>
          <w:szCs w:val="22"/>
        </w:rPr>
        <w:t>při</w:t>
      </w:r>
      <w:r w:rsidR="006C03D3" w:rsidRPr="00D65726">
        <w:rPr>
          <w:rFonts w:ascii="Arial" w:hAnsi="Arial" w:cs="Arial"/>
          <w:sz w:val="22"/>
          <w:szCs w:val="22"/>
        </w:rPr>
        <w:t> </w:t>
      </w:r>
      <w:r w:rsidRPr="00D65726">
        <w:rPr>
          <w:rFonts w:ascii="Arial" w:hAnsi="Arial" w:cs="Arial"/>
          <w:sz w:val="22"/>
          <w:szCs w:val="22"/>
        </w:rPr>
        <w:t xml:space="preserve">kontrolním zaměření (viz str. 2 </w:t>
      </w:r>
      <w:r w:rsidRPr="00D65726">
        <w:rPr>
          <w:rFonts w:ascii="Arial" w:hAnsi="Arial" w:cs="Arial"/>
          <w:bCs/>
          <w:sz w:val="22"/>
          <w:szCs w:val="22"/>
        </w:rPr>
        <w:t>Protokolu určení bodů technologií GNSS č. 1</w:t>
      </w:r>
      <w:r w:rsidRPr="00D65726">
        <w:rPr>
          <w:rFonts w:ascii="Arial" w:hAnsi="Arial" w:cs="Arial"/>
          <w:sz w:val="22"/>
          <w:szCs w:val="22"/>
        </w:rPr>
        <w:t xml:space="preserve">).  Z dvojích hodnot souřadnic lze vypočítat skutečnou souřadnicovou chybu 0,22 m. Jak již bylo uvedeno výše, souřadnice z kontrolního měření bývají (ve většině případů) odlišné od souřadnic daných, v seznamu souřadnic (S-JTSK) na geometrickém plánu se však </w:t>
      </w:r>
      <w:r w:rsidRPr="00D65726">
        <w:rPr>
          <w:rFonts w:ascii="Arial" w:hAnsi="Arial" w:cs="Arial"/>
          <w:i/>
          <w:sz w:val="22"/>
          <w:szCs w:val="22"/>
        </w:rPr>
        <w:t>jako souřadnice určené měřením</w:t>
      </w:r>
      <w:r w:rsidRPr="00D65726">
        <w:rPr>
          <w:rFonts w:ascii="Arial" w:hAnsi="Arial" w:cs="Arial"/>
          <w:sz w:val="22"/>
          <w:szCs w:val="22"/>
        </w:rPr>
        <w:t xml:space="preserve"> neuvádějí. Dvojí souřadnice u podrobného bodu č. 2-44 uvedené v seznamu souřadnic (S-JTSK) na předmětném plánu nejsou souřadnicemi obrazu a polohy ve smyslu ustanovení bodu 17.23 věta poslední přílohy katastrální vyhlášky.</w:t>
      </w:r>
    </w:p>
    <w:p w:rsidR="00135FCE" w:rsidRPr="00D65726" w:rsidRDefault="00135FCE" w:rsidP="006C03D3">
      <w:pPr>
        <w:spacing w:before="120"/>
        <w:jc w:val="both"/>
        <w:rPr>
          <w:rFonts w:ascii="Arial" w:hAnsi="Arial" w:cs="Arial"/>
          <w:sz w:val="22"/>
          <w:szCs w:val="22"/>
          <w:u w:val="single"/>
        </w:rPr>
      </w:pPr>
      <w:r w:rsidRPr="00D65726">
        <w:rPr>
          <w:rFonts w:ascii="Arial" w:hAnsi="Arial" w:cs="Arial"/>
          <w:sz w:val="22"/>
          <w:szCs w:val="22"/>
          <w:u w:val="single"/>
        </w:rPr>
        <w:t>Obdobné</w:t>
      </w:r>
      <w:r w:rsidR="006C03D3" w:rsidRPr="00D65726">
        <w:rPr>
          <w:rFonts w:ascii="Arial" w:hAnsi="Arial" w:cs="Arial"/>
          <w:sz w:val="22"/>
          <w:szCs w:val="22"/>
          <w:u w:val="single"/>
        </w:rPr>
        <w:t xml:space="preserve"> </w:t>
      </w:r>
      <w:r w:rsidRPr="00D65726">
        <w:rPr>
          <w:rFonts w:ascii="Arial" w:hAnsi="Arial" w:cs="Arial"/>
          <w:sz w:val="22"/>
          <w:szCs w:val="22"/>
          <w:u w:val="single"/>
        </w:rPr>
        <w:t xml:space="preserve"> rozpory</w:t>
      </w:r>
      <w:r w:rsidR="006C03D3" w:rsidRPr="00D65726">
        <w:rPr>
          <w:rFonts w:ascii="Arial" w:hAnsi="Arial" w:cs="Arial"/>
          <w:sz w:val="22"/>
          <w:szCs w:val="22"/>
          <w:u w:val="single"/>
        </w:rPr>
        <w:t xml:space="preserve"> </w:t>
      </w:r>
      <w:r w:rsidRPr="00D65726">
        <w:rPr>
          <w:rFonts w:ascii="Arial" w:hAnsi="Arial" w:cs="Arial"/>
          <w:sz w:val="22"/>
          <w:szCs w:val="22"/>
          <w:u w:val="single"/>
        </w:rPr>
        <w:t xml:space="preserve"> jako u podrobného bodu č. 2-44 byly zjištěny i u </w:t>
      </w:r>
      <w:proofErr w:type="gramStart"/>
      <w:r w:rsidRPr="00D65726">
        <w:rPr>
          <w:rFonts w:ascii="Arial" w:hAnsi="Arial" w:cs="Arial"/>
          <w:sz w:val="22"/>
          <w:szCs w:val="22"/>
          <w:u w:val="single"/>
        </w:rPr>
        <w:t xml:space="preserve">podrobného </w:t>
      </w:r>
      <w:r w:rsidR="006C03D3" w:rsidRPr="00D65726">
        <w:rPr>
          <w:rFonts w:ascii="Arial" w:hAnsi="Arial" w:cs="Arial"/>
          <w:sz w:val="22"/>
          <w:szCs w:val="22"/>
          <w:u w:val="single"/>
        </w:rPr>
        <w:t xml:space="preserve"> </w:t>
      </w:r>
      <w:r w:rsidRPr="00D65726">
        <w:rPr>
          <w:rFonts w:ascii="Arial" w:hAnsi="Arial" w:cs="Arial"/>
          <w:sz w:val="22"/>
          <w:szCs w:val="22"/>
          <w:u w:val="single"/>
        </w:rPr>
        <w:t>bodu</w:t>
      </w:r>
      <w:proofErr w:type="gramEnd"/>
      <w:r w:rsidRPr="00D65726">
        <w:rPr>
          <w:rFonts w:ascii="Arial" w:hAnsi="Arial" w:cs="Arial"/>
          <w:sz w:val="22"/>
          <w:szCs w:val="22"/>
          <w:u w:val="single"/>
        </w:rPr>
        <w:t xml:space="preserve"> č.</w:t>
      </w:r>
      <w:r w:rsidR="006C03D3" w:rsidRPr="00D65726">
        <w:rPr>
          <w:rFonts w:ascii="Arial" w:hAnsi="Arial" w:cs="Arial"/>
          <w:sz w:val="22"/>
          <w:szCs w:val="22"/>
          <w:u w:val="single"/>
        </w:rPr>
        <w:t> </w:t>
      </w:r>
      <w:r w:rsidRPr="00D65726">
        <w:rPr>
          <w:rFonts w:ascii="Arial" w:hAnsi="Arial" w:cs="Arial"/>
          <w:sz w:val="22"/>
          <w:szCs w:val="22"/>
          <w:u w:val="single"/>
        </w:rPr>
        <w:t xml:space="preserve">133-89 se souřadnicemi S-JTSK s kódem kvality 7. </w:t>
      </w:r>
    </w:p>
    <w:p w:rsidR="00135FCE" w:rsidRPr="00D65726" w:rsidRDefault="00135FCE" w:rsidP="00135FCE">
      <w:pPr>
        <w:jc w:val="both"/>
        <w:rPr>
          <w:rFonts w:ascii="Arial" w:hAnsi="Arial" w:cs="Arial"/>
          <w:bCs/>
          <w:sz w:val="22"/>
          <w:szCs w:val="22"/>
        </w:rPr>
      </w:pPr>
      <w:r w:rsidRPr="00D65726">
        <w:rPr>
          <w:rFonts w:ascii="Arial" w:hAnsi="Arial" w:cs="Arial"/>
          <w:bCs/>
          <w:sz w:val="22"/>
          <w:szCs w:val="22"/>
        </w:rPr>
        <w:t xml:space="preserve">Podle Protokolu určení bodů technologií GNSS č. 1 bylo provedeno určení (zaměření) podrobného bodu č. 133-89 jako bodu označeného v terénu znakem z plastu. Tomuto označení bodu odpovídá i mapová značka </w:t>
      </w:r>
      <w:proofErr w:type="spellStart"/>
      <w:proofErr w:type="gramStart"/>
      <w:r w:rsidRPr="00D65726">
        <w:rPr>
          <w:rFonts w:ascii="Arial" w:hAnsi="Arial" w:cs="Arial"/>
          <w:bCs/>
          <w:sz w:val="22"/>
          <w:szCs w:val="22"/>
        </w:rPr>
        <w:t>poř.č</w:t>
      </w:r>
      <w:proofErr w:type="spellEnd"/>
      <w:r w:rsidRPr="00D65726">
        <w:rPr>
          <w:rFonts w:ascii="Arial" w:hAnsi="Arial" w:cs="Arial"/>
          <w:bCs/>
          <w:sz w:val="22"/>
          <w:szCs w:val="22"/>
        </w:rPr>
        <w:t>.</w:t>
      </w:r>
      <w:proofErr w:type="gramEnd"/>
      <w:r w:rsidRPr="00D65726">
        <w:rPr>
          <w:rFonts w:ascii="Arial" w:hAnsi="Arial" w:cs="Arial"/>
          <w:bCs/>
          <w:sz w:val="22"/>
          <w:szCs w:val="22"/>
        </w:rPr>
        <w:t xml:space="preserve"> 1.05 podle bodu 10.2 přílohy </w:t>
      </w:r>
      <w:r w:rsidR="00172FC9" w:rsidRPr="00D65726">
        <w:rPr>
          <w:rFonts w:ascii="Arial" w:hAnsi="Arial" w:cs="Arial"/>
          <w:bCs/>
          <w:sz w:val="22"/>
          <w:szCs w:val="22"/>
        </w:rPr>
        <w:t>katastrální vyhlášky</w:t>
      </w:r>
      <w:r w:rsidRPr="00D65726">
        <w:rPr>
          <w:rFonts w:ascii="Arial" w:hAnsi="Arial" w:cs="Arial"/>
          <w:bCs/>
          <w:sz w:val="22"/>
          <w:szCs w:val="22"/>
        </w:rPr>
        <w:t xml:space="preserve"> vyznačená v náčrtu.</w:t>
      </w:r>
    </w:p>
    <w:p w:rsidR="00135FCE" w:rsidRPr="00D65726" w:rsidRDefault="00135FCE" w:rsidP="00135FCE">
      <w:pPr>
        <w:jc w:val="both"/>
        <w:rPr>
          <w:rFonts w:ascii="Arial" w:hAnsi="Arial" w:cs="Arial"/>
          <w:sz w:val="22"/>
          <w:szCs w:val="22"/>
        </w:rPr>
      </w:pPr>
      <w:r w:rsidRPr="00D65726">
        <w:rPr>
          <w:rFonts w:ascii="Arial" w:hAnsi="Arial" w:cs="Arial"/>
          <w:bCs/>
          <w:sz w:val="22"/>
          <w:szCs w:val="22"/>
        </w:rPr>
        <w:t xml:space="preserve">Podle údajů </w:t>
      </w:r>
      <w:r w:rsidRPr="00D65726">
        <w:rPr>
          <w:rFonts w:ascii="Arial" w:hAnsi="Arial" w:cs="Arial"/>
          <w:sz w:val="22"/>
          <w:szCs w:val="22"/>
        </w:rPr>
        <w:t xml:space="preserve">katastru nemovitostí je bod č. 133-89 evidován se souřadnicemi obrazu s kódem kvality 7. Bod byl při obnově katastrálního operátu přepracováním doplněn do DKM jako styk hranice parcely č. 191 (cesta) s hranicí pozemku podle dřívější evidence, tj. jako bod neoznačený hraničním znakem. Označit takto určený bod hraničním znakem je podle platných právních předpisů možné, pokud je provedeno vytyčení bodu v terénu podle ustanovení § 49 odst. 1 katastrálního zákona a pokud se na podkladě tohoto vytyčení vyhotovuje geometrický plán pro průběh vytyčené nebo vlastníky upřesněné hranice pozemků (§ 88 odst. 2 věta první katastrální vyhlášky). </w:t>
      </w:r>
    </w:p>
    <w:p w:rsidR="00135FCE" w:rsidRPr="00D65726" w:rsidRDefault="00135FCE" w:rsidP="00135FCE">
      <w:pPr>
        <w:jc w:val="both"/>
        <w:rPr>
          <w:rFonts w:ascii="Arial" w:hAnsi="Arial" w:cs="Arial"/>
          <w:sz w:val="22"/>
          <w:szCs w:val="22"/>
        </w:rPr>
      </w:pPr>
      <w:r w:rsidRPr="00D65726">
        <w:rPr>
          <w:rFonts w:ascii="Arial" w:hAnsi="Arial" w:cs="Arial"/>
          <w:sz w:val="22"/>
          <w:szCs w:val="22"/>
        </w:rPr>
        <w:t xml:space="preserve">V dokumentaci o vytyčení zakázka č. </w:t>
      </w:r>
      <w:proofErr w:type="spellStart"/>
      <w:r w:rsidR="008C4737">
        <w:rPr>
          <w:rFonts w:ascii="Arial" w:hAnsi="Arial" w:cs="Arial"/>
          <w:sz w:val="22"/>
          <w:szCs w:val="22"/>
        </w:rPr>
        <w:t>xxx</w:t>
      </w:r>
      <w:proofErr w:type="spellEnd"/>
      <w:r w:rsidR="008C4737">
        <w:rPr>
          <w:rFonts w:ascii="Arial" w:hAnsi="Arial" w:cs="Arial"/>
          <w:sz w:val="22"/>
          <w:szCs w:val="22"/>
        </w:rPr>
        <w:t xml:space="preserve">/2015 </w:t>
      </w:r>
      <w:r w:rsidRPr="00D65726">
        <w:rPr>
          <w:rFonts w:ascii="Arial" w:hAnsi="Arial" w:cs="Arial"/>
          <w:sz w:val="22"/>
          <w:szCs w:val="22"/>
        </w:rPr>
        <w:t>není vytyčení podrobného bodu č. 133-89 podle údajů katastru nemovitostí zaznamenáno.</w:t>
      </w:r>
    </w:p>
    <w:p w:rsidR="00135FCE" w:rsidRPr="00D65726" w:rsidRDefault="00135FCE" w:rsidP="00135FCE">
      <w:pPr>
        <w:jc w:val="both"/>
        <w:rPr>
          <w:rFonts w:ascii="Arial" w:hAnsi="Arial" w:cs="Arial"/>
          <w:sz w:val="22"/>
          <w:szCs w:val="22"/>
        </w:rPr>
      </w:pPr>
      <w:r w:rsidRPr="00D65726">
        <w:rPr>
          <w:rFonts w:ascii="Arial" w:hAnsi="Arial" w:cs="Arial"/>
          <w:sz w:val="22"/>
          <w:szCs w:val="22"/>
        </w:rPr>
        <w:t>Předmětný geometrický plán sice má v popisovém poli uveden účel podle § 79 odst. 1 písm.</w:t>
      </w:r>
      <w:r w:rsidR="008C4737">
        <w:rPr>
          <w:rFonts w:ascii="Arial" w:hAnsi="Arial" w:cs="Arial"/>
          <w:sz w:val="22"/>
          <w:szCs w:val="22"/>
        </w:rPr>
        <w:t> </w:t>
      </w:r>
      <w:r w:rsidRPr="00D65726">
        <w:rPr>
          <w:rFonts w:ascii="Arial" w:hAnsi="Arial" w:cs="Arial"/>
          <w:sz w:val="22"/>
          <w:szCs w:val="22"/>
        </w:rPr>
        <w:t xml:space="preserve">i) katastrální vyhlášky, tj. pro průběh vytyčené hranice pozemku, v jeho grafickém znázornění </w:t>
      </w:r>
      <w:r w:rsidR="00172FC9" w:rsidRPr="00D65726">
        <w:rPr>
          <w:rFonts w:ascii="Arial" w:hAnsi="Arial" w:cs="Arial"/>
          <w:sz w:val="22"/>
          <w:szCs w:val="22"/>
        </w:rPr>
        <w:t xml:space="preserve">ale </w:t>
      </w:r>
      <w:r w:rsidRPr="00D65726">
        <w:rPr>
          <w:rFonts w:ascii="Arial" w:hAnsi="Arial" w:cs="Arial"/>
          <w:sz w:val="22"/>
          <w:szCs w:val="22"/>
        </w:rPr>
        <w:t>není bod č. 133-89 vyznačen jako bod n</w:t>
      </w:r>
      <w:r w:rsidR="00560BFC">
        <w:rPr>
          <w:rFonts w:ascii="Arial" w:hAnsi="Arial" w:cs="Arial"/>
          <w:sz w:val="22"/>
          <w:szCs w:val="22"/>
        </w:rPr>
        <w:t xml:space="preserve">ově označený hraničním znakem, </w:t>
      </w:r>
      <w:r w:rsidRPr="00D65726">
        <w:rPr>
          <w:rFonts w:ascii="Arial" w:hAnsi="Arial" w:cs="Arial"/>
          <w:sz w:val="22"/>
          <w:szCs w:val="22"/>
        </w:rPr>
        <w:t>tj.</w:t>
      </w:r>
      <w:r w:rsidR="00560BFC">
        <w:rPr>
          <w:rFonts w:ascii="Arial" w:hAnsi="Arial" w:cs="Arial"/>
          <w:sz w:val="22"/>
          <w:szCs w:val="22"/>
        </w:rPr>
        <w:t> </w:t>
      </w:r>
      <w:r w:rsidRPr="00D65726">
        <w:rPr>
          <w:rFonts w:ascii="Arial" w:hAnsi="Arial" w:cs="Arial"/>
          <w:sz w:val="22"/>
          <w:szCs w:val="22"/>
        </w:rPr>
        <w:t xml:space="preserve">znakem z plastu. </w:t>
      </w:r>
    </w:p>
    <w:p w:rsidR="00135FCE" w:rsidRPr="00D65726" w:rsidRDefault="00135FCE" w:rsidP="00135FCE">
      <w:pPr>
        <w:jc w:val="both"/>
        <w:rPr>
          <w:rFonts w:ascii="Arial" w:hAnsi="Arial" w:cs="Arial"/>
          <w:sz w:val="22"/>
          <w:szCs w:val="22"/>
        </w:rPr>
      </w:pPr>
      <w:r w:rsidRPr="00D65726">
        <w:rPr>
          <w:rFonts w:ascii="Arial" w:hAnsi="Arial" w:cs="Arial"/>
          <w:sz w:val="22"/>
          <w:szCs w:val="22"/>
        </w:rPr>
        <w:t xml:space="preserve">V seznamu souřadnic (S-JTSK) na předmětném plánu jsou u bodu č. 133-89 </w:t>
      </w:r>
      <w:r w:rsidRPr="00D65726">
        <w:rPr>
          <w:rFonts w:ascii="Arial" w:hAnsi="Arial" w:cs="Arial"/>
          <w:i/>
          <w:sz w:val="22"/>
          <w:szCs w:val="22"/>
        </w:rPr>
        <w:t>jako souřadnice pro zápis do KN</w:t>
      </w:r>
      <w:r w:rsidRPr="00D65726">
        <w:rPr>
          <w:rFonts w:ascii="Arial" w:hAnsi="Arial" w:cs="Arial"/>
          <w:sz w:val="22"/>
          <w:szCs w:val="22"/>
        </w:rPr>
        <w:t xml:space="preserve"> uvedeny souřadnice obrazu podle katastru nemovitostí s kódem kvality 7</w:t>
      </w:r>
      <w:r w:rsidR="006C03D3" w:rsidRPr="00D65726">
        <w:rPr>
          <w:rFonts w:ascii="Arial" w:hAnsi="Arial" w:cs="Arial"/>
          <w:sz w:val="22"/>
          <w:szCs w:val="22"/>
        </w:rPr>
        <w:t xml:space="preserve"> </w:t>
      </w:r>
      <w:r w:rsidRPr="00D65726">
        <w:rPr>
          <w:rFonts w:ascii="Arial" w:hAnsi="Arial" w:cs="Arial"/>
          <w:sz w:val="22"/>
          <w:szCs w:val="22"/>
        </w:rPr>
        <w:t>a</w:t>
      </w:r>
      <w:r w:rsidR="006C03D3" w:rsidRPr="00D65726">
        <w:rPr>
          <w:rFonts w:ascii="Arial" w:hAnsi="Arial" w:cs="Arial"/>
          <w:sz w:val="22"/>
          <w:szCs w:val="22"/>
        </w:rPr>
        <w:t> </w:t>
      </w:r>
      <w:r w:rsidRPr="00D65726">
        <w:rPr>
          <w:rFonts w:ascii="Arial" w:hAnsi="Arial" w:cs="Arial"/>
          <w:sz w:val="22"/>
          <w:szCs w:val="22"/>
        </w:rPr>
        <w:t xml:space="preserve">(nesprávně) </w:t>
      </w:r>
      <w:r w:rsidRPr="00D65726">
        <w:rPr>
          <w:rFonts w:ascii="Arial" w:hAnsi="Arial" w:cs="Arial"/>
          <w:i/>
          <w:sz w:val="22"/>
          <w:szCs w:val="22"/>
        </w:rPr>
        <w:t>jako souřadnice určené měřením</w:t>
      </w:r>
      <w:r w:rsidRPr="00D65726">
        <w:rPr>
          <w:rFonts w:ascii="Arial" w:hAnsi="Arial" w:cs="Arial"/>
          <w:sz w:val="22"/>
          <w:szCs w:val="22"/>
        </w:rPr>
        <w:t xml:space="preserve"> souřadnice určené technologií GNSS při</w:t>
      </w:r>
      <w:r w:rsidR="006C03D3" w:rsidRPr="00D65726">
        <w:rPr>
          <w:rFonts w:ascii="Arial" w:hAnsi="Arial" w:cs="Arial"/>
          <w:sz w:val="22"/>
          <w:szCs w:val="22"/>
        </w:rPr>
        <w:t> </w:t>
      </w:r>
      <w:r w:rsidRPr="00D65726">
        <w:rPr>
          <w:rFonts w:ascii="Arial" w:hAnsi="Arial" w:cs="Arial"/>
          <w:sz w:val="22"/>
          <w:szCs w:val="22"/>
        </w:rPr>
        <w:t xml:space="preserve">kontrolním zaměření (viz str. 3 </w:t>
      </w:r>
      <w:r w:rsidRPr="00D65726">
        <w:rPr>
          <w:rFonts w:ascii="Arial" w:hAnsi="Arial" w:cs="Arial"/>
          <w:bCs/>
          <w:sz w:val="22"/>
          <w:szCs w:val="22"/>
        </w:rPr>
        <w:t>Protokolu určení bodů technologií GNSS č. 1</w:t>
      </w:r>
      <w:r w:rsidRPr="00D65726">
        <w:rPr>
          <w:rFonts w:ascii="Arial" w:hAnsi="Arial" w:cs="Arial"/>
          <w:sz w:val="22"/>
          <w:szCs w:val="22"/>
        </w:rPr>
        <w:t xml:space="preserve">).  Z dvojích hodnot souřadnic lze vypočítat skutečnou souřadnicovou chybu 0,18 m. Jak již bylo uvedeno výše, souřadnice z kontrolního měření bývají (ve většině případů) odlišné od souřadnic daných, v seznamu souřadnic (S-JTSK) na geometrickém plánu se však </w:t>
      </w:r>
      <w:r w:rsidRPr="00D65726">
        <w:rPr>
          <w:rFonts w:ascii="Arial" w:hAnsi="Arial" w:cs="Arial"/>
          <w:i/>
          <w:sz w:val="22"/>
          <w:szCs w:val="22"/>
        </w:rPr>
        <w:t>jako souřadnice určené měřením</w:t>
      </w:r>
      <w:r w:rsidRPr="00D65726">
        <w:rPr>
          <w:rFonts w:ascii="Arial" w:hAnsi="Arial" w:cs="Arial"/>
          <w:sz w:val="22"/>
          <w:szCs w:val="22"/>
        </w:rPr>
        <w:t xml:space="preserve"> neuvádějí. Dvojí souřadnice u podrobného bodu č. 133-89 uvedené v seznamu souřadnic (S-JTSK) na předmětném plánu nejsou souřadnicemi obrazu a polohy ve smyslu ustanovení bodu 17.23 věta poslední přílohy katastrální vyhlášky.</w:t>
      </w:r>
    </w:p>
    <w:p w:rsidR="00135FCE" w:rsidRPr="00D65726" w:rsidRDefault="00CF6315" w:rsidP="00CF6315">
      <w:pPr>
        <w:spacing w:before="120"/>
        <w:jc w:val="both"/>
        <w:rPr>
          <w:rFonts w:ascii="Arial" w:hAnsi="Arial" w:cs="Arial"/>
          <w:sz w:val="22"/>
          <w:szCs w:val="22"/>
        </w:rPr>
      </w:pPr>
      <w:r w:rsidRPr="00D65726">
        <w:rPr>
          <w:rFonts w:ascii="Arial" w:hAnsi="Arial" w:cs="Arial"/>
          <w:sz w:val="22"/>
          <w:szCs w:val="22"/>
        </w:rPr>
        <w:t>K </w:t>
      </w:r>
      <w:r w:rsidRPr="00D65726">
        <w:rPr>
          <w:rFonts w:ascii="Arial" w:hAnsi="Arial" w:cs="Arial"/>
          <w:i/>
          <w:sz w:val="22"/>
          <w:szCs w:val="22"/>
        </w:rPr>
        <w:t xml:space="preserve">vyjádření ověřovatele ze dne </w:t>
      </w:r>
      <w:proofErr w:type="gramStart"/>
      <w:r w:rsidRPr="00D65726">
        <w:rPr>
          <w:rFonts w:ascii="Arial" w:hAnsi="Arial" w:cs="Arial"/>
          <w:i/>
          <w:sz w:val="22"/>
          <w:szCs w:val="22"/>
        </w:rPr>
        <w:t>27.7.2015</w:t>
      </w:r>
      <w:proofErr w:type="gramEnd"/>
      <w:r w:rsidRPr="00D65726">
        <w:rPr>
          <w:rFonts w:ascii="Arial" w:hAnsi="Arial" w:cs="Arial"/>
          <w:i/>
          <w:sz w:val="22"/>
          <w:szCs w:val="22"/>
        </w:rPr>
        <w:t>, že:</w:t>
      </w:r>
      <w:r w:rsidR="00135FCE" w:rsidRPr="00D65726">
        <w:rPr>
          <w:rFonts w:ascii="Arial" w:hAnsi="Arial" w:cs="Arial"/>
          <w:sz w:val="22"/>
          <w:szCs w:val="22"/>
        </w:rPr>
        <w:t xml:space="preserve"> </w:t>
      </w:r>
      <w:r w:rsidR="00135FCE" w:rsidRPr="00D65726">
        <w:rPr>
          <w:rFonts w:ascii="Arial" w:hAnsi="Arial" w:cs="Arial"/>
          <w:i/>
          <w:sz w:val="22"/>
          <w:szCs w:val="22"/>
        </w:rPr>
        <w:t>„</w:t>
      </w:r>
      <w:proofErr w:type="spellStart"/>
      <w:r w:rsidR="00135FCE" w:rsidRPr="00D65726">
        <w:rPr>
          <w:rFonts w:ascii="Arial" w:hAnsi="Arial" w:cs="Arial"/>
          <w:i/>
          <w:sz w:val="22"/>
          <w:szCs w:val="22"/>
        </w:rPr>
        <w:t>dos</w:t>
      </w:r>
      <w:proofErr w:type="spellEnd"/>
      <w:r w:rsidR="00135FCE" w:rsidRPr="00D65726">
        <w:rPr>
          <w:rFonts w:ascii="Arial" w:hAnsi="Arial" w:cs="Arial"/>
          <w:i/>
          <w:sz w:val="22"/>
          <w:szCs w:val="22"/>
        </w:rPr>
        <w:t>. mezníky v terénu s </w:t>
      </w:r>
      <w:proofErr w:type="spellStart"/>
      <w:r w:rsidR="00135FCE" w:rsidRPr="00D65726">
        <w:rPr>
          <w:rFonts w:ascii="Arial" w:hAnsi="Arial" w:cs="Arial"/>
          <w:i/>
          <w:sz w:val="22"/>
          <w:szCs w:val="22"/>
        </w:rPr>
        <w:t>kk</w:t>
      </w:r>
      <w:proofErr w:type="spellEnd"/>
      <w:r w:rsidR="00135FCE" w:rsidRPr="00D65726">
        <w:rPr>
          <w:rFonts w:ascii="Arial" w:hAnsi="Arial" w:cs="Arial"/>
          <w:i/>
          <w:sz w:val="22"/>
          <w:szCs w:val="22"/>
        </w:rPr>
        <w:t>=7 byly kontrolně zaměřeny a vyznačeny v náčrtu ZPMZ“</w:t>
      </w:r>
      <w:r w:rsidR="005F76FC" w:rsidRPr="00D65726">
        <w:rPr>
          <w:rFonts w:ascii="Arial" w:hAnsi="Arial" w:cs="Arial"/>
          <w:sz w:val="22"/>
          <w:szCs w:val="22"/>
        </w:rPr>
        <w:t>,</w:t>
      </w:r>
      <w:r w:rsidR="00135FCE" w:rsidRPr="00D65726">
        <w:rPr>
          <w:rFonts w:ascii="Arial" w:hAnsi="Arial" w:cs="Arial"/>
          <w:sz w:val="22"/>
          <w:szCs w:val="22"/>
        </w:rPr>
        <w:t xml:space="preserve"> ZKI v Opavě uvádí následující. Podrobný bod č.</w:t>
      </w:r>
      <w:r w:rsidRPr="00D65726">
        <w:rPr>
          <w:rFonts w:ascii="Arial" w:hAnsi="Arial" w:cs="Arial"/>
          <w:sz w:val="22"/>
          <w:szCs w:val="22"/>
        </w:rPr>
        <w:t> </w:t>
      </w:r>
      <w:r w:rsidR="00135FCE" w:rsidRPr="00D65726">
        <w:rPr>
          <w:rFonts w:ascii="Arial" w:hAnsi="Arial" w:cs="Arial"/>
          <w:sz w:val="22"/>
          <w:szCs w:val="22"/>
        </w:rPr>
        <w:t>133-89 není vyznačen jen v náčrtu ZPMZ č. 378 jako kontrolně zaměřený bod</w:t>
      </w:r>
      <w:r w:rsidRPr="00D65726">
        <w:rPr>
          <w:rFonts w:ascii="Arial" w:hAnsi="Arial" w:cs="Arial"/>
          <w:sz w:val="22"/>
          <w:szCs w:val="22"/>
        </w:rPr>
        <w:t>, ale </w:t>
      </w:r>
      <w:r w:rsidR="00135FCE" w:rsidRPr="00D65726">
        <w:rPr>
          <w:rFonts w:ascii="Arial" w:hAnsi="Arial" w:cs="Arial"/>
          <w:sz w:val="22"/>
          <w:szCs w:val="22"/>
        </w:rPr>
        <w:t>je</w:t>
      </w:r>
      <w:r w:rsidRPr="00D65726">
        <w:rPr>
          <w:rFonts w:ascii="Arial" w:hAnsi="Arial" w:cs="Arial"/>
          <w:sz w:val="22"/>
          <w:szCs w:val="22"/>
        </w:rPr>
        <w:t> </w:t>
      </w:r>
      <w:r w:rsidR="00135FCE" w:rsidRPr="00D65726">
        <w:rPr>
          <w:rFonts w:ascii="Arial" w:hAnsi="Arial" w:cs="Arial"/>
          <w:sz w:val="22"/>
          <w:szCs w:val="22"/>
        </w:rPr>
        <w:t>vyznačen i v předmětném plánu, a to číslem v grafickém znázornění plánu a</w:t>
      </w:r>
      <w:r w:rsidRPr="00D65726">
        <w:rPr>
          <w:rFonts w:ascii="Arial" w:hAnsi="Arial" w:cs="Arial"/>
          <w:sz w:val="22"/>
          <w:szCs w:val="22"/>
        </w:rPr>
        <w:t> </w:t>
      </w:r>
      <w:r w:rsidR="00135FCE" w:rsidRPr="00D65726">
        <w:rPr>
          <w:rFonts w:ascii="Arial" w:hAnsi="Arial" w:cs="Arial"/>
          <w:sz w:val="22"/>
          <w:szCs w:val="22"/>
        </w:rPr>
        <w:t>v seznamu souřadnic (S-JTSK) s rozdílnými souřadnicemi pro zápis do KN a určenými měřením. S</w:t>
      </w:r>
      <w:r w:rsidR="005F76FC" w:rsidRPr="00D65726">
        <w:rPr>
          <w:rFonts w:ascii="Arial" w:hAnsi="Arial" w:cs="Arial"/>
          <w:sz w:val="22"/>
          <w:szCs w:val="22"/>
        </w:rPr>
        <w:t xml:space="preserve"> ohledem na </w:t>
      </w:r>
      <w:r w:rsidR="00135FCE" w:rsidRPr="00D65726">
        <w:rPr>
          <w:rFonts w:ascii="Arial" w:hAnsi="Arial" w:cs="Arial"/>
          <w:sz w:val="22"/>
          <w:szCs w:val="22"/>
        </w:rPr>
        <w:t>upozornění</w:t>
      </w:r>
      <w:r w:rsidR="005F76FC" w:rsidRPr="00D65726">
        <w:rPr>
          <w:rFonts w:ascii="Arial" w:hAnsi="Arial" w:cs="Arial"/>
          <w:sz w:val="22"/>
          <w:szCs w:val="22"/>
        </w:rPr>
        <w:t xml:space="preserve">: </w:t>
      </w:r>
      <w:r w:rsidR="005F76FC" w:rsidRPr="00D65726">
        <w:rPr>
          <w:rFonts w:ascii="Arial" w:hAnsi="Arial" w:cs="Arial"/>
          <w:i/>
          <w:sz w:val="22"/>
          <w:szCs w:val="22"/>
        </w:rPr>
        <w:t>„Souřadnice bodů na dosavadní hranici pozemků určené měřením…“</w:t>
      </w:r>
      <w:r w:rsidR="005F76FC" w:rsidRPr="00D65726">
        <w:rPr>
          <w:rFonts w:ascii="Arial" w:hAnsi="Arial" w:cs="Arial"/>
          <w:sz w:val="22"/>
          <w:szCs w:val="22"/>
        </w:rPr>
        <w:t xml:space="preserve"> uvedené pod seznamem souřadnic (S-JTSK) na předmětném plánu (bod</w:t>
      </w:r>
      <w:r w:rsidR="00135FCE" w:rsidRPr="00D65726">
        <w:rPr>
          <w:rFonts w:ascii="Arial" w:hAnsi="Arial" w:cs="Arial"/>
          <w:sz w:val="22"/>
          <w:szCs w:val="22"/>
        </w:rPr>
        <w:t xml:space="preserve"> 17.23 přílohy katastrální vyhlášky</w:t>
      </w:r>
      <w:r w:rsidR="005F76FC" w:rsidRPr="00D65726">
        <w:rPr>
          <w:rFonts w:ascii="Arial" w:hAnsi="Arial" w:cs="Arial"/>
          <w:sz w:val="22"/>
          <w:szCs w:val="22"/>
        </w:rPr>
        <w:t>)</w:t>
      </w:r>
      <w:r w:rsidR="00135FCE" w:rsidRPr="00D65726">
        <w:rPr>
          <w:rFonts w:ascii="Arial" w:hAnsi="Arial" w:cs="Arial"/>
          <w:sz w:val="22"/>
          <w:szCs w:val="22"/>
        </w:rPr>
        <w:t xml:space="preserve"> </w:t>
      </w:r>
      <w:r w:rsidR="005F76FC" w:rsidRPr="00D65726">
        <w:rPr>
          <w:rFonts w:ascii="Arial" w:hAnsi="Arial" w:cs="Arial"/>
          <w:sz w:val="22"/>
          <w:szCs w:val="22"/>
        </w:rPr>
        <w:t>se lze důvodně domnívat</w:t>
      </w:r>
      <w:r w:rsidR="00135FCE" w:rsidRPr="00D65726">
        <w:rPr>
          <w:rFonts w:ascii="Arial" w:hAnsi="Arial" w:cs="Arial"/>
          <w:sz w:val="22"/>
          <w:szCs w:val="22"/>
        </w:rPr>
        <w:t>,</w:t>
      </w:r>
      <w:r w:rsidRPr="00D65726">
        <w:rPr>
          <w:rFonts w:ascii="Arial" w:hAnsi="Arial" w:cs="Arial"/>
          <w:sz w:val="22"/>
          <w:szCs w:val="22"/>
        </w:rPr>
        <w:t xml:space="preserve"> že u </w:t>
      </w:r>
      <w:r w:rsidR="005F76FC" w:rsidRPr="00D65726">
        <w:rPr>
          <w:rFonts w:ascii="Arial" w:hAnsi="Arial" w:cs="Arial"/>
          <w:sz w:val="22"/>
          <w:szCs w:val="22"/>
        </w:rPr>
        <w:t>tohoto bodu</w:t>
      </w:r>
      <w:r w:rsidRPr="00D65726">
        <w:rPr>
          <w:rFonts w:ascii="Arial" w:hAnsi="Arial" w:cs="Arial"/>
          <w:sz w:val="22"/>
          <w:szCs w:val="22"/>
        </w:rPr>
        <w:t xml:space="preserve"> nedošlo k</w:t>
      </w:r>
      <w:r w:rsidR="005F76FC" w:rsidRPr="00D65726">
        <w:rPr>
          <w:rFonts w:ascii="Arial" w:hAnsi="Arial" w:cs="Arial"/>
          <w:sz w:val="22"/>
          <w:szCs w:val="22"/>
        </w:rPr>
        <w:t xml:space="preserve"> jeho </w:t>
      </w:r>
      <w:r w:rsidRPr="00D65726">
        <w:rPr>
          <w:rFonts w:ascii="Arial" w:hAnsi="Arial" w:cs="Arial"/>
          <w:sz w:val="22"/>
          <w:szCs w:val="22"/>
        </w:rPr>
        <w:t>zpřesnění.</w:t>
      </w:r>
    </w:p>
    <w:p w:rsidR="00135FCE" w:rsidRPr="00D65726" w:rsidRDefault="00135FCE" w:rsidP="005F76FC">
      <w:pPr>
        <w:spacing w:before="120"/>
        <w:jc w:val="both"/>
        <w:rPr>
          <w:rFonts w:ascii="Arial" w:hAnsi="Arial" w:cs="Arial"/>
          <w:sz w:val="22"/>
          <w:szCs w:val="22"/>
        </w:rPr>
      </w:pPr>
      <w:r w:rsidRPr="00D65726">
        <w:rPr>
          <w:rFonts w:ascii="Arial" w:hAnsi="Arial" w:cs="Arial"/>
          <w:sz w:val="22"/>
          <w:szCs w:val="22"/>
        </w:rPr>
        <w:t xml:space="preserve">Jak již bylo uvedeno výše, dvojí souřadnice u podrobných bodů č. 11, č. 13, č. 2-44 a č. 133-89 uvedené v seznamu souřadnic (S-JTSK) na předmětném plánu nejsou souřadnicemi polohy a obrazu ve smyslu ustanovení bodu 17.23 věta poslední přílohy </w:t>
      </w:r>
      <w:r w:rsidR="005F76FC" w:rsidRPr="00D65726">
        <w:rPr>
          <w:rFonts w:ascii="Arial" w:hAnsi="Arial" w:cs="Arial"/>
          <w:sz w:val="22"/>
          <w:szCs w:val="22"/>
        </w:rPr>
        <w:t>katastrální vyhlášky</w:t>
      </w:r>
      <w:r w:rsidRPr="00D65726">
        <w:rPr>
          <w:rFonts w:ascii="Arial" w:hAnsi="Arial" w:cs="Arial"/>
          <w:sz w:val="22"/>
          <w:szCs w:val="22"/>
        </w:rPr>
        <w:t xml:space="preserve">. </w:t>
      </w:r>
    </w:p>
    <w:p w:rsidR="00135FCE" w:rsidRPr="00D65726" w:rsidRDefault="00135FCE" w:rsidP="00135FCE">
      <w:pPr>
        <w:jc w:val="both"/>
        <w:rPr>
          <w:rFonts w:ascii="Arial" w:hAnsi="Arial" w:cs="Arial"/>
          <w:sz w:val="22"/>
          <w:szCs w:val="22"/>
        </w:rPr>
      </w:pPr>
      <w:r w:rsidRPr="00D65726">
        <w:rPr>
          <w:rFonts w:ascii="Arial" w:hAnsi="Arial" w:cs="Arial"/>
          <w:sz w:val="22"/>
          <w:szCs w:val="22"/>
        </w:rPr>
        <w:t xml:space="preserve">ZKI v Opavě tímto musí doplnit, že upozornění </w:t>
      </w:r>
      <w:r w:rsidRPr="00D65726">
        <w:rPr>
          <w:rFonts w:ascii="Arial" w:hAnsi="Arial" w:cs="Arial"/>
          <w:i/>
          <w:sz w:val="22"/>
          <w:szCs w:val="22"/>
        </w:rPr>
        <w:t>„Souřadnice bodů na dosavadní hranici pozemků určené měřením…“</w:t>
      </w:r>
      <w:r w:rsidRPr="00D65726">
        <w:rPr>
          <w:rFonts w:ascii="Arial" w:hAnsi="Arial" w:cs="Arial"/>
          <w:sz w:val="22"/>
          <w:szCs w:val="22"/>
        </w:rPr>
        <w:t xml:space="preserve"> podle bodu 17.23 přílohy katastrální vyhlášky nemělo být na</w:t>
      </w:r>
      <w:r w:rsidR="005F76FC" w:rsidRPr="00D65726">
        <w:rPr>
          <w:rFonts w:ascii="Arial" w:hAnsi="Arial" w:cs="Arial"/>
          <w:sz w:val="22"/>
          <w:szCs w:val="22"/>
        </w:rPr>
        <w:t> </w:t>
      </w:r>
      <w:r w:rsidRPr="00D65726">
        <w:rPr>
          <w:rFonts w:ascii="Arial" w:hAnsi="Arial" w:cs="Arial"/>
          <w:sz w:val="22"/>
          <w:szCs w:val="22"/>
        </w:rPr>
        <w:t>předmětném plánu vůbec uvedeno, neboť u nových podrobných bodů č. 11 a 13 jako bodů napojení nebudou (neměly by být) evidovány souřadnice obrazu odlišné od souřadnic polohy a podrobné body č. 2-44 a 133-89 nejsou (s ohledem ke změnám navrženým v předmětném plánu) body napojení (ani navazujícími kontrolními body).</w:t>
      </w:r>
    </w:p>
    <w:p w:rsidR="00135FCE" w:rsidRPr="00D65726" w:rsidRDefault="00135FCE" w:rsidP="005F76FC">
      <w:pPr>
        <w:spacing w:before="120"/>
        <w:jc w:val="both"/>
        <w:rPr>
          <w:rFonts w:ascii="Arial" w:hAnsi="Arial" w:cs="Arial"/>
          <w:sz w:val="22"/>
          <w:szCs w:val="22"/>
          <w:u w:val="single"/>
        </w:rPr>
      </w:pPr>
      <w:r w:rsidRPr="00D65726">
        <w:rPr>
          <w:rFonts w:ascii="Arial" w:hAnsi="Arial" w:cs="Arial"/>
          <w:sz w:val="22"/>
          <w:szCs w:val="22"/>
          <w:u w:val="single"/>
        </w:rPr>
        <w:t>Další rozpor vážného charakteru byl zjištěn u podrobného bodu č. 87-2.</w:t>
      </w:r>
    </w:p>
    <w:p w:rsidR="00135FCE" w:rsidRPr="00D65726" w:rsidRDefault="00135FCE" w:rsidP="00135FCE">
      <w:pPr>
        <w:jc w:val="both"/>
        <w:rPr>
          <w:rFonts w:ascii="Arial" w:hAnsi="Arial" w:cs="Arial"/>
          <w:bCs/>
          <w:sz w:val="22"/>
          <w:szCs w:val="22"/>
        </w:rPr>
      </w:pPr>
      <w:r w:rsidRPr="00D65726">
        <w:rPr>
          <w:rFonts w:ascii="Arial" w:hAnsi="Arial" w:cs="Arial"/>
          <w:bCs/>
          <w:sz w:val="22"/>
          <w:szCs w:val="22"/>
        </w:rPr>
        <w:t xml:space="preserve">Podle ZPMZ č. 87 a geometrického plánu č. </w:t>
      </w:r>
      <w:proofErr w:type="spellStart"/>
      <w:r w:rsidR="007863E7">
        <w:rPr>
          <w:rFonts w:ascii="Arial" w:hAnsi="Arial" w:cs="Arial"/>
          <w:bCs/>
          <w:sz w:val="22"/>
          <w:szCs w:val="22"/>
        </w:rPr>
        <w:t>zzz</w:t>
      </w:r>
      <w:proofErr w:type="spellEnd"/>
      <w:r w:rsidRPr="00D65726">
        <w:rPr>
          <w:rFonts w:ascii="Arial" w:hAnsi="Arial" w:cs="Arial"/>
          <w:bCs/>
          <w:sz w:val="22"/>
          <w:szCs w:val="22"/>
        </w:rPr>
        <w:t>/95 byl bod č. 87-2 prvotně označen znakem z plastu. Pokud byl tento hraniční znak zničen, stačilo bod č. 87-2 jako navazující kontrolní bod označit za účelem zaměření dočasným způsobem podle ustanovení § 81 odst.</w:t>
      </w:r>
      <w:r w:rsidR="005F76FC" w:rsidRPr="00D65726">
        <w:rPr>
          <w:rFonts w:ascii="Arial" w:hAnsi="Arial" w:cs="Arial"/>
          <w:bCs/>
          <w:sz w:val="22"/>
          <w:szCs w:val="22"/>
        </w:rPr>
        <w:t> </w:t>
      </w:r>
      <w:r w:rsidRPr="00D65726">
        <w:rPr>
          <w:rFonts w:ascii="Arial" w:hAnsi="Arial" w:cs="Arial"/>
          <w:bCs/>
          <w:sz w:val="22"/>
          <w:szCs w:val="22"/>
        </w:rPr>
        <w:t>7 katastrální vyhlášky. Podle </w:t>
      </w:r>
      <w:r w:rsidRPr="00D65726">
        <w:rPr>
          <w:rFonts w:ascii="Arial" w:hAnsi="Arial" w:cs="Arial"/>
          <w:bCs/>
          <w:sz w:val="22"/>
          <w:szCs w:val="22"/>
          <w:u w:val="single"/>
        </w:rPr>
        <w:t>úlohy 51</w:t>
      </w:r>
      <w:r w:rsidR="005F76FC" w:rsidRPr="00D65726">
        <w:rPr>
          <w:rFonts w:ascii="Arial" w:hAnsi="Arial" w:cs="Arial"/>
          <w:bCs/>
          <w:sz w:val="22"/>
          <w:szCs w:val="22"/>
          <w:u w:val="single"/>
        </w:rPr>
        <w:t>-</w:t>
      </w:r>
      <w:r w:rsidRPr="00D65726">
        <w:rPr>
          <w:rFonts w:ascii="Arial" w:hAnsi="Arial" w:cs="Arial"/>
          <w:bCs/>
          <w:sz w:val="22"/>
          <w:szCs w:val="22"/>
          <w:u w:val="single"/>
        </w:rPr>
        <w:t>Vytyčovací prvky</w:t>
      </w:r>
      <w:r w:rsidRPr="00D65726">
        <w:rPr>
          <w:rFonts w:ascii="Arial" w:hAnsi="Arial" w:cs="Arial"/>
          <w:bCs/>
          <w:sz w:val="22"/>
          <w:szCs w:val="22"/>
        </w:rPr>
        <w:t xml:space="preserve"> zaznamenané v protokolu o</w:t>
      </w:r>
      <w:r w:rsidR="005F76FC" w:rsidRPr="00D65726">
        <w:rPr>
          <w:rFonts w:ascii="Arial" w:hAnsi="Arial" w:cs="Arial"/>
          <w:bCs/>
          <w:sz w:val="22"/>
          <w:szCs w:val="22"/>
        </w:rPr>
        <w:t> </w:t>
      </w:r>
      <w:r w:rsidRPr="00D65726">
        <w:rPr>
          <w:rFonts w:ascii="Arial" w:hAnsi="Arial" w:cs="Arial"/>
          <w:bCs/>
          <w:sz w:val="22"/>
          <w:szCs w:val="22"/>
        </w:rPr>
        <w:t>výpočtech ZPMZ č. 378 byl bod č. 87-2 vytyčen, nově označen znakem z plastu, když není zaznamenáno, že by byl nalezen původní znak, a po vytyčení kontrolně zaměřen (se</w:t>
      </w:r>
      <w:r w:rsidR="005F76FC" w:rsidRPr="00D65726">
        <w:rPr>
          <w:rFonts w:ascii="Arial" w:hAnsi="Arial" w:cs="Arial"/>
          <w:bCs/>
          <w:sz w:val="22"/>
          <w:szCs w:val="22"/>
        </w:rPr>
        <w:t> </w:t>
      </w:r>
      <w:r w:rsidRPr="00D65726">
        <w:rPr>
          <w:rFonts w:ascii="Arial" w:hAnsi="Arial" w:cs="Arial"/>
          <w:bCs/>
          <w:sz w:val="22"/>
          <w:szCs w:val="22"/>
        </w:rPr>
        <w:t xml:space="preserve">skutečnou souřadnicovou chybou 0,08 m) </w:t>
      </w:r>
      <w:r w:rsidR="005F76FC" w:rsidRPr="00D65726">
        <w:rPr>
          <w:rFonts w:ascii="Arial" w:hAnsi="Arial" w:cs="Arial"/>
          <w:bCs/>
          <w:sz w:val="22"/>
          <w:szCs w:val="22"/>
        </w:rPr>
        <w:t>-</w:t>
      </w:r>
      <w:r w:rsidRPr="00D65726">
        <w:rPr>
          <w:rFonts w:ascii="Arial" w:hAnsi="Arial" w:cs="Arial"/>
          <w:bCs/>
          <w:sz w:val="22"/>
          <w:szCs w:val="22"/>
        </w:rPr>
        <w:t xml:space="preserve"> viz str. 11 a 12 protokolu o výpočtech. V</w:t>
      </w:r>
      <w:r w:rsidR="005F76FC" w:rsidRPr="00D65726">
        <w:rPr>
          <w:rFonts w:ascii="Arial" w:hAnsi="Arial" w:cs="Arial"/>
          <w:bCs/>
          <w:sz w:val="22"/>
          <w:szCs w:val="22"/>
        </w:rPr>
        <w:t> </w:t>
      </w:r>
      <w:r w:rsidRPr="00D65726">
        <w:rPr>
          <w:rFonts w:ascii="Arial" w:hAnsi="Arial" w:cs="Arial"/>
          <w:bCs/>
          <w:sz w:val="22"/>
          <w:szCs w:val="22"/>
        </w:rPr>
        <w:t xml:space="preserve">dokumentaci o vytyčení zakázka č. </w:t>
      </w:r>
      <w:proofErr w:type="spellStart"/>
      <w:r w:rsidR="008C4737">
        <w:rPr>
          <w:rFonts w:ascii="Arial" w:hAnsi="Arial" w:cs="Arial"/>
          <w:bCs/>
          <w:sz w:val="22"/>
          <w:szCs w:val="22"/>
        </w:rPr>
        <w:t>xxx</w:t>
      </w:r>
      <w:proofErr w:type="spellEnd"/>
      <w:r w:rsidR="008C4737">
        <w:rPr>
          <w:rFonts w:ascii="Arial" w:hAnsi="Arial" w:cs="Arial"/>
          <w:bCs/>
          <w:sz w:val="22"/>
          <w:szCs w:val="22"/>
        </w:rPr>
        <w:t xml:space="preserve">/2015 </w:t>
      </w:r>
      <w:proofErr w:type="gramStart"/>
      <w:r w:rsidRPr="00D65726">
        <w:rPr>
          <w:rFonts w:ascii="Arial" w:hAnsi="Arial" w:cs="Arial"/>
          <w:bCs/>
          <w:sz w:val="22"/>
          <w:szCs w:val="22"/>
        </w:rPr>
        <w:t xml:space="preserve">však </w:t>
      </w:r>
      <w:r w:rsidR="008C4737">
        <w:rPr>
          <w:rFonts w:ascii="Arial" w:hAnsi="Arial" w:cs="Arial"/>
          <w:bCs/>
          <w:sz w:val="22"/>
          <w:szCs w:val="22"/>
        </w:rPr>
        <w:t xml:space="preserve"> </w:t>
      </w:r>
      <w:r w:rsidRPr="00D65726">
        <w:rPr>
          <w:rFonts w:ascii="Arial" w:hAnsi="Arial" w:cs="Arial"/>
          <w:bCs/>
          <w:sz w:val="22"/>
          <w:szCs w:val="22"/>
        </w:rPr>
        <w:t>není</w:t>
      </w:r>
      <w:proofErr w:type="gramEnd"/>
      <w:r w:rsidRPr="00D65726">
        <w:rPr>
          <w:rFonts w:ascii="Arial" w:hAnsi="Arial" w:cs="Arial"/>
          <w:bCs/>
          <w:sz w:val="22"/>
          <w:szCs w:val="22"/>
        </w:rPr>
        <w:t xml:space="preserve"> zaznamenáno, že by byl bod č.</w:t>
      </w:r>
      <w:r w:rsidR="008C4737">
        <w:rPr>
          <w:rFonts w:ascii="Arial" w:hAnsi="Arial" w:cs="Arial"/>
          <w:bCs/>
          <w:sz w:val="22"/>
          <w:szCs w:val="22"/>
        </w:rPr>
        <w:t> </w:t>
      </w:r>
      <w:r w:rsidRPr="00D65726">
        <w:rPr>
          <w:rFonts w:ascii="Arial" w:hAnsi="Arial" w:cs="Arial"/>
          <w:bCs/>
          <w:sz w:val="22"/>
          <w:szCs w:val="22"/>
        </w:rPr>
        <w:t xml:space="preserve">87-2 vytyčen. Jestliže původní znak z plastu </w:t>
      </w:r>
      <w:r w:rsidR="002F1312" w:rsidRPr="00D65726">
        <w:rPr>
          <w:rFonts w:ascii="Arial" w:hAnsi="Arial" w:cs="Arial"/>
          <w:bCs/>
          <w:sz w:val="22"/>
          <w:szCs w:val="22"/>
        </w:rPr>
        <w:t xml:space="preserve">byl </w:t>
      </w:r>
      <w:r w:rsidRPr="00D65726">
        <w:rPr>
          <w:rFonts w:ascii="Arial" w:hAnsi="Arial" w:cs="Arial"/>
          <w:bCs/>
          <w:sz w:val="22"/>
          <w:szCs w:val="22"/>
        </w:rPr>
        <w:t>v terénu zničen, byl bod č. 87-2 nyní vytyčován ve smyslu ustanovení § 49 odst. 1 katastrálního zákona, což mělo být řádně zdokumentováno podle ustanovení § 90 odst. 1 katastrální vyhlášky.</w:t>
      </w:r>
      <w:r w:rsidRPr="00D65726">
        <w:rPr>
          <w:rFonts w:ascii="Arial" w:hAnsi="Arial" w:cs="Arial"/>
          <w:color w:val="FF0000"/>
          <w:sz w:val="22"/>
          <w:szCs w:val="22"/>
        </w:rPr>
        <w:t xml:space="preserve"> </w:t>
      </w:r>
      <w:r w:rsidRPr="00D65726">
        <w:rPr>
          <w:rFonts w:ascii="Arial" w:hAnsi="Arial" w:cs="Arial"/>
          <w:sz w:val="22"/>
          <w:szCs w:val="22"/>
        </w:rPr>
        <w:t>ZKI v Opavě pro</w:t>
      </w:r>
      <w:r w:rsidR="002F1312" w:rsidRPr="00D65726">
        <w:rPr>
          <w:rFonts w:ascii="Arial" w:hAnsi="Arial" w:cs="Arial"/>
          <w:sz w:val="22"/>
          <w:szCs w:val="22"/>
        </w:rPr>
        <w:t> </w:t>
      </w:r>
      <w:r w:rsidRPr="00D65726">
        <w:rPr>
          <w:rFonts w:ascii="Arial" w:hAnsi="Arial" w:cs="Arial"/>
          <w:sz w:val="22"/>
          <w:szCs w:val="22"/>
        </w:rPr>
        <w:t xml:space="preserve">úplnost doplňuje, že z protokolu o vytyčení hranice pozemku zakázka č. </w:t>
      </w:r>
      <w:proofErr w:type="spellStart"/>
      <w:r w:rsidR="008C4737">
        <w:rPr>
          <w:rFonts w:ascii="Arial" w:hAnsi="Arial" w:cs="Arial"/>
          <w:sz w:val="22"/>
          <w:szCs w:val="22"/>
        </w:rPr>
        <w:t>xxx</w:t>
      </w:r>
      <w:proofErr w:type="spellEnd"/>
      <w:r w:rsidR="008C4737">
        <w:rPr>
          <w:rFonts w:ascii="Arial" w:hAnsi="Arial" w:cs="Arial"/>
          <w:sz w:val="22"/>
          <w:szCs w:val="22"/>
        </w:rPr>
        <w:t xml:space="preserve">/2015 </w:t>
      </w:r>
      <w:r w:rsidRPr="00D65726">
        <w:rPr>
          <w:rFonts w:ascii="Arial" w:hAnsi="Arial" w:cs="Arial"/>
          <w:sz w:val="22"/>
          <w:szCs w:val="22"/>
        </w:rPr>
        <w:t>vyplývá, že vlastníci dotčených pozemků byli pozváni a seznámeni s vytyčením dalších (jiných) bodů na téže hranici jako v případě bodu č. 87-2.</w:t>
      </w:r>
    </w:p>
    <w:p w:rsidR="00135FCE" w:rsidRPr="00D65726" w:rsidRDefault="00135FCE" w:rsidP="00135FCE">
      <w:pPr>
        <w:jc w:val="both"/>
        <w:rPr>
          <w:rFonts w:ascii="Arial" w:hAnsi="Arial" w:cs="Arial"/>
          <w:sz w:val="22"/>
          <w:szCs w:val="22"/>
        </w:rPr>
      </w:pPr>
      <w:r w:rsidRPr="00D65726">
        <w:rPr>
          <w:rFonts w:ascii="Arial" w:hAnsi="Arial" w:cs="Arial"/>
          <w:sz w:val="22"/>
          <w:szCs w:val="22"/>
        </w:rPr>
        <w:t xml:space="preserve">Ve </w:t>
      </w:r>
      <w:r w:rsidRPr="00D65726">
        <w:rPr>
          <w:rFonts w:ascii="Arial" w:hAnsi="Arial" w:cs="Arial"/>
          <w:i/>
          <w:sz w:val="22"/>
          <w:szCs w:val="22"/>
        </w:rPr>
        <w:t xml:space="preserve">„Vyjádření ověřovatele ze dne </w:t>
      </w:r>
      <w:proofErr w:type="gramStart"/>
      <w:r w:rsidRPr="00D65726">
        <w:rPr>
          <w:rFonts w:ascii="Arial" w:hAnsi="Arial" w:cs="Arial"/>
          <w:i/>
          <w:sz w:val="22"/>
          <w:szCs w:val="22"/>
        </w:rPr>
        <w:t>27.7.2015</w:t>
      </w:r>
      <w:proofErr w:type="gramEnd"/>
      <w:r w:rsidRPr="00D65726">
        <w:rPr>
          <w:rFonts w:ascii="Arial" w:hAnsi="Arial" w:cs="Arial"/>
          <w:i/>
          <w:sz w:val="22"/>
          <w:szCs w:val="22"/>
        </w:rPr>
        <w:t>“</w:t>
      </w:r>
      <w:r w:rsidRPr="00D65726">
        <w:rPr>
          <w:rFonts w:ascii="Arial" w:hAnsi="Arial" w:cs="Arial"/>
          <w:sz w:val="22"/>
          <w:szCs w:val="22"/>
        </w:rPr>
        <w:t xml:space="preserve"> účastník řízení uvedl: </w:t>
      </w:r>
      <w:r w:rsidRPr="00D65726">
        <w:rPr>
          <w:rFonts w:ascii="Arial" w:hAnsi="Arial" w:cs="Arial"/>
          <w:i/>
          <w:sz w:val="22"/>
          <w:szCs w:val="22"/>
        </w:rPr>
        <w:t xml:space="preserve">„bod 87-2 GP č. </w:t>
      </w:r>
      <w:proofErr w:type="spellStart"/>
      <w:r w:rsidR="00CD05D4">
        <w:rPr>
          <w:rFonts w:ascii="Arial" w:hAnsi="Arial" w:cs="Arial"/>
          <w:i/>
          <w:sz w:val="22"/>
          <w:szCs w:val="22"/>
        </w:rPr>
        <w:t>zzz</w:t>
      </w:r>
      <w:proofErr w:type="spellEnd"/>
      <w:r w:rsidRPr="00D65726">
        <w:rPr>
          <w:rFonts w:ascii="Arial" w:hAnsi="Arial" w:cs="Arial"/>
          <w:i/>
          <w:sz w:val="22"/>
          <w:szCs w:val="22"/>
        </w:rPr>
        <w:t xml:space="preserve">/95 </w:t>
      </w:r>
      <w:r w:rsidR="002F1312" w:rsidRPr="00D65726">
        <w:rPr>
          <w:rFonts w:ascii="Arial" w:hAnsi="Arial" w:cs="Arial"/>
          <w:i/>
          <w:sz w:val="22"/>
          <w:szCs w:val="22"/>
        </w:rPr>
        <w:t>-</w:t>
      </w:r>
      <w:r w:rsidRPr="00D65726">
        <w:rPr>
          <w:rFonts w:ascii="Arial" w:hAnsi="Arial" w:cs="Arial"/>
          <w:i/>
          <w:sz w:val="22"/>
          <w:szCs w:val="22"/>
        </w:rPr>
        <w:t xml:space="preserve"> dle sdělení majitelky pozemku, tam mezník nikdy nebyl osazen, byla osazena jen </w:t>
      </w:r>
      <w:proofErr w:type="spellStart"/>
      <w:r w:rsidRPr="00D65726">
        <w:rPr>
          <w:rFonts w:ascii="Arial" w:hAnsi="Arial" w:cs="Arial"/>
          <w:i/>
          <w:sz w:val="22"/>
          <w:szCs w:val="22"/>
        </w:rPr>
        <w:t>nezabet</w:t>
      </w:r>
      <w:proofErr w:type="spellEnd"/>
      <w:r w:rsidRPr="00D65726">
        <w:rPr>
          <w:rFonts w:ascii="Arial" w:hAnsi="Arial" w:cs="Arial"/>
          <w:i/>
          <w:sz w:val="22"/>
          <w:szCs w:val="22"/>
        </w:rPr>
        <w:t xml:space="preserve">. trubka místo mezníku, na místě bylo zapíchnuto </w:t>
      </w:r>
      <w:r w:rsidRPr="000A58DE">
        <w:rPr>
          <w:rFonts w:ascii="Arial" w:hAnsi="Arial" w:cs="Arial"/>
          <w:i/>
          <w:sz w:val="22"/>
          <w:szCs w:val="22"/>
        </w:rPr>
        <w:t>několik rotorů</w:t>
      </w:r>
      <w:r w:rsidR="000A58DE">
        <w:rPr>
          <w:rFonts w:ascii="Arial" w:hAnsi="Arial" w:cs="Arial"/>
          <w:i/>
          <w:sz w:val="22"/>
          <w:szCs w:val="22"/>
        </w:rPr>
        <w:t xml:space="preserve"> </w:t>
      </w:r>
      <w:r w:rsidR="000A58DE" w:rsidRPr="000A58DE">
        <w:rPr>
          <w:rFonts w:ascii="Arial" w:hAnsi="Arial" w:cs="Arial"/>
          <w:sz w:val="22"/>
          <w:szCs w:val="22"/>
        </w:rPr>
        <w:t xml:space="preserve">(správně zřejmě  </w:t>
      </w:r>
      <w:proofErr w:type="spellStart"/>
      <w:r w:rsidR="000A58DE" w:rsidRPr="000A58DE">
        <w:rPr>
          <w:rFonts w:ascii="Arial" w:hAnsi="Arial" w:cs="Arial"/>
          <w:sz w:val="22"/>
          <w:szCs w:val="22"/>
        </w:rPr>
        <w:t>roxorů</w:t>
      </w:r>
      <w:proofErr w:type="spellEnd"/>
      <w:r w:rsidR="000A58DE" w:rsidRPr="000A58DE">
        <w:rPr>
          <w:rFonts w:ascii="Arial" w:hAnsi="Arial" w:cs="Arial"/>
          <w:sz w:val="22"/>
          <w:szCs w:val="22"/>
        </w:rPr>
        <w:t>)</w:t>
      </w:r>
      <w:r w:rsidRPr="00D65726">
        <w:rPr>
          <w:rFonts w:ascii="Arial" w:hAnsi="Arial" w:cs="Arial"/>
          <w:i/>
          <w:sz w:val="22"/>
          <w:szCs w:val="22"/>
        </w:rPr>
        <w:t>, byl osazen mezník atd.“</w:t>
      </w:r>
      <w:r w:rsidRPr="00D65726">
        <w:rPr>
          <w:rFonts w:ascii="Arial" w:hAnsi="Arial" w:cs="Arial"/>
          <w:sz w:val="22"/>
          <w:szCs w:val="22"/>
        </w:rPr>
        <w:t>. Uvedené vyjádření účastníka řízení tímto potvrzuj</w:t>
      </w:r>
      <w:r w:rsidR="002F1312" w:rsidRPr="00D65726">
        <w:rPr>
          <w:rFonts w:ascii="Arial" w:hAnsi="Arial" w:cs="Arial"/>
          <w:sz w:val="22"/>
          <w:szCs w:val="22"/>
        </w:rPr>
        <w:t>e, že</w:t>
      </w:r>
      <w:r w:rsidR="000A58DE">
        <w:rPr>
          <w:rFonts w:ascii="Arial" w:hAnsi="Arial" w:cs="Arial"/>
          <w:sz w:val="22"/>
          <w:szCs w:val="22"/>
        </w:rPr>
        <w:t> </w:t>
      </w:r>
      <w:r w:rsidR="002F1312" w:rsidRPr="00D65726">
        <w:rPr>
          <w:rFonts w:ascii="Arial" w:hAnsi="Arial" w:cs="Arial"/>
          <w:sz w:val="22"/>
          <w:szCs w:val="22"/>
        </w:rPr>
        <w:t>podrobný bod č.</w:t>
      </w:r>
      <w:r w:rsidR="00CD05D4">
        <w:rPr>
          <w:rFonts w:ascii="Arial" w:hAnsi="Arial" w:cs="Arial"/>
          <w:sz w:val="22"/>
          <w:szCs w:val="22"/>
        </w:rPr>
        <w:t> </w:t>
      </w:r>
      <w:r w:rsidR="002F1312" w:rsidRPr="00D65726">
        <w:rPr>
          <w:rFonts w:ascii="Arial" w:hAnsi="Arial" w:cs="Arial"/>
          <w:sz w:val="22"/>
          <w:szCs w:val="22"/>
        </w:rPr>
        <w:t xml:space="preserve">87-2 byl </w:t>
      </w:r>
      <w:r w:rsidRPr="00D65726">
        <w:rPr>
          <w:rFonts w:ascii="Arial" w:hAnsi="Arial" w:cs="Arial"/>
          <w:sz w:val="22"/>
          <w:szCs w:val="22"/>
        </w:rPr>
        <w:t>při</w:t>
      </w:r>
      <w:r w:rsidR="002F1312" w:rsidRPr="00D65726">
        <w:rPr>
          <w:rFonts w:ascii="Arial" w:hAnsi="Arial" w:cs="Arial"/>
          <w:sz w:val="22"/>
          <w:szCs w:val="22"/>
        </w:rPr>
        <w:t> </w:t>
      </w:r>
      <w:r w:rsidRPr="00D65726">
        <w:rPr>
          <w:rFonts w:ascii="Arial" w:hAnsi="Arial" w:cs="Arial"/>
          <w:sz w:val="22"/>
          <w:szCs w:val="22"/>
        </w:rPr>
        <w:t>vyhotovení předmětného plánu nově označen znakem z plastu (když deklarovaný původní mezník nebyl osazen), a nemění nic na skutečnosti, že</w:t>
      </w:r>
      <w:r w:rsidR="000A58DE">
        <w:rPr>
          <w:rFonts w:ascii="Arial" w:hAnsi="Arial" w:cs="Arial"/>
          <w:sz w:val="22"/>
          <w:szCs w:val="22"/>
        </w:rPr>
        <w:t> </w:t>
      </w:r>
      <w:r w:rsidRPr="00D65726">
        <w:rPr>
          <w:rFonts w:ascii="Arial" w:hAnsi="Arial" w:cs="Arial"/>
          <w:sz w:val="22"/>
          <w:szCs w:val="22"/>
        </w:rPr>
        <w:t xml:space="preserve">vytyčení bodu tímto mělo být řádně zdokumentováno. </w:t>
      </w:r>
    </w:p>
    <w:p w:rsidR="00135FCE" w:rsidRPr="00D65726" w:rsidRDefault="00135FCE" w:rsidP="00135FCE">
      <w:pPr>
        <w:jc w:val="both"/>
        <w:rPr>
          <w:rFonts w:ascii="Arial" w:hAnsi="Arial" w:cs="Arial"/>
          <w:sz w:val="22"/>
          <w:szCs w:val="22"/>
        </w:rPr>
      </w:pPr>
    </w:p>
    <w:p w:rsidR="003D4EDE" w:rsidRPr="00D65726" w:rsidRDefault="003D4EDE" w:rsidP="003D4EDE">
      <w:pPr>
        <w:pStyle w:val="Zkladntext3"/>
        <w:spacing w:before="0"/>
        <w:rPr>
          <w:b/>
          <w:szCs w:val="22"/>
        </w:rPr>
      </w:pPr>
      <w:r w:rsidRPr="00D65726">
        <w:rPr>
          <w:b/>
          <w:szCs w:val="22"/>
        </w:rPr>
        <w:t>Vymezení</w:t>
      </w:r>
      <w:r w:rsidR="00FA0D1D" w:rsidRPr="00D65726">
        <w:rPr>
          <w:b/>
          <w:szCs w:val="22"/>
        </w:rPr>
        <w:t xml:space="preserve"> rozsahu věcného břemene k části</w:t>
      </w:r>
      <w:r w:rsidRPr="00D65726">
        <w:rPr>
          <w:b/>
          <w:szCs w:val="22"/>
        </w:rPr>
        <w:t xml:space="preserve"> pozemku:</w:t>
      </w:r>
    </w:p>
    <w:p w:rsidR="00732E33" w:rsidRPr="00D65726" w:rsidRDefault="00732E33" w:rsidP="003D4EDE">
      <w:pPr>
        <w:pStyle w:val="Zkladntext3"/>
        <w:spacing w:before="0"/>
        <w:rPr>
          <w:szCs w:val="22"/>
        </w:rPr>
      </w:pPr>
      <w:r w:rsidRPr="00D65726">
        <w:rPr>
          <w:szCs w:val="22"/>
        </w:rPr>
        <w:t xml:space="preserve">Podle bodu 16.2 písm. c) přílohy katastrální vyhlášky </w:t>
      </w:r>
      <w:r w:rsidR="002F1312" w:rsidRPr="00D65726">
        <w:rPr>
          <w:i/>
          <w:szCs w:val="22"/>
        </w:rPr>
        <w:t xml:space="preserve">je </w:t>
      </w:r>
      <w:r w:rsidRPr="00D65726">
        <w:rPr>
          <w:i/>
          <w:szCs w:val="22"/>
        </w:rPr>
        <w:t>přílohou záznamu podrobného měření změn podle povahy změny kopie geodetické části dokumentace skutečného provedení stavby v takovém rozsahu, který je potřebný pro vyznačení změny (včetně údajů o</w:t>
      </w:r>
      <w:r w:rsidR="002F1312" w:rsidRPr="00D65726">
        <w:rPr>
          <w:i/>
          <w:szCs w:val="22"/>
        </w:rPr>
        <w:t> </w:t>
      </w:r>
      <w:r w:rsidRPr="00D65726">
        <w:rPr>
          <w:i/>
          <w:szCs w:val="22"/>
        </w:rPr>
        <w:t>ověření)</w:t>
      </w:r>
      <w:r w:rsidR="002F1312" w:rsidRPr="00D65726">
        <w:rPr>
          <w:i/>
          <w:szCs w:val="22"/>
        </w:rPr>
        <w:t xml:space="preserve"> </w:t>
      </w:r>
      <w:r w:rsidRPr="00D65726">
        <w:rPr>
          <w:i/>
          <w:szCs w:val="22"/>
        </w:rPr>
        <w:t>a srovnávací sestavení</w:t>
      </w:r>
      <w:r w:rsidR="00D33D75" w:rsidRPr="00D65726">
        <w:rPr>
          <w:i/>
          <w:szCs w:val="22"/>
        </w:rPr>
        <w:t xml:space="preserve"> čísel bodů v záznamu podrobného měření změn a</w:t>
      </w:r>
      <w:r w:rsidR="002F1312" w:rsidRPr="00D65726">
        <w:rPr>
          <w:i/>
          <w:szCs w:val="22"/>
        </w:rPr>
        <w:t> </w:t>
      </w:r>
      <w:r w:rsidR="00D33D75" w:rsidRPr="00D65726">
        <w:rPr>
          <w:i/>
          <w:szCs w:val="22"/>
        </w:rPr>
        <w:t>v geodetické části dokumentace skutečného provedení stavby</w:t>
      </w:r>
      <w:r w:rsidR="00D33D75" w:rsidRPr="00D65726">
        <w:rPr>
          <w:szCs w:val="22"/>
        </w:rPr>
        <w:t>.</w:t>
      </w:r>
      <w:r w:rsidRPr="00D65726">
        <w:rPr>
          <w:szCs w:val="22"/>
        </w:rPr>
        <w:t xml:space="preserve">  </w:t>
      </w:r>
    </w:p>
    <w:p w:rsidR="00D33D75" w:rsidRPr="00D65726" w:rsidRDefault="00D33D75" w:rsidP="003D4EDE">
      <w:pPr>
        <w:pStyle w:val="Zkladntext3"/>
        <w:spacing w:before="0"/>
        <w:rPr>
          <w:i/>
          <w:szCs w:val="22"/>
        </w:rPr>
      </w:pPr>
      <w:r w:rsidRPr="00D65726">
        <w:rPr>
          <w:szCs w:val="22"/>
        </w:rPr>
        <w:t xml:space="preserve">Podle bodu 16.3 přílohy katastrální vyhlášky </w:t>
      </w:r>
      <w:r w:rsidRPr="00D65726">
        <w:rPr>
          <w:i/>
          <w:szCs w:val="22"/>
        </w:rPr>
        <w:t>v záznamu podrobného měření změn</w:t>
      </w:r>
      <w:r w:rsidR="002F1312" w:rsidRPr="00D65726">
        <w:rPr>
          <w:i/>
          <w:szCs w:val="22"/>
        </w:rPr>
        <w:t xml:space="preserve"> </w:t>
      </w:r>
      <w:r w:rsidRPr="00D65726">
        <w:rPr>
          <w:i/>
          <w:szCs w:val="22"/>
        </w:rPr>
        <w:t>pro</w:t>
      </w:r>
      <w:r w:rsidR="002F1312" w:rsidRPr="00D65726">
        <w:rPr>
          <w:i/>
          <w:szCs w:val="22"/>
        </w:rPr>
        <w:t> </w:t>
      </w:r>
      <w:r w:rsidRPr="00D65726">
        <w:rPr>
          <w:i/>
          <w:szCs w:val="22"/>
        </w:rPr>
        <w:t>vymezení rozsahu věcného břemene k části pozemku lze rozsah věcného břemene vymezit bez jeho vytyčení v terénu, a to vzdáleností od zaměřeného liniového nebo bodového prvku, nebo prvku, jehož poloha v terénu je a) evidována v katastru nemovitostí nebo b) doložena dokumentací podle bodu 16.2 písm. c).</w:t>
      </w:r>
    </w:p>
    <w:p w:rsidR="00BA07E3" w:rsidRPr="00D65726" w:rsidRDefault="00BA07E3" w:rsidP="003D4EDE">
      <w:pPr>
        <w:pStyle w:val="Zkladntext3"/>
        <w:spacing w:before="0"/>
        <w:rPr>
          <w:szCs w:val="22"/>
        </w:rPr>
      </w:pPr>
      <w:r w:rsidRPr="00D65726">
        <w:rPr>
          <w:szCs w:val="22"/>
        </w:rPr>
        <w:t>Podle bodu 16.8 písm. b) přílohy katastrální vyhlášky</w:t>
      </w:r>
      <w:r w:rsidRPr="00D65726">
        <w:rPr>
          <w:i/>
          <w:szCs w:val="22"/>
        </w:rPr>
        <w:t xml:space="preserve"> se pod popisovým polem záznamu podrobného měření změn uvádí seznam příloh podle bodu 16.2.</w:t>
      </w:r>
    </w:p>
    <w:p w:rsidR="003D4EDE" w:rsidRPr="00D65726" w:rsidRDefault="00EA33E4" w:rsidP="002F1312">
      <w:pPr>
        <w:pStyle w:val="Zkladntext3"/>
        <w:spacing w:before="120"/>
        <w:rPr>
          <w:szCs w:val="22"/>
        </w:rPr>
      </w:pPr>
      <w:r w:rsidRPr="00D65726">
        <w:rPr>
          <w:szCs w:val="22"/>
        </w:rPr>
        <w:t>V</w:t>
      </w:r>
      <w:r w:rsidR="003D4EDE" w:rsidRPr="00D65726">
        <w:rPr>
          <w:szCs w:val="22"/>
        </w:rPr>
        <w:t xml:space="preserve"> ZPMZ č. 378 byla</w:t>
      </w:r>
      <w:r w:rsidR="0063517B" w:rsidRPr="00D65726">
        <w:rPr>
          <w:szCs w:val="22"/>
        </w:rPr>
        <w:t xml:space="preserve"> v</w:t>
      </w:r>
      <w:r w:rsidR="003D4EDE" w:rsidRPr="00D65726">
        <w:rPr>
          <w:szCs w:val="22"/>
        </w:rPr>
        <w:t xml:space="preserve"> </w:t>
      </w:r>
      <w:r w:rsidR="0063517B" w:rsidRPr="00D65726">
        <w:rPr>
          <w:szCs w:val="22"/>
        </w:rPr>
        <w:t xml:space="preserve">náčrtu </w:t>
      </w:r>
      <w:r w:rsidR="003D4EDE" w:rsidRPr="00D65726">
        <w:rPr>
          <w:szCs w:val="22"/>
        </w:rPr>
        <w:t>vyznačena osa kanalizace se 3 šachtami (1</w:t>
      </w:r>
      <w:r w:rsidR="003D4EDE" w:rsidRPr="00D65726">
        <w:rPr>
          <w:i/>
          <w:szCs w:val="22"/>
        </w:rPr>
        <w:t xml:space="preserve"> KŠ </w:t>
      </w:r>
      <w:r w:rsidR="003D4EDE" w:rsidRPr="00D65726">
        <w:rPr>
          <w:szCs w:val="22"/>
        </w:rPr>
        <w:t>a 2</w:t>
      </w:r>
      <w:r w:rsidR="003D4EDE" w:rsidRPr="00D65726">
        <w:rPr>
          <w:i/>
          <w:szCs w:val="22"/>
        </w:rPr>
        <w:t xml:space="preserve"> RŠ</w:t>
      </w:r>
      <w:r w:rsidR="003D4EDE" w:rsidRPr="00D65726">
        <w:rPr>
          <w:szCs w:val="22"/>
        </w:rPr>
        <w:t>) a</w:t>
      </w:r>
      <w:r w:rsidR="002F1312" w:rsidRPr="00D65726">
        <w:rPr>
          <w:szCs w:val="22"/>
        </w:rPr>
        <w:t> </w:t>
      </w:r>
      <w:r w:rsidR="003D4EDE" w:rsidRPr="00D65726">
        <w:rPr>
          <w:szCs w:val="22"/>
        </w:rPr>
        <w:t>s</w:t>
      </w:r>
      <w:r w:rsidR="002F1312" w:rsidRPr="00D65726">
        <w:rPr>
          <w:szCs w:val="22"/>
        </w:rPr>
        <w:t> </w:t>
      </w:r>
      <w:r w:rsidR="003D4EDE" w:rsidRPr="00D65726">
        <w:rPr>
          <w:szCs w:val="22"/>
        </w:rPr>
        <w:t>rozsahem věcného břemene na částech pozemků v celkové šíři 2,00 m. Na str. 3 protokolu o výpočtech bylo uvedeno: „</w:t>
      </w:r>
      <w:r w:rsidR="003D4EDE" w:rsidRPr="00D65726">
        <w:rPr>
          <w:i/>
          <w:szCs w:val="22"/>
        </w:rPr>
        <w:t>VĚCNÉ BŘEMENO</w:t>
      </w:r>
      <w:r w:rsidR="003D4EDE" w:rsidRPr="00D65726">
        <w:rPr>
          <w:szCs w:val="22"/>
        </w:rPr>
        <w:t xml:space="preserve"> </w:t>
      </w:r>
      <w:r w:rsidR="003D4EDE" w:rsidRPr="00D65726">
        <w:rPr>
          <w:i/>
          <w:szCs w:val="22"/>
        </w:rPr>
        <w:t xml:space="preserve">Osa kanalizace (výtlak) byla zaměřena v roce 1995 </w:t>
      </w:r>
      <w:r w:rsidR="008C4737">
        <w:rPr>
          <w:i/>
          <w:szCs w:val="22"/>
        </w:rPr>
        <w:t xml:space="preserve">společností </w:t>
      </w:r>
      <w:proofErr w:type="spellStart"/>
      <w:r w:rsidR="008C4737">
        <w:rPr>
          <w:i/>
          <w:szCs w:val="22"/>
        </w:rPr>
        <w:t>yyy</w:t>
      </w:r>
      <w:proofErr w:type="spellEnd"/>
      <w:r w:rsidR="003D4EDE" w:rsidRPr="00D65726">
        <w:rPr>
          <w:i/>
          <w:szCs w:val="22"/>
        </w:rPr>
        <w:t xml:space="preserve"> </w:t>
      </w:r>
      <w:proofErr w:type="gramStart"/>
      <w:r w:rsidR="003D4EDE" w:rsidRPr="00D65726">
        <w:rPr>
          <w:i/>
          <w:szCs w:val="22"/>
        </w:rPr>
        <w:t>pod z.č.</w:t>
      </w:r>
      <w:proofErr w:type="gramEnd"/>
      <w:r w:rsidR="003D4EDE" w:rsidRPr="00D65726">
        <w:rPr>
          <w:i/>
          <w:szCs w:val="22"/>
        </w:rPr>
        <w:t xml:space="preserve"> 07/95 datum 10/1995 pro měřítko 1:1000. Dle </w:t>
      </w:r>
      <w:proofErr w:type="spellStart"/>
      <w:r w:rsidR="003D4EDE" w:rsidRPr="00D65726">
        <w:rPr>
          <w:i/>
          <w:szCs w:val="22"/>
        </w:rPr>
        <w:t>tech</w:t>
      </w:r>
      <w:proofErr w:type="spellEnd"/>
      <w:r w:rsidR="003D4EDE" w:rsidRPr="00D65726">
        <w:rPr>
          <w:i/>
          <w:szCs w:val="22"/>
        </w:rPr>
        <w:t>. zprávy byly souřadnice osy kanalizace určeny od nejbližších PBPP v </w:t>
      </w:r>
      <w:proofErr w:type="gramStart"/>
      <w:r w:rsidR="003D4EDE" w:rsidRPr="00D65726">
        <w:rPr>
          <w:i/>
          <w:szCs w:val="22"/>
        </w:rPr>
        <w:t>k.ú.</w:t>
      </w:r>
      <w:proofErr w:type="gramEnd"/>
      <w:r w:rsidR="003D4EDE" w:rsidRPr="00D65726">
        <w:rPr>
          <w:i/>
          <w:szCs w:val="22"/>
        </w:rPr>
        <w:t xml:space="preserve"> </w:t>
      </w:r>
      <w:r w:rsidR="00B02260">
        <w:rPr>
          <w:i/>
          <w:szCs w:val="22"/>
        </w:rPr>
        <w:t>T.</w:t>
      </w:r>
      <w:r w:rsidR="003D4EDE" w:rsidRPr="00D65726">
        <w:rPr>
          <w:i/>
          <w:szCs w:val="22"/>
        </w:rPr>
        <w:t xml:space="preserve"> a</w:t>
      </w:r>
      <w:r w:rsidR="008C4737">
        <w:rPr>
          <w:i/>
          <w:szCs w:val="22"/>
        </w:rPr>
        <w:t> </w:t>
      </w:r>
      <w:r w:rsidR="003D4EDE" w:rsidRPr="00D65726">
        <w:rPr>
          <w:i/>
          <w:szCs w:val="22"/>
        </w:rPr>
        <w:t>D</w:t>
      </w:r>
      <w:r w:rsidR="008C4737">
        <w:rPr>
          <w:i/>
          <w:szCs w:val="22"/>
        </w:rPr>
        <w:t>.</w:t>
      </w:r>
      <w:r w:rsidR="003D4EDE" w:rsidRPr="00D65726">
        <w:rPr>
          <w:i/>
          <w:szCs w:val="22"/>
        </w:rPr>
        <w:t xml:space="preserve"> </w:t>
      </w:r>
      <w:r w:rsidR="003D4EDE" w:rsidRPr="00D65726">
        <w:rPr>
          <w:b/>
          <w:i/>
          <w:szCs w:val="22"/>
        </w:rPr>
        <w:t>Měřická dokumentace nebyla ověřena ÚOZI</w:t>
      </w:r>
      <w:r w:rsidR="003D4EDE" w:rsidRPr="00D65726">
        <w:rPr>
          <w:i/>
          <w:szCs w:val="22"/>
        </w:rPr>
        <w:t xml:space="preserve">, nicméně obec odsouhlasila osu kanalizace pro vyznačení grafického rozsahu práva. Souřadnice hranice věc. </w:t>
      </w:r>
      <w:proofErr w:type="gramStart"/>
      <w:r w:rsidR="003D4EDE" w:rsidRPr="00D65726">
        <w:rPr>
          <w:i/>
          <w:szCs w:val="22"/>
        </w:rPr>
        <w:t>břemene</w:t>
      </w:r>
      <w:proofErr w:type="gramEnd"/>
      <w:r w:rsidR="003D4EDE" w:rsidRPr="00D65726">
        <w:rPr>
          <w:i/>
          <w:szCs w:val="22"/>
        </w:rPr>
        <w:t xml:space="preserve"> byly odvozeny od osy kanalizace 1,00 m (vlevo, vpravo) v celkové šíři 2,00 m dle požadavku Obce </w:t>
      </w:r>
      <w:r w:rsidR="00B02260">
        <w:rPr>
          <w:i/>
          <w:szCs w:val="22"/>
        </w:rPr>
        <w:t>T</w:t>
      </w:r>
      <w:r w:rsidR="003D4EDE" w:rsidRPr="00D65726">
        <w:rPr>
          <w:i/>
          <w:szCs w:val="22"/>
        </w:rPr>
        <w:t>.“</w:t>
      </w:r>
      <w:r w:rsidR="003D4EDE" w:rsidRPr="00D65726">
        <w:rPr>
          <w:szCs w:val="22"/>
        </w:rPr>
        <w:t>. Dále</w:t>
      </w:r>
      <w:r w:rsidR="008C4737">
        <w:rPr>
          <w:szCs w:val="22"/>
        </w:rPr>
        <w:t> </w:t>
      </w:r>
      <w:r w:rsidR="003D4EDE" w:rsidRPr="00D65726">
        <w:rPr>
          <w:szCs w:val="22"/>
        </w:rPr>
        <w:t xml:space="preserve">následoval záznam </w:t>
      </w:r>
      <w:r w:rsidR="003D4EDE" w:rsidRPr="00D65726">
        <w:rPr>
          <w:szCs w:val="22"/>
          <w:u w:val="single"/>
        </w:rPr>
        <w:t>úlohy 3</w:t>
      </w:r>
      <w:r w:rsidR="002F1312" w:rsidRPr="00D65726">
        <w:rPr>
          <w:szCs w:val="22"/>
          <w:u w:val="single"/>
        </w:rPr>
        <w:t>-</w:t>
      </w:r>
      <w:r w:rsidR="003D4EDE" w:rsidRPr="00D65726">
        <w:rPr>
          <w:szCs w:val="22"/>
          <w:u w:val="single"/>
        </w:rPr>
        <w:t>Průsečík přímek</w:t>
      </w:r>
      <w:r w:rsidR="003D4EDE" w:rsidRPr="00D65726">
        <w:rPr>
          <w:szCs w:val="22"/>
        </w:rPr>
        <w:t xml:space="preserve"> s výpočty souřadnic S-JTSK lomových bodů hranice rozsahu věcného břemene a</w:t>
      </w:r>
      <w:r w:rsidR="002F1312" w:rsidRPr="00D65726">
        <w:rPr>
          <w:szCs w:val="22"/>
        </w:rPr>
        <w:t> </w:t>
      </w:r>
      <w:r w:rsidR="003D4EDE" w:rsidRPr="00D65726">
        <w:rPr>
          <w:szCs w:val="22"/>
        </w:rPr>
        <w:t>průsečíků hranice rozsahu věcného břemene s hranicemi pozemků. Seznam souřadnic (S-JTSK)</w:t>
      </w:r>
      <w:r w:rsidR="004C4B03" w:rsidRPr="00D65726">
        <w:rPr>
          <w:szCs w:val="22"/>
        </w:rPr>
        <w:t xml:space="preserve"> nových bodů</w:t>
      </w:r>
      <w:r w:rsidR="003D4EDE" w:rsidRPr="00D65726">
        <w:rPr>
          <w:szCs w:val="22"/>
        </w:rPr>
        <w:t xml:space="preserve"> obsahoval souřadnice lomových bodů osy kanalizace, kanalizačních šachet a lomových bodů hranice rozsahu věcného břemene.</w:t>
      </w:r>
    </w:p>
    <w:p w:rsidR="003D4EDE" w:rsidRPr="00D65726" w:rsidRDefault="00EA33E4" w:rsidP="003D4EDE">
      <w:pPr>
        <w:pStyle w:val="Zkladntext3"/>
        <w:spacing w:before="0"/>
        <w:rPr>
          <w:szCs w:val="22"/>
        </w:rPr>
      </w:pPr>
      <w:r w:rsidRPr="00D65726">
        <w:rPr>
          <w:szCs w:val="22"/>
        </w:rPr>
        <w:t>Přitom</w:t>
      </w:r>
      <w:r w:rsidR="003D4EDE" w:rsidRPr="00D65726">
        <w:rPr>
          <w:szCs w:val="22"/>
        </w:rPr>
        <w:t xml:space="preserve"> </w:t>
      </w:r>
      <w:r w:rsidR="00BA07E3" w:rsidRPr="00D65726">
        <w:rPr>
          <w:szCs w:val="22"/>
        </w:rPr>
        <w:t>pod popisovým polem ZPMZ č. 378 nebyl uveden seznam příloh a k ZPMZ č.</w:t>
      </w:r>
      <w:r w:rsidR="002F1312" w:rsidRPr="00D65726">
        <w:rPr>
          <w:szCs w:val="22"/>
        </w:rPr>
        <w:t> </w:t>
      </w:r>
      <w:r w:rsidR="00BA07E3" w:rsidRPr="00D65726">
        <w:rPr>
          <w:szCs w:val="22"/>
        </w:rPr>
        <w:t xml:space="preserve">378 </w:t>
      </w:r>
      <w:r w:rsidR="003D4EDE" w:rsidRPr="00D65726">
        <w:rPr>
          <w:szCs w:val="22"/>
        </w:rPr>
        <w:t xml:space="preserve">nebyla </w:t>
      </w:r>
      <w:r w:rsidR="00BA07E3" w:rsidRPr="00D65726">
        <w:rPr>
          <w:szCs w:val="22"/>
        </w:rPr>
        <w:t>při</w:t>
      </w:r>
      <w:r w:rsidR="003D4EDE" w:rsidRPr="00D65726">
        <w:rPr>
          <w:szCs w:val="22"/>
        </w:rPr>
        <w:t xml:space="preserve">ložena kopie geodetické části dokumentace skutečného provedení </w:t>
      </w:r>
      <w:proofErr w:type="gramStart"/>
      <w:r w:rsidR="003D4EDE" w:rsidRPr="00D65726">
        <w:rPr>
          <w:szCs w:val="22"/>
        </w:rPr>
        <w:t>stavby</w:t>
      </w:r>
      <w:r w:rsidR="00B64C26" w:rsidRPr="00D65726">
        <w:rPr>
          <w:szCs w:val="22"/>
        </w:rPr>
        <w:t xml:space="preserve"> </w:t>
      </w:r>
      <w:r w:rsidR="00B64C26" w:rsidRPr="00D65726">
        <w:rPr>
          <w:i/>
          <w:szCs w:val="22"/>
        </w:rPr>
        <w:t>„z.č.</w:t>
      </w:r>
      <w:proofErr w:type="gramEnd"/>
      <w:r w:rsidR="002F1312" w:rsidRPr="00D65726">
        <w:rPr>
          <w:i/>
          <w:szCs w:val="22"/>
        </w:rPr>
        <w:t> </w:t>
      </w:r>
      <w:r w:rsidR="00B64C26" w:rsidRPr="00D65726">
        <w:rPr>
          <w:i/>
          <w:szCs w:val="22"/>
        </w:rPr>
        <w:t>07/95“</w:t>
      </w:r>
      <w:r w:rsidR="003D4EDE" w:rsidRPr="00D65726">
        <w:rPr>
          <w:szCs w:val="22"/>
        </w:rPr>
        <w:t xml:space="preserve"> s rozsahem podle bodu 16.2 písm. c) přílohy katastrální vyhlášky (tj. mimo jiné s údaji o ověření). Případně v zápisníku nebo v </w:t>
      </w:r>
      <w:r w:rsidRPr="00D65726">
        <w:rPr>
          <w:szCs w:val="22"/>
        </w:rPr>
        <w:t>P</w:t>
      </w:r>
      <w:r w:rsidR="003D4EDE" w:rsidRPr="00D65726">
        <w:rPr>
          <w:szCs w:val="22"/>
        </w:rPr>
        <w:t>rotokolu určení bodů technologií GNSS</w:t>
      </w:r>
      <w:r w:rsidR="002F1312" w:rsidRPr="00D65726">
        <w:rPr>
          <w:szCs w:val="22"/>
        </w:rPr>
        <w:t xml:space="preserve"> </w:t>
      </w:r>
      <w:r w:rsidR="003D4EDE" w:rsidRPr="00D65726">
        <w:rPr>
          <w:szCs w:val="22"/>
        </w:rPr>
        <w:t>č.</w:t>
      </w:r>
      <w:r w:rsidR="002F1312" w:rsidRPr="00D65726">
        <w:rPr>
          <w:szCs w:val="22"/>
        </w:rPr>
        <w:t> </w:t>
      </w:r>
      <w:r w:rsidR="003D4EDE" w:rsidRPr="00D65726">
        <w:rPr>
          <w:szCs w:val="22"/>
        </w:rPr>
        <w:t>1, ani v protokolu o výpočtech nebylo zaznamenáno zaměření lomových bod</w:t>
      </w:r>
      <w:r w:rsidR="002F1312" w:rsidRPr="00D65726">
        <w:rPr>
          <w:szCs w:val="22"/>
        </w:rPr>
        <w:t>ů osy kanalizace a šachet.</w:t>
      </w:r>
    </w:p>
    <w:p w:rsidR="003D4EDE" w:rsidRPr="00FA0D1D" w:rsidRDefault="003D4EDE" w:rsidP="005268FE">
      <w:pPr>
        <w:pStyle w:val="Zkladntextodsazen3"/>
        <w:spacing w:before="120"/>
        <w:ind w:firstLine="0"/>
        <w:rPr>
          <w:rFonts w:cs="Arial"/>
          <w:szCs w:val="22"/>
        </w:rPr>
      </w:pPr>
      <w:r w:rsidRPr="00B84A57">
        <w:rPr>
          <w:rFonts w:cs="Arial"/>
          <w:szCs w:val="22"/>
        </w:rPr>
        <w:t>Vymezit v ZPMZ rozsah věcného břemene k části pozemku</w:t>
      </w:r>
      <w:r w:rsidRPr="00FA0D1D">
        <w:rPr>
          <w:rFonts w:cs="Arial"/>
          <w:szCs w:val="22"/>
        </w:rPr>
        <w:t xml:space="preserve"> (bez jeho vytyčení v terénu) vzdáleností od liniového prvku lze pouze za podmínek stanovených v bodu 16.3 přílohy katastrální vyhlášky.</w:t>
      </w:r>
    </w:p>
    <w:p w:rsidR="003D4EDE" w:rsidRPr="00FA0D1D" w:rsidRDefault="003D4EDE" w:rsidP="003D4EDE">
      <w:pPr>
        <w:pStyle w:val="Zkladntext3"/>
        <w:spacing w:before="0"/>
        <w:rPr>
          <w:szCs w:val="22"/>
        </w:rPr>
      </w:pPr>
      <w:r w:rsidRPr="00FA0D1D">
        <w:rPr>
          <w:szCs w:val="22"/>
        </w:rPr>
        <w:t>Rozsah věcného břemene byl tímto v projednávan</w:t>
      </w:r>
      <w:r w:rsidR="00891949">
        <w:rPr>
          <w:szCs w:val="22"/>
        </w:rPr>
        <w:t xml:space="preserve">ém případě vymezen vzdáleností </w:t>
      </w:r>
      <w:r w:rsidRPr="00FA0D1D">
        <w:rPr>
          <w:szCs w:val="22"/>
        </w:rPr>
        <w:t>od</w:t>
      </w:r>
      <w:r w:rsidR="00891949">
        <w:rPr>
          <w:szCs w:val="22"/>
        </w:rPr>
        <w:t> </w:t>
      </w:r>
      <w:r w:rsidRPr="00FA0D1D">
        <w:rPr>
          <w:szCs w:val="22"/>
        </w:rPr>
        <w:t>liniového prvku v rozporu s ustanovením bodu 16.3 písm. b) přílohy katastrální vyhlášky, neboť jeho poloha v terénu nebyla doložena dokumentací podle bodu 16.2 písm. c) přílohy katastrální vyhlášky.</w:t>
      </w:r>
    </w:p>
    <w:p w:rsidR="00891949" w:rsidRDefault="003D4EDE" w:rsidP="00891949">
      <w:pPr>
        <w:pStyle w:val="Zkladntext3"/>
        <w:spacing w:before="0"/>
        <w:rPr>
          <w:szCs w:val="22"/>
        </w:rPr>
      </w:pPr>
      <w:r w:rsidRPr="00FA0D1D">
        <w:rPr>
          <w:szCs w:val="22"/>
        </w:rPr>
        <w:t>Další možností podle bodu 16.3 přílohy katastrální vyhlášky bylo vymezit rozsah věcného břemene k části pozemku (bez jeho vytyčení v terénu) vzdáleností od zaměřeného liniového prvku. Ze ZPMZ č. 378 však vyplývá, že ani tato možnost využita nebyla, neboť (jak uvedeno výše) v zápisníku nebo v </w:t>
      </w:r>
      <w:r w:rsidR="00EA33E4">
        <w:rPr>
          <w:szCs w:val="22"/>
        </w:rPr>
        <w:t>P</w:t>
      </w:r>
      <w:r w:rsidRPr="00FA0D1D">
        <w:rPr>
          <w:szCs w:val="22"/>
        </w:rPr>
        <w:t>rotokolu určení bodů technologií GNSS č. 1, ani v protokolu o</w:t>
      </w:r>
      <w:r w:rsidR="00891949">
        <w:rPr>
          <w:szCs w:val="22"/>
        </w:rPr>
        <w:t> </w:t>
      </w:r>
      <w:r w:rsidRPr="00FA0D1D">
        <w:rPr>
          <w:szCs w:val="22"/>
        </w:rPr>
        <w:t>výpočtech ne</w:t>
      </w:r>
      <w:r w:rsidR="00EA33E4">
        <w:rPr>
          <w:szCs w:val="22"/>
        </w:rPr>
        <w:t>bylo</w:t>
      </w:r>
      <w:r w:rsidRPr="00FA0D1D">
        <w:rPr>
          <w:szCs w:val="22"/>
        </w:rPr>
        <w:t xml:space="preserve"> zaznamenáno zaměření lomových bodů osy kanalizace a šachet. </w:t>
      </w:r>
    </w:p>
    <w:p w:rsidR="00503236" w:rsidRDefault="003D4EDE" w:rsidP="00503236">
      <w:pPr>
        <w:pStyle w:val="Zkladntext3"/>
        <w:spacing w:before="120"/>
        <w:rPr>
          <w:bCs/>
          <w:szCs w:val="22"/>
        </w:rPr>
      </w:pPr>
      <w:r w:rsidRPr="00FA0D1D">
        <w:rPr>
          <w:bCs/>
          <w:szCs w:val="22"/>
        </w:rPr>
        <w:t xml:space="preserve">K </w:t>
      </w:r>
      <w:r w:rsidR="00FA0D1D" w:rsidRPr="00FA0D1D">
        <w:rPr>
          <w:bCs/>
          <w:i/>
          <w:szCs w:val="22"/>
        </w:rPr>
        <w:t>„</w:t>
      </w:r>
      <w:r w:rsidRPr="00FA0D1D">
        <w:rPr>
          <w:bCs/>
          <w:i/>
          <w:szCs w:val="22"/>
        </w:rPr>
        <w:t xml:space="preserve">Vyjádření ověřovatele ze dne </w:t>
      </w:r>
      <w:proofErr w:type="gramStart"/>
      <w:r w:rsidRPr="00FA0D1D">
        <w:rPr>
          <w:bCs/>
          <w:i/>
          <w:szCs w:val="22"/>
        </w:rPr>
        <w:t>27.7.2015</w:t>
      </w:r>
      <w:proofErr w:type="gramEnd"/>
      <w:r w:rsidR="00FA0D1D" w:rsidRPr="00FA0D1D">
        <w:rPr>
          <w:bCs/>
          <w:i/>
          <w:szCs w:val="22"/>
        </w:rPr>
        <w:t>“</w:t>
      </w:r>
      <w:r w:rsidRPr="00FA0D1D">
        <w:rPr>
          <w:bCs/>
          <w:szCs w:val="22"/>
        </w:rPr>
        <w:t>, že</w:t>
      </w:r>
      <w:r w:rsidR="00891949">
        <w:rPr>
          <w:bCs/>
          <w:szCs w:val="22"/>
        </w:rPr>
        <w:t>:</w:t>
      </w:r>
      <w:r w:rsidRPr="00FA0D1D">
        <w:rPr>
          <w:bCs/>
          <w:szCs w:val="22"/>
        </w:rPr>
        <w:t xml:space="preserve"> </w:t>
      </w:r>
      <w:r w:rsidRPr="00FA0D1D">
        <w:rPr>
          <w:bCs/>
          <w:i/>
          <w:szCs w:val="22"/>
        </w:rPr>
        <w:t xml:space="preserve">„Osa kanalizace byla vytyčena ze souřadnic v terénu a porovnána s povrch. </w:t>
      </w:r>
      <w:proofErr w:type="gramStart"/>
      <w:r w:rsidRPr="00FA0D1D">
        <w:rPr>
          <w:bCs/>
          <w:i/>
          <w:szCs w:val="22"/>
        </w:rPr>
        <w:t>znaky</w:t>
      </w:r>
      <w:proofErr w:type="gramEnd"/>
      <w:r w:rsidRPr="00FA0D1D">
        <w:rPr>
          <w:bCs/>
          <w:i/>
          <w:szCs w:val="22"/>
        </w:rPr>
        <w:t xml:space="preserve"> kanalizace, vytyčení byl přítomen správce kanalizace p. M</w:t>
      </w:r>
      <w:r w:rsidR="008C4737">
        <w:rPr>
          <w:bCs/>
          <w:i/>
          <w:szCs w:val="22"/>
        </w:rPr>
        <w:t>.</w:t>
      </w:r>
      <w:r w:rsidRPr="00FA0D1D">
        <w:rPr>
          <w:bCs/>
          <w:i/>
          <w:szCs w:val="22"/>
        </w:rPr>
        <w:t xml:space="preserve"> i starosta obce atd.“</w:t>
      </w:r>
      <w:r w:rsidRPr="00FA0D1D">
        <w:rPr>
          <w:bCs/>
          <w:szCs w:val="22"/>
        </w:rPr>
        <w:t>, ZKI v Opavě uvádí, že za stavu, kdy podmínky, za jakých může být rozsah věcného břemene k části pozemku vymezen vzdáleností od</w:t>
      </w:r>
      <w:r w:rsidR="00891949">
        <w:rPr>
          <w:bCs/>
          <w:szCs w:val="22"/>
        </w:rPr>
        <w:t> </w:t>
      </w:r>
      <w:r w:rsidRPr="00FA0D1D">
        <w:rPr>
          <w:bCs/>
          <w:szCs w:val="22"/>
        </w:rPr>
        <w:t>liniového prvku, jsou stanoveny zcela konkrétním ustanovením obecně závazného právního předpisu, se</w:t>
      </w:r>
      <w:r w:rsidR="008C4737">
        <w:rPr>
          <w:bCs/>
          <w:szCs w:val="22"/>
        </w:rPr>
        <w:t> </w:t>
      </w:r>
      <w:r w:rsidRPr="00FA0D1D">
        <w:rPr>
          <w:bCs/>
          <w:szCs w:val="22"/>
        </w:rPr>
        <w:t xml:space="preserve">nedodržení těchto podmínek </w:t>
      </w:r>
      <w:r w:rsidR="00845CC2">
        <w:rPr>
          <w:bCs/>
          <w:szCs w:val="22"/>
        </w:rPr>
        <w:t xml:space="preserve">(tj. jiný postup) </w:t>
      </w:r>
      <w:r w:rsidRPr="00FA0D1D">
        <w:rPr>
          <w:bCs/>
          <w:szCs w:val="22"/>
        </w:rPr>
        <w:t xml:space="preserve">považuje za porušení právního předpisu.  </w:t>
      </w:r>
    </w:p>
    <w:p w:rsidR="00503236" w:rsidRDefault="008B41A0" w:rsidP="00503236">
      <w:pPr>
        <w:pStyle w:val="Zkladntext3"/>
        <w:spacing w:before="120"/>
        <w:rPr>
          <w:bCs/>
          <w:szCs w:val="22"/>
        </w:rPr>
      </w:pPr>
      <w:r w:rsidRPr="008B41A0">
        <w:rPr>
          <w:bCs/>
          <w:i/>
          <w:szCs w:val="22"/>
        </w:rPr>
        <w:t>„</w:t>
      </w:r>
      <w:r w:rsidR="003D4EDE" w:rsidRPr="008B41A0">
        <w:rPr>
          <w:bCs/>
          <w:i/>
          <w:szCs w:val="22"/>
        </w:rPr>
        <w:t xml:space="preserve">Vyjádření ověřovatele ze dne </w:t>
      </w:r>
      <w:proofErr w:type="gramStart"/>
      <w:r w:rsidR="003D4EDE" w:rsidRPr="008B41A0">
        <w:rPr>
          <w:bCs/>
          <w:i/>
          <w:szCs w:val="22"/>
        </w:rPr>
        <w:t>27.7.2015</w:t>
      </w:r>
      <w:proofErr w:type="gramEnd"/>
      <w:r w:rsidRPr="008B41A0">
        <w:rPr>
          <w:bCs/>
          <w:i/>
          <w:szCs w:val="22"/>
        </w:rPr>
        <w:t>“</w:t>
      </w:r>
      <w:r w:rsidR="003D4EDE" w:rsidRPr="00FA0D1D">
        <w:rPr>
          <w:bCs/>
          <w:szCs w:val="22"/>
        </w:rPr>
        <w:t>, že</w:t>
      </w:r>
      <w:r w:rsidR="00891949">
        <w:rPr>
          <w:bCs/>
          <w:szCs w:val="22"/>
        </w:rPr>
        <w:t>:</w:t>
      </w:r>
      <w:r w:rsidR="003D4EDE" w:rsidRPr="00FA0D1D">
        <w:rPr>
          <w:bCs/>
          <w:szCs w:val="22"/>
        </w:rPr>
        <w:t xml:space="preserve"> </w:t>
      </w:r>
      <w:r w:rsidR="003D4EDE" w:rsidRPr="00FA0D1D">
        <w:rPr>
          <w:bCs/>
          <w:i/>
          <w:szCs w:val="22"/>
        </w:rPr>
        <w:t xml:space="preserve">„Dokumentace skutečného provedení kanalizace v obci </w:t>
      </w:r>
      <w:r w:rsidR="00B02260">
        <w:rPr>
          <w:bCs/>
          <w:i/>
          <w:szCs w:val="22"/>
        </w:rPr>
        <w:t>T.</w:t>
      </w:r>
      <w:r w:rsidR="003D4EDE" w:rsidRPr="00FA0D1D">
        <w:rPr>
          <w:bCs/>
          <w:i/>
          <w:szCs w:val="22"/>
        </w:rPr>
        <w:t xml:space="preserve"> (část u ČOV) byla ověřena pod č. 5/2015 ze dne </w:t>
      </w:r>
      <w:proofErr w:type="gramStart"/>
      <w:r w:rsidR="003D4EDE" w:rsidRPr="00FA0D1D">
        <w:rPr>
          <w:bCs/>
          <w:i/>
          <w:szCs w:val="22"/>
        </w:rPr>
        <w:t>30.3.2015</w:t>
      </w:r>
      <w:proofErr w:type="gramEnd"/>
      <w:r w:rsidR="003D4EDE" w:rsidRPr="00FA0D1D">
        <w:rPr>
          <w:bCs/>
          <w:i/>
          <w:szCs w:val="22"/>
        </w:rPr>
        <w:t xml:space="preserve"> atd.“</w:t>
      </w:r>
      <w:r w:rsidR="003D4EDE" w:rsidRPr="00FA0D1D">
        <w:rPr>
          <w:bCs/>
          <w:szCs w:val="22"/>
        </w:rPr>
        <w:t>, je</w:t>
      </w:r>
      <w:r w:rsidR="00891949">
        <w:rPr>
          <w:bCs/>
          <w:szCs w:val="22"/>
        </w:rPr>
        <w:t> </w:t>
      </w:r>
      <w:r w:rsidR="003D4EDE" w:rsidRPr="00FA0D1D">
        <w:rPr>
          <w:bCs/>
          <w:szCs w:val="22"/>
        </w:rPr>
        <w:t>s</w:t>
      </w:r>
      <w:r w:rsidR="008C4737">
        <w:rPr>
          <w:bCs/>
          <w:szCs w:val="22"/>
        </w:rPr>
        <w:t> </w:t>
      </w:r>
      <w:r w:rsidR="003D4EDE" w:rsidRPr="00FA0D1D">
        <w:rPr>
          <w:bCs/>
          <w:szCs w:val="22"/>
        </w:rPr>
        <w:t>ohledem k výše citovanému záznamu ze str. 3 protokolu o výpočtech ZPMZ č. 378 novou skutečností, nicméně ani toto dodatečné sdělení nenaplňuje podmínku stanovenou v</w:t>
      </w:r>
      <w:r w:rsidR="00503236">
        <w:rPr>
          <w:bCs/>
          <w:szCs w:val="22"/>
        </w:rPr>
        <w:t> </w:t>
      </w:r>
      <w:r w:rsidR="003D4EDE" w:rsidRPr="00FA0D1D">
        <w:rPr>
          <w:bCs/>
          <w:szCs w:val="22"/>
        </w:rPr>
        <w:t xml:space="preserve">bodu 16.3 písm. </w:t>
      </w:r>
      <w:r w:rsidR="00842AFD">
        <w:rPr>
          <w:bCs/>
          <w:szCs w:val="22"/>
        </w:rPr>
        <w:t>b) přílo</w:t>
      </w:r>
      <w:r w:rsidR="00845CC2">
        <w:rPr>
          <w:bCs/>
          <w:szCs w:val="22"/>
        </w:rPr>
        <w:t>hy katastrální vyhlášky, neboť geodetickou část</w:t>
      </w:r>
      <w:r w:rsidR="00842AFD">
        <w:rPr>
          <w:bCs/>
          <w:szCs w:val="22"/>
        </w:rPr>
        <w:t xml:space="preserve"> dokumentace skutečného provedení stavby je potřeba doložit (v její kopii a stanoveném rozsahu</w:t>
      </w:r>
      <w:r w:rsidR="00845CC2">
        <w:rPr>
          <w:bCs/>
          <w:szCs w:val="22"/>
        </w:rPr>
        <w:t>, tj. mimo jiné i s ověřovací doložkou</w:t>
      </w:r>
      <w:r w:rsidR="00503236">
        <w:rPr>
          <w:bCs/>
          <w:szCs w:val="22"/>
        </w:rPr>
        <w:t xml:space="preserve"> úředně oprávněného zeměměřického inženýra</w:t>
      </w:r>
      <w:r w:rsidR="00842AFD">
        <w:rPr>
          <w:bCs/>
          <w:szCs w:val="22"/>
        </w:rPr>
        <w:t>) jako přílohu ZPMZ</w:t>
      </w:r>
      <w:r w:rsidR="00842AFD" w:rsidRPr="00842AFD">
        <w:rPr>
          <w:bCs/>
          <w:szCs w:val="22"/>
        </w:rPr>
        <w:t xml:space="preserve"> </w:t>
      </w:r>
      <w:r w:rsidR="00842AFD">
        <w:rPr>
          <w:bCs/>
          <w:szCs w:val="22"/>
        </w:rPr>
        <w:t xml:space="preserve">podle bodu 16.2 písm. c) přílohy katastrální vyhlášky. </w:t>
      </w:r>
    </w:p>
    <w:p w:rsidR="00503236" w:rsidRDefault="003D4EDE" w:rsidP="00503236">
      <w:pPr>
        <w:pStyle w:val="Zkladntext3"/>
        <w:spacing w:before="120"/>
        <w:rPr>
          <w:bCs/>
          <w:szCs w:val="22"/>
        </w:rPr>
      </w:pPr>
      <w:r w:rsidRPr="00FA0D1D">
        <w:rPr>
          <w:bCs/>
          <w:szCs w:val="22"/>
        </w:rPr>
        <w:t>K</w:t>
      </w:r>
      <w:r w:rsidR="00503236">
        <w:rPr>
          <w:bCs/>
          <w:szCs w:val="22"/>
        </w:rPr>
        <w:t> </w:t>
      </w:r>
      <w:r w:rsidR="00F94A70" w:rsidRPr="00F94A70">
        <w:rPr>
          <w:bCs/>
          <w:i/>
          <w:szCs w:val="22"/>
        </w:rPr>
        <w:t>„</w:t>
      </w:r>
      <w:r w:rsidRPr="00F94A70">
        <w:rPr>
          <w:bCs/>
          <w:i/>
          <w:szCs w:val="22"/>
        </w:rPr>
        <w:t>Vyjádření ověřovatele ze dne 27.7.2015</w:t>
      </w:r>
      <w:r w:rsidR="00F94A70" w:rsidRPr="00F94A70">
        <w:rPr>
          <w:bCs/>
          <w:i/>
          <w:szCs w:val="22"/>
        </w:rPr>
        <w:t>“</w:t>
      </w:r>
      <w:r w:rsidRPr="00FA0D1D">
        <w:rPr>
          <w:bCs/>
          <w:szCs w:val="22"/>
        </w:rPr>
        <w:t>, že</w:t>
      </w:r>
      <w:r w:rsidR="00503236">
        <w:rPr>
          <w:bCs/>
          <w:szCs w:val="22"/>
        </w:rPr>
        <w:t>:</w:t>
      </w:r>
      <w:r w:rsidRPr="00FA0D1D">
        <w:rPr>
          <w:bCs/>
          <w:szCs w:val="22"/>
        </w:rPr>
        <w:t xml:space="preserve"> </w:t>
      </w:r>
      <w:r w:rsidRPr="00FA0D1D">
        <w:rPr>
          <w:bCs/>
          <w:i/>
          <w:szCs w:val="22"/>
        </w:rPr>
        <w:t>„soubor ZPMZ ve tvaru 000000_ZPMZ_00000_</w:t>
      </w:r>
      <w:proofErr w:type="spellStart"/>
      <w:r w:rsidRPr="00FA0D1D">
        <w:rPr>
          <w:bCs/>
          <w:i/>
          <w:szCs w:val="22"/>
        </w:rPr>
        <w:t>DSPS.pdf</w:t>
      </w:r>
      <w:proofErr w:type="spellEnd"/>
      <w:r w:rsidRPr="00FA0D1D">
        <w:rPr>
          <w:bCs/>
          <w:i/>
          <w:szCs w:val="22"/>
        </w:rPr>
        <w:t xml:space="preserve"> dle </w:t>
      </w:r>
      <w:proofErr w:type="spellStart"/>
      <w:r w:rsidRPr="00FA0D1D">
        <w:rPr>
          <w:bCs/>
          <w:i/>
          <w:szCs w:val="22"/>
        </w:rPr>
        <w:t>příl</w:t>
      </w:r>
      <w:proofErr w:type="spellEnd"/>
      <w:r w:rsidRPr="00FA0D1D">
        <w:rPr>
          <w:bCs/>
          <w:i/>
          <w:szCs w:val="22"/>
        </w:rPr>
        <w:t>. č. 18.4 ověřovatelka ing. V</w:t>
      </w:r>
      <w:r w:rsidR="008C4737">
        <w:rPr>
          <w:bCs/>
          <w:i/>
          <w:szCs w:val="22"/>
        </w:rPr>
        <w:t>.</w:t>
      </w:r>
      <w:r w:rsidRPr="00FA0D1D">
        <w:rPr>
          <w:bCs/>
          <w:i/>
          <w:szCs w:val="22"/>
        </w:rPr>
        <w:t xml:space="preserve"> nikdy nepožadovala, nevěděla, že je požadovat má atd.“</w:t>
      </w:r>
      <w:r w:rsidRPr="00FA0D1D">
        <w:rPr>
          <w:bCs/>
          <w:szCs w:val="22"/>
        </w:rPr>
        <w:t>, ZKI v Opavě uvádí,</w:t>
      </w:r>
      <w:r w:rsidR="00F94A70">
        <w:rPr>
          <w:bCs/>
          <w:szCs w:val="22"/>
        </w:rPr>
        <w:t xml:space="preserve"> </w:t>
      </w:r>
      <w:r w:rsidRPr="00FA0D1D">
        <w:rPr>
          <w:bCs/>
          <w:szCs w:val="22"/>
        </w:rPr>
        <w:t xml:space="preserve">že </w:t>
      </w:r>
      <w:r w:rsidR="00F94A70">
        <w:rPr>
          <w:bCs/>
          <w:szCs w:val="22"/>
        </w:rPr>
        <w:t xml:space="preserve">paní </w:t>
      </w:r>
      <w:r w:rsidRPr="00FA0D1D">
        <w:rPr>
          <w:bCs/>
          <w:szCs w:val="22"/>
        </w:rPr>
        <w:t xml:space="preserve">Ing. </w:t>
      </w:r>
      <w:proofErr w:type="gramStart"/>
      <w:r w:rsidRPr="00FA0D1D">
        <w:rPr>
          <w:bCs/>
          <w:szCs w:val="22"/>
        </w:rPr>
        <w:t>K</w:t>
      </w:r>
      <w:r w:rsidR="00CD05D4">
        <w:rPr>
          <w:bCs/>
          <w:szCs w:val="22"/>
        </w:rPr>
        <w:t>.</w:t>
      </w:r>
      <w:r w:rsidRPr="00FA0D1D">
        <w:rPr>
          <w:bCs/>
          <w:szCs w:val="22"/>
        </w:rPr>
        <w:t>V</w:t>
      </w:r>
      <w:r w:rsidR="00CD05D4">
        <w:rPr>
          <w:bCs/>
          <w:szCs w:val="22"/>
        </w:rPr>
        <w:t>.</w:t>
      </w:r>
      <w:r w:rsidRPr="00FA0D1D">
        <w:rPr>
          <w:bCs/>
          <w:szCs w:val="22"/>
        </w:rPr>
        <w:t xml:space="preserve"> jako</w:t>
      </w:r>
      <w:proofErr w:type="gramEnd"/>
      <w:r w:rsidRPr="00FA0D1D">
        <w:rPr>
          <w:bCs/>
          <w:szCs w:val="22"/>
        </w:rPr>
        <w:t xml:space="preserve"> zaměstnankyně Katastrálního úřadu se zabývá potvrzováním geometrických plánů, tj.</w:t>
      </w:r>
      <w:r w:rsidR="008C4737">
        <w:rPr>
          <w:bCs/>
          <w:szCs w:val="22"/>
        </w:rPr>
        <w:t> </w:t>
      </w:r>
      <w:r w:rsidRPr="00FA0D1D">
        <w:rPr>
          <w:bCs/>
          <w:szCs w:val="22"/>
        </w:rPr>
        <w:t xml:space="preserve">neověřuje je, a </w:t>
      </w:r>
      <w:r w:rsidR="00503236">
        <w:rPr>
          <w:bCs/>
          <w:szCs w:val="22"/>
        </w:rPr>
        <w:t xml:space="preserve">tudíž </w:t>
      </w:r>
      <w:r w:rsidRPr="00FA0D1D">
        <w:rPr>
          <w:bCs/>
          <w:szCs w:val="22"/>
        </w:rPr>
        <w:t xml:space="preserve">nelze na ni přenášet povinnosti </w:t>
      </w:r>
      <w:r w:rsidR="00503236">
        <w:rPr>
          <w:bCs/>
          <w:szCs w:val="22"/>
        </w:rPr>
        <w:t xml:space="preserve">stanovené </w:t>
      </w:r>
      <w:r w:rsidRPr="00FA0D1D">
        <w:rPr>
          <w:bCs/>
          <w:szCs w:val="22"/>
        </w:rPr>
        <w:t>ověřovatel</w:t>
      </w:r>
      <w:r w:rsidR="00503236">
        <w:rPr>
          <w:bCs/>
          <w:szCs w:val="22"/>
        </w:rPr>
        <w:t>i</w:t>
      </w:r>
      <w:r w:rsidRPr="00FA0D1D">
        <w:rPr>
          <w:bCs/>
          <w:szCs w:val="22"/>
        </w:rPr>
        <w:t xml:space="preserve"> geometrického plánu. </w:t>
      </w:r>
    </w:p>
    <w:p w:rsidR="003D4EDE" w:rsidRPr="00FA0D1D" w:rsidRDefault="004C4B03" w:rsidP="00503236">
      <w:pPr>
        <w:pStyle w:val="Zkladntext3"/>
        <w:spacing w:before="120"/>
        <w:rPr>
          <w:szCs w:val="22"/>
        </w:rPr>
      </w:pPr>
      <w:r>
        <w:rPr>
          <w:szCs w:val="22"/>
        </w:rPr>
        <w:t>S</w:t>
      </w:r>
      <w:r w:rsidR="006769B8">
        <w:rPr>
          <w:szCs w:val="22"/>
        </w:rPr>
        <w:t> </w:t>
      </w:r>
      <w:r>
        <w:rPr>
          <w:szCs w:val="22"/>
        </w:rPr>
        <w:t>ohledem</w:t>
      </w:r>
      <w:r w:rsidR="006769B8">
        <w:rPr>
          <w:szCs w:val="22"/>
        </w:rPr>
        <w:t xml:space="preserve"> k</w:t>
      </w:r>
      <w:r>
        <w:rPr>
          <w:szCs w:val="22"/>
        </w:rPr>
        <w:t xml:space="preserve"> ustanovení § 81 odst. 5 katastrální vyhlášky, podle kterého </w:t>
      </w:r>
      <w:r w:rsidRPr="00B64C26">
        <w:rPr>
          <w:i/>
          <w:szCs w:val="22"/>
        </w:rPr>
        <w:t>lze výsledky dřívějších měřen</w:t>
      </w:r>
      <w:r w:rsidR="006769B8" w:rsidRPr="00B64C26">
        <w:rPr>
          <w:i/>
          <w:szCs w:val="22"/>
        </w:rPr>
        <w:t>í využít, je-li jejich soulad se skutečným stavem ověřen měřením v terénu</w:t>
      </w:r>
      <w:r w:rsidR="006769B8">
        <w:rPr>
          <w:szCs w:val="22"/>
        </w:rPr>
        <w:t xml:space="preserve">, </w:t>
      </w:r>
      <w:r w:rsidR="003D4EDE" w:rsidRPr="00FA0D1D">
        <w:rPr>
          <w:szCs w:val="22"/>
        </w:rPr>
        <w:t xml:space="preserve">ZKI v Opavě </w:t>
      </w:r>
      <w:r w:rsidR="006769B8" w:rsidRPr="00FA0D1D">
        <w:rPr>
          <w:szCs w:val="22"/>
        </w:rPr>
        <w:t xml:space="preserve">považuje </w:t>
      </w:r>
      <w:r w:rsidR="006769B8">
        <w:rPr>
          <w:szCs w:val="22"/>
        </w:rPr>
        <w:t>z</w:t>
      </w:r>
      <w:r w:rsidR="006769B8" w:rsidRPr="00FA0D1D">
        <w:rPr>
          <w:szCs w:val="22"/>
        </w:rPr>
        <w:t>a vážný</w:t>
      </w:r>
      <w:r w:rsidR="00B64C26">
        <w:rPr>
          <w:szCs w:val="22"/>
        </w:rPr>
        <w:t xml:space="preserve"> i</w:t>
      </w:r>
      <w:r w:rsidR="006769B8" w:rsidRPr="00FA0D1D">
        <w:rPr>
          <w:szCs w:val="22"/>
        </w:rPr>
        <w:t xml:space="preserve"> </w:t>
      </w:r>
      <w:r w:rsidR="003D4EDE" w:rsidRPr="00FA0D1D">
        <w:rPr>
          <w:szCs w:val="22"/>
        </w:rPr>
        <w:t xml:space="preserve">nedostatek spočívající v absenci kontrolního </w:t>
      </w:r>
      <w:r w:rsidR="006769B8">
        <w:rPr>
          <w:szCs w:val="22"/>
        </w:rPr>
        <w:t>za</w:t>
      </w:r>
      <w:r w:rsidR="003D4EDE" w:rsidRPr="00FA0D1D">
        <w:rPr>
          <w:szCs w:val="22"/>
        </w:rPr>
        <w:t xml:space="preserve">měření </w:t>
      </w:r>
      <w:r w:rsidR="006769B8">
        <w:rPr>
          <w:szCs w:val="22"/>
        </w:rPr>
        <w:t>šachet ja</w:t>
      </w:r>
      <w:r w:rsidR="00416A75">
        <w:rPr>
          <w:szCs w:val="22"/>
        </w:rPr>
        <w:t xml:space="preserve">ko povrchových znaků kanalizace, obzvlášť za situace, kdy měřická </w:t>
      </w:r>
      <w:proofErr w:type="gramStart"/>
      <w:r w:rsidR="00416A75">
        <w:rPr>
          <w:szCs w:val="22"/>
        </w:rPr>
        <w:t xml:space="preserve">dokumentace </w:t>
      </w:r>
      <w:r w:rsidR="00416A75" w:rsidRPr="00416A75">
        <w:rPr>
          <w:i/>
          <w:szCs w:val="22"/>
        </w:rPr>
        <w:t>z.č.</w:t>
      </w:r>
      <w:proofErr w:type="gramEnd"/>
      <w:r w:rsidR="00416A75" w:rsidRPr="00416A75">
        <w:rPr>
          <w:i/>
          <w:szCs w:val="22"/>
        </w:rPr>
        <w:t xml:space="preserve"> 07/95</w:t>
      </w:r>
      <w:r w:rsidR="00416A75">
        <w:rPr>
          <w:szCs w:val="22"/>
        </w:rPr>
        <w:t xml:space="preserve"> nebyla ověřena úředně oprávněným zeměměřickým inženýrem, jak uvedeno výše.</w:t>
      </w:r>
    </w:p>
    <w:p w:rsidR="003D4EDE" w:rsidRPr="00FA0D1D" w:rsidRDefault="003D4EDE" w:rsidP="003D4EDE">
      <w:pPr>
        <w:jc w:val="both"/>
        <w:rPr>
          <w:rFonts w:ascii="Arial" w:hAnsi="Arial" w:cs="Arial"/>
          <w:sz w:val="22"/>
          <w:szCs w:val="22"/>
        </w:rPr>
      </w:pPr>
      <w:r w:rsidRPr="00FA0D1D">
        <w:rPr>
          <w:rFonts w:ascii="Arial" w:hAnsi="Arial" w:cs="Arial"/>
          <w:sz w:val="22"/>
          <w:szCs w:val="22"/>
        </w:rPr>
        <w:t xml:space="preserve">V náčrtu a v </w:t>
      </w:r>
      <w:r w:rsidRPr="006769B8">
        <w:rPr>
          <w:rFonts w:ascii="Arial" w:hAnsi="Arial" w:cs="Arial"/>
          <w:sz w:val="22"/>
          <w:szCs w:val="22"/>
        </w:rPr>
        <w:t>Seznamu souřadnic (S-JTSK) nových bodů</w:t>
      </w:r>
      <w:r w:rsidRPr="00FA0D1D">
        <w:rPr>
          <w:rFonts w:ascii="Arial" w:hAnsi="Arial" w:cs="Arial"/>
          <w:sz w:val="22"/>
          <w:szCs w:val="22"/>
        </w:rPr>
        <w:t xml:space="preserve"> (viz str. 12 a 13 protokolu o</w:t>
      </w:r>
      <w:r w:rsidR="00503236">
        <w:rPr>
          <w:rFonts w:ascii="Arial" w:hAnsi="Arial" w:cs="Arial"/>
          <w:sz w:val="22"/>
          <w:szCs w:val="22"/>
        </w:rPr>
        <w:t> </w:t>
      </w:r>
      <w:r w:rsidRPr="00FA0D1D">
        <w:rPr>
          <w:rFonts w:ascii="Arial" w:hAnsi="Arial" w:cs="Arial"/>
          <w:sz w:val="22"/>
          <w:szCs w:val="22"/>
        </w:rPr>
        <w:t>výpočtech</w:t>
      </w:r>
      <w:r w:rsidRPr="00FA0D1D">
        <w:rPr>
          <w:rFonts w:ascii="Arial" w:hAnsi="Arial" w:cs="Arial"/>
          <w:bCs/>
          <w:sz w:val="22"/>
          <w:szCs w:val="22"/>
        </w:rPr>
        <w:t xml:space="preserve"> ZPMZ č. 378</w:t>
      </w:r>
      <w:r w:rsidRPr="00FA0D1D">
        <w:rPr>
          <w:rFonts w:ascii="Arial" w:hAnsi="Arial" w:cs="Arial"/>
          <w:sz w:val="22"/>
          <w:szCs w:val="22"/>
        </w:rPr>
        <w:t xml:space="preserve">) jsou uvedeny celkem 3 šachty (1 </w:t>
      </w:r>
      <w:r w:rsidRPr="006769B8">
        <w:rPr>
          <w:rFonts w:ascii="Arial" w:hAnsi="Arial" w:cs="Arial"/>
          <w:i/>
          <w:sz w:val="22"/>
          <w:szCs w:val="22"/>
        </w:rPr>
        <w:t>KŠ</w:t>
      </w:r>
      <w:r w:rsidRPr="00FA0D1D">
        <w:rPr>
          <w:rFonts w:ascii="Arial" w:hAnsi="Arial" w:cs="Arial"/>
          <w:sz w:val="22"/>
          <w:szCs w:val="22"/>
        </w:rPr>
        <w:t xml:space="preserve"> a 2 </w:t>
      </w:r>
      <w:r w:rsidRPr="006769B8">
        <w:rPr>
          <w:rFonts w:ascii="Arial" w:hAnsi="Arial" w:cs="Arial"/>
          <w:i/>
          <w:sz w:val="22"/>
          <w:szCs w:val="22"/>
        </w:rPr>
        <w:t>RŠ</w:t>
      </w:r>
      <w:r w:rsidRPr="00FA0D1D">
        <w:rPr>
          <w:rFonts w:ascii="Arial" w:hAnsi="Arial" w:cs="Arial"/>
          <w:sz w:val="22"/>
          <w:szCs w:val="22"/>
        </w:rPr>
        <w:t xml:space="preserve">). Kontrolní zaměření 2 </w:t>
      </w:r>
      <w:r w:rsidR="00066B69">
        <w:rPr>
          <w:rFonts w:ascii="Arial" w:hAnsi="Arial" w:cs="Arial"/>
          <w:sz w:val="22"/>
          <w:szCs w:val="22"/>
        </w:rPr>
        <w:t xml:space="preserve">šachet </w:t>
      </w:r>
      <w:r w:rsidRPr="006769B8">
        <w:rPr>
          <w:rFonts w:ascii="Arial" w:hAnsi="Arial" w:cs="Arial"/>
          <w:i/>
          <w:sz w:val="22"/>
          <w:szCs w:val="22"/>
        </w:rPr>
        <w:t>RŠ</w:t>
      </w:r>
      <w:r w:rsidRPr="00FA0D1D">
        <w:rPr>
          <w:rFonts w:ascii="Arial" w:hAnsi="Arial" w:cs="Arial"/>
          <w:sz w:val="22"/>
          <w:szCs w:val="22"/>
        </w:rPr>
        <w:t xml:space="preserve"> v ZPMZ č. 378 není zaznamenáno. </w:t>
      </w:r>
    </w:p>
    <w:p w:rsidR="003D4EDE" w:rsidRPr="00503236" w:rsidRDefault="003D4EDE" w:rsidP="003D4EDE">
      <w:pPr>
        <w:jc w:val="both"/>
        <w:rPr>
          <w:rFonts w:ascii="Arial" w:hAnsi="Arial" w:cs="Arial"/>
          <w:bCs/>
          <w:sz w:val="22"/>
          <w:szCs w:val="22"/>
        </w:rPr>
      </w:pPr>
      <w:r w:rsidRPr="00FA0D1D">
        <w:rPr>
          <w:rFonts w:ascii="Arial" w:hAnsi="Arial" w:cs="Arial"/>
          <w:sz w:val="22"/>
          <w:szCs w:val="22"/>
        </w:rPr>
        <w:t xml:space="preserve">V případě </w:t>
      </w:r>
      <w:r w:rsidR="006769B8">
        <w:rPr>
          <w:rFonts w:ascii="Arial" w:hAnsi="Arial" w:cs="Arial"/>
          <w:sz w:val="22"/>
          <w:szCs w:val="22"/>
        </w:rPr>
        <w:t xml:space="preserve">šachty </w:t>
      </w:r>
      <w:r w:rsidRPr="006769B8">
        <w:rPr>
          <w:rFonts w:ascii="Arial" w:hAnsi="Arial" w:cs="Arial"/>
          <w:i/>
          <w:sz w:val="22"/>
          <w:szCs w:val="22"/>
        </w:rPr>
        <w:t>KŠ</w:t>
      </w:r>
      <w:r w:rsidRPr="00FA0D1D">
        <w:rPr>
          <w:rFonts w:ascii="Arial" w:hAnsi="Arial" w:cs="Arial"/>
          <w:sz w:val="22"/>
          <w:szCs w:val="22"/>
        </w:rPr>
        <w:t xml:space="preserve"> byl zjištěn následující rozpor. </w:t>
      </w:r>
      <w:r w:rsidRPr="00FA0D1D">
        <w:rPr>
          <w:rFonts w:ascii="Arial" w:hAnsi="Arial" w:cs="Arial"/>
          <w:bCs/>
          <w:sz w:val="22"/>
          <w:szCs w:val="22"/>
        </w:rPr>
        <w:t>Podle údajů v poznámce u seznamu souřadnic (viz str. 12 protokolu o výpočtech) byly souřadnice</w:t>
      </w:r>
      <w:r w:rsidR="00B64C26">
        <w:rPr>
          <w:rFonts w:ascii="Arial" w:hAnsi="Arial" w:cs="Arial"/>
          <w:bCs/>
          <w:sz w:val="22"/>
          <w:szCs w:val="22"/>
        </w:rPr>
        <w:t xml:space="preserve"> polohy</w:t>
      </w:r>
      <w:r w:rsidRPr="00FA0D1D">
        <w:rPr>
          <w:rFonts w:ascii="Arial" w:hAnsi="Arial" w:cs="Arial"/>
          <w:bCs/>
          <w:sz w:val="22"/>
          <w:szCs w:val="22"/>
        </w:rPr>
        <w:t xml:space="preserve"> </w:t>
      </w:r>
      <w:r w:rsidRPr="00066B69">
        <w:rPr>
          <w:rFonts w:ascii="Arial" w:hAnsi="Arial" w:cs="Arial"/>
          <w:bCs/>
          <w:i/>
          <w:sz w:val="22"/>
          <w:szCs w:val="22"/>
        </w:rPr>
        <w:t>KŠ</w:t>
      </w:r>
      <w:r w:rsidRPr="00FA0D1D">
        <w:rPr>
          <w:rFonts w:ascii="Arial" w:hAnsi="Arial" w:cs="Arial"/>
          <w:bCs/>
          <w:sz w:val="22"/>
          <w:szCs w:val="22"/>
        </w:rPr>
        <w:t xml:space="preserve"> = podrobný bod č.</w:t>
      </w:r>
      <w:r w:rsidR="00503236">
        <w:rPr>
          <w:rFonts w:ascii="Arial" w:hAnsi="Arial" w:cs="Arial"/>
          <w:bCs/>
          <w:sz w:val="22"/>
          <w:szCs w:val="22"/>
        </w:rPr>
        <w:t> </w:t>
      </w:r>
      <w:r w:rsidRPr="00FA0D1D">
        <w:rPr>
          <w:rFonts w:ascii="Arial" w:hAnsi="Arial" w:cs="Arial"/>
          <w:bCs/>
          <w:sz w:val="22"/>
          <w:szCs w:val="22"/>
        </w:rPr>
        <w:t xml:space="preserve">17 určeny technologií GNSS </w:t>
      </w:r>
      <w:r w:rsidR="00503236">
        <w:rPr>
          <w:rFonts w:ascii="Arial" w:hAnsi="Arial" w:cs="Arial"/>
          <w:bCs/>
          <w:sz w:val="22"/>
          <w:szCs w:val="22"/>
        </w:rPr>
        <w:t>-</w:t>
      </w:r>
      <w:r w:rsidRPr="00FA0D1D">
        <w:rPr>
          <w:rFonts w:ascii="Arial" w:hAnsi="Arial" w:cs="Arial"/>
          <w:bCs/>
          <w:sz w:val="22"/>
          <w:szCs w:val="22"/>
        </w:rPr>
        <w:t xml:space="preserve"> viz zápis </w:t>
      </w:r>
      <w:r w:rsidRPr="00FA0D1D">
        <w:rPr>
          <w:rFonts w:ascii="Arial" w:hAnsi="Arial" w:cs="Arial"/>
          <w:bCs/>
          <w:i/>
          <w:sz w:val="22"/>
          <w:szCs w:val="22"/>
        </w:rPr>
        <w:t>KŠ_GNSS</w:t>
      </w:r>
      <w:r w:rsidR="00B64C26">
        <w:rPr>
          <w:rFonts w:ascii="Arial" w:hAnsi="Arial" w:cs="Arial"/>
          <w:bCs/>
          <w:i/>
          <w:sz w:val="22"/>
          <w:szCs w:val="22"/>
        </w:rPr>
        <w:t xml:space="preserve"> </w:t>
      </w:r>
      <w:r w:rsidR="00B64C26">
        <w:rPr>
          <w:rFonts w:ascii="Arial" w:hAnsi="Arial" w:cs="Arial"/>
          <w:bCs/>
          <w:sz w:val="22"/>
          <w:szCs w:val="22"/>
        </w:rPr>
        <w:t>u podrobného bodu č. 17</w:t>
      </w:r>
      <w:r w:rsidRPr="00FA0D1D">
        <w:rPr>
          <w:rFonts w:ascii="Arial" w:hAnsi="Arial" w:cs="Arial"/>
          <w:bCs/>
          <w:sz w:val="22"/>
          <w:szCs w:val="22"/>
        </w:rPr>
        <w:t>. V </w:t>
      </w:r>
      <w:r w:rsidRPr="00F94A70">
        <w:rPr>
          <w:rFonts w:ascii="Arial" w:hAnsi="Arial" w:cs="Arial"/>
          <w:bCs/>
          <w:sz w:val="22"/>
          <w:szCs w:val="22"/>
        </w:rPr>
        <w:t>Protokolu určení bodů technologií GNSS č. 1</w:t>
      </w:r>
      <w:r w:rsidRPr="00FA0D1D">
        <w:rPr>
          <w:rFonts w:ascii="Arial" w:hAnsi="Arial" w:cs="Arial"/>
          <w:bCs/>
          <w:sz w:val="22"/>
          <w:szCs w:val="22"/>
        </w:rPr>
        <w:t xml:space="preserve"> </w:t>
      </w:r>
      <w:r w:rsidR="00CD30B4">
        <w:rPr>
          <w:rFonts w:ascii="Arial" w:hAnsi="Arial" w:cs="Arial"/>
          <w:bCs/>
          <w:sz w:val="22"/>
          <w:szCs w:val="22"/>
        </w:rPr>
        <w:t xml:space="preserve">však </w:t>
      </w:r>
      <w:r w:rsidRPr="00FA0D1D">
        <w:rPr>
          <w:rFonts w:ascii="Arial" w:hAnsi="Arial" w:cs="Arial"/>
          <w:bCs/>
          <w:sz w:val="22"/>
          <w:szCs w:val="22"/>
        </w:rPr>
        <w:t xml:space="preserve">není </w:t>
      </w:r>
      <w:r w:rsidR="00BA07E3">
        <w:rPr>
          <w:rFonts w:ascii="Arial" w:hAnsi="Arial" w:cs="Arial"/>
          <w:bCs/>
          <w:sz w:val="22"/>
          <w:szCs w:val="22"/>
        </w:rPr>
        <w:t>za</w:t>
      </w:r>
      <w:r w:rsidRPr="00FA0D1D">
        <w:rPr>
          <w:rFonts w:ascii="Arial" w:hAnsi="Arial" w:cs="Arial"/>
          <w:bCs/>
          <w:sz w:val="22"/>
          <w:szCs w:val="22"/>
        </w:rPr>
        <w:t>měření bodu č. 17 zaznamenáno.</w:t>
      </w:r>
      <w:r w:rsidR="00BA07E3">
        <w:rPr>
          <w:rFonts w:ascii="Arial" w:hAnsi="Arial" w:cs="Arial"/>
          <w:bCs/>
          <w:sz w:val="22"/>
          <w:szCs w:val="22"/>
        </w:rPr>
        <w:t xml:space="preserve"> Kontrolní zaměření podrobného bodu č. 17 není zaznamenáno ani v zápisníku z polárního měření, příp. ani v protokolu o výpočtech.</w:t>
      </w:r>
      <w:r w:rsidRPr="00FA0D1D">
        <w:rPr>
          <w:rFonts w:ascii="Arial" w:hAnsi="Arial" w:cs="Arial"/>
          <w:bCs/>
          <w:sz w:val="22"/>
          <w:szCs w:val="22"/>
        </w:rPr>
        <w:t xml:space="preserve"> K podrobnému bodu č. 17</w:t>
      </w:r>
      <w:r w:rsidR="00066B69">
        <w:rPr>
          <w:rFonts w:ascii="Arial" w:hAnsi="Arial" w:cs="Arial"/>
          <w:bCs/>
          <w:sz w:val="22"/>
          <w:szCs w:val="22"/>
        </w:rPr>
        <w:t xml:space="preserve"> tímto</w:t>
      </w:r>
      <w:r w:rsidRPr="00FA0D1D">
        <w:rPr>
          <w:rFonts w:ascii="Arial" w:hAnsi="Arial" w:cs="Arial"/>
          <w:bCs/>
          <w:sz w:val="22"/>
          <w:szCs w:val="22"/>
        </w:rPr>
        <w:t xml:space="preserve"> nejsou v ZPMZ č. 378 </w:t>
      </w:r>
      <w:r w:rsidRPr="00503236">
        <w:rPr>
          <w:rFonts w:ascii="Arial" w:hAnsi="Arial" w:cs="Arial"/>
          <w:bCs/>
          <w:sz w:val="22"/>
          <w:szCs w:val="22"/>
        </w:rPr>
        <w:t xml:space="preserve">zaznamenány žádné měřené </w:t>
      </w:r>
      <w:r w:rsidR="00845CC2" w:rsidRPr="00503236">
        <w:rPr>
          <w:rFonts w:ascii="Arial" w:hAnsi="Arial" w:cs="Arial"/>
          <w:bCs/>
          <w:sz w:val="22"/>
          <w:szCs w:val="22"/>
        </w:rPr>
        <w:t xml:space="preserve">a počítané </w:t>
      </w:r>
      <w:r w:rsidRPr="00503236">
        <w:rPr>
          <w:rFonts w:ascii="Arial" w:hAnsi="Arial" w:cs="Arial"/>
          <w:bCs/>
          <w:sz w:val="22"/>
          <w:szCs w:val="22"/>
        </w:rPr>
        <w:t>údaje.</w:t>
      </w:r>
    </w:p>
    <w:p w:rsidR="00AF0260" w:rsidRDefault="00EB101E" w:rsidP="003D4EDE">
      <w:pPr>
        <w:jc w:val="both"/>
        <w:rPr>
          <w:rFonts w:ascii="Arial" w:hAnsi="Arial" w:cs="Arial"/>
          <w:sz w:val="22"/>
          <w:szCs w:val="22"/>
        </w:rPr>
      </w:pPr>
      <w:r w:rsidRPr="00FA0D1D">
        <w:rPr>
          <w:rFonts w:ascii="Arial" w:hAnsi="Arial" w:cs="Arial"/>
          <w:bCs/>
          <w:sz w:val="22"/>
          <w:szCs w:val="22"/>
        </w:rPr>
        <w:t xml:space="preserve">K </w:t>
      </w:r>
      <w:r w:rsidRPr="008B41A0">
        <w:rPr>
          <w:rFonts w:ascii="Arial" w:hAnsi="Arial" w:cs="Arial"/>
          <w:bCs/>
          <w:i/>
          <w:sz w:val="22"/>
          <w:szCs w:val="22"/>
        </w:rPr>
        <w:t xml:space="preserve">„Vyjádření ověřovatele ze dne </w:t>
      </w:r>
      <w:proofErr w:type="gramStart"/>
      <w:r w:rsidRPr="008B41A0">
        <w:rPr>
          <w:rFonts w:ascii="Arial" w:hAnsi="Arial" w:cs="Arial"/>
          <w:bCs/>
          <w:i/>
          <w:sz w:val="22"/>
          <w:szCs w:val="22"/>
        </w:rPr>
        <w:t>27.7.2015</w:t>
      </w:r>
      <w:proofErr w:type="gramEnd"/>
      <w:r w:rsidRPr="008B41A0">
        <w:rPr>
          <w:rFonts w:ascii="Arial" w:hAnsi="Arial" w:cs="Arial"/>
          <w:bCs/>
          <w:i/>
          <w:sz w:val="22"/>
          <w:szCs w:val="22"/>
        </w:rPr>
        <w:t>“</w:t>
      </w:r>
      <w:r w:rsidRPr="00FA0D1D">
        <w:rPr>
          <w:rFonts w:ascii="Arial" w:hAnsi="Arial" w:cs="Arial"/>
          <w:bCs/>
          <w:sz w:val="22"/>
          <w:szCs w:val="22"/>
        </w:rPr>
        <w:t>, že</w:t>
      </w:r>
      <w:r w:rsidR="00503236">
        <w:rPr>
          <w:rFonts w:ascii="Arial" w:hAnsi="Arial" w:cs="Arial"/>
          <w:bCs/>
          <w:sz w:val="22"/>
          <w:szCs w:val="22"/>
        </w:rPr>
        <w:t>:</w:t>
      </w:r>
      <w:r>
        <w:rPr>
          <w:rFonts w:ascii="Arial" w:hAnsi="Arial" w:cs="Arial"/>
          <w:bCs/>
          <w:sz w:val="22"/>
          <w:szCs w:val="22"/>
        </w:rPr>
        <w:t xml:space="preserve"> </w:t>
      </w:r>
      <w:r w:rsidRPr="00EB101E">
        <w:rPr>
          <w:rFonts w:ascii="Arial" w:hAnsi="Arial" w:cs="Arial"/>
          <w:bCs/>
          <w:i/>
          <w:sz w:val="22"/>
          <w:szCs w:val="22"/>
        </w:rPr>
        <w:t>„stávající kanalizace byla měřena GNSS prvotně pro kontrolu s </w:t>
      </w:r>
      <w:proofErr w:type="spellStart"/>
      <w:r w:rsidRPr="00EB101E">
        <w:rPr>
          <w:rFonts w:ascii="Arial" w:hAnsi="Arial" w:cs="Arial"/>
          <w:bCs/>
          <w:i/>
          <w:sz w:val="22"/>
          <w:szCs w:val="22"/>
        </w:rPr>
        <w:t>dos</w:t>
      </w:r>
      <w:proofErr w:type="spellEnd"/>
      <w:r w:rsidRPr="00EB101E">
        <w:rPr>
          <w:rFonts w:ascii="Arial" w:hAnsi="Arial" w:cs="Arial"/>
          <w:bCs/>
          <w:i/>
          <w:sz w:val="22"/>
          <w:szCs w:val="22"/>
        </w:rPr>
        <w:t>. zaměřením kanalizace z roku 1995 atd.“</w:t>
      </w:r>
      <w:r>
        <w:rPr>
          <w:rFonts w:ascii="Arial" w:hAnsi="Arial" w:cs="Arial"/>
          <w:bCs/>
          <w:sz w:val="22"/>
          <w:szCs w:val="22"/>
        </w:rPr>
        <w:t>, ZKI v Opavě uvádí, že</w:t>
      </w:r>
      <w:r w:rsidR="00503236">
        <w:rPr>
          <w:rFonts w:ascii="Arial" w:hAnsi="Arial" w:cs="Arial"/>
          <w:bCs/>
          <w:sz w:val="22"/>
          <w:szCs w:val="22"/>
        </w:rPr>
        <w:t> </w:t>
      </w:r>
      <w:r>
        <w:rPr>
          <w:rFonts w:ascii="Arial" w:hAnsi="Arial" w:cs="Arial"/>
          <w:bCs/>
          <w:sz w:val="22"/>
          <w:szCs w:val="22"/>
        </w:rPr>
        <w:t xml:space="preserve">kontrolní měření se dokládá do záznamu podrobného měření změn prostřednictvím zápisníku a protokolu o výpočtech </w:t>
      </w:r>
      <w:r w:rsidR="00503236">
        <w:rPr>
          <w:rFonts w:ascii="Arial" w:hAnsi="Arial" w:cs="Arial"/>
          <w:bCs/>
          <w:sz w:val="22"/>
          <w:szCs w:val="22"/>
        </w:rPr>
        <w:t>[</w:t>
      </w:r>
      <w:r>
        <w:rPr>
          <w:rFonts w:ascii="Arial" w:hAnsi="Arial" w:cs="Arial"/>
          <w:bCs/>
          <w:sz w:val="22"/>
          <w:szCs w:val="22"/>
        </w:rPr>
        <w:t>viz bod</w:t>
      </w:r>
      <w:r w:rsidR="00CD1C25">
        <w:rPr>
          <w:rFonts w:ascii="Arial" w:hAnsi="Arial" w:cs="Arial"/>
          <w:bCs/>
          <w:sz w:val="22"/>
          <w:szCs w:val="22"/>
        </w:rPr>
        <w:t>y</w:t>
      </w:r>
      <w:r>
        <w:rPr>
          <w:rFonts w:ascii="Arial" w:hAnsi="Arial" w:cs="Arial"/>
          <w:bCs/>
          <w:sz w:val="22"/>
          <w:szCs w:val="22"/>
        </w:rPr>
        <w:t xml:space="preserve"> 16.1 písm. c) a d), 16.17</w:t>
      </w:r>
      <w:r w:rsidR="00CD1C25">
        <w:rPr>
          <w:rFonts w:ascii="Arial" w:hAnsi="Arial" w:cs="Arial"/>
          <w:bCs/>
          <w:sz w:val="22"/>
          <w:szCs w:val="22"/>
        </w:rPr>
        <w:t xml:space="preserve"> a 16.19 písm. b) přílohy katastrální vyhlášky</w:t>
      </w:r>
      <w:r w:rsidR="00503236">
        <w:rPr>
          <w:rFonts w:ascii="Arial" w:hAnsi="Arial" w:cs="Arial"/>
          <w:bCs/>
          <w:sz w:val="22"/>
          <w:szCs w:val="22"/>
        </w:rPr>
        <w:t>]</w:t>
      </w:r>
      <w:r w:rsidR="00CD1C25">
        <w:rPr>
          <w:rFonts w:ascii="Arial" w:hAnsi="Arial" w:cs="Arial"/>
          <w:bCs/>
          <w:sz w:val="22"/>
          <w:szCs w:val="22"/>
        </w:rPr>
        <w:t>. V ZPMZ č. 378 však žádné kontrolní měření týkající se kanalizace z roku 1995 doloženo není.</w:t>
      </w:r>
    </w:p>
    <w:p w:rsidR="00603DFF" w:rsidRDefault="00172FC9" w:rsidP="00540CD0">
      <w:pPr>
        <w:spacing w:before="120"/>
        <w:jc w:val="both"/>
        <w:rPr>
          <w:rFonts w:ascii="Arial" w:hAnsi="Arial" w:cs="Arial"/>
          <w:sz w:val="22"/>
          <w:szCs w:val="22"/>
        </w:rPr>
      </w:pPr>
      <w:r>
        <w:rPr>
          <w:rFonts w:ascii="Arial" w:hAnsi="Arial" w:cs="Arial"/>
          <w:sz w:val="22"/>
          <w:szCs w:val="22"/>
        </w:rPr>
        <w:t>Jak již bylo uvedeno výše, v</w:t>
      </w:r>
      <w:r w:rsidR="00AF0260">
        <w:rPr>
          <w:rFonts w:ascii="Arial" w:hAnsi="Arial" w:cs="Arial"/>
          <w:sz w:val="22"/>
          <w:szCs w:val="22"/>
        </w:rPr>
        <w:t> </w:t>
      </w:r>
      <w:proofErr w:type="gramStart"/>
      <w:r w:rsidR="00AF0260">
        <w:rPr>
          <w:rFonts w:ascii="Arial" w:hAnsi="Arial" w:cs="Arial"/>
          <w:sz w:val="22"/>
          <w:szCs w:val="22"/>
        </w:rPr>
        <w:t>k.ú.</w:t>
      </w:r>
      <w:proofErr w:type="gramEnd"/>
      <w:r w:rsidR="00AF0260">
        <w:rPr>
          <w:rFonts w:ascii="Arial" w:hAnsi="Arial" w:cs="Arial"/>
          <w:sz w:val="22"/>
          <w:szCs w:val="22"/>
        </w:rPr>
        <w:t xml:space="preserve"> </w:t>
      </w:r>
      <w:r w:rsidR="00B02260">
        <w:rPr>
          <w:rFonts w:ascii="Arial" w:hAnsi="Arial" w:cs="Arial"/>
          <w:sz w:val="22"/>
          <w:szCs w:val="22"/>
        </w:rPr>
        <w:t>T.</w:t>
      </w:r>
      <w:r w:rsidR="00AF0260">
        <w:rPr>
          <w:rFonts w:ascii="Arial" w:hAnsi="Arial" w:cs="Arial"/>
          <w:sz w:val="22"/>
          <w:szCs w:val="22"/>
        </w:rPr>
        <w:t xml:space="preserve"> je s účinností od 15.</w:t>
      </w:r>
      <w:r w:rsidR="00540CD0">
        <w:rPr>
          <w:rFonts w:ascii="Arial" w:hAnsi="Arial" w:cs="Arial"/>
          <w:sz w:val="22"/>
          <w:szCs w:val="22"/>
        </w:rPr>
        <w:t> </w:t>
      </w:r>
      <w:r w:rsidR="00AF0260">
        <w:rPr>
          <w:rFonts w:ascii="Arial" w:hAnsi="Arial" w:cs="Arial"/>
          <w:sz w:val="22"/>
          <w:szCs w:val="22"/>
        </w:rPr>
        <w:t>11.</w:t>
      </w:r>
      <w:r w:rsidR="00540CD0">
        <w:rPr>
          <w:rFonts w:ascii="Arial" w:hAnsi="Arial" w:cs="Arial"/>
          <w:sz w:val="22"/>
          <w:szCs w:val="22"/>
        </w:rPr>
        <w:t> </w:t>
      </w:r>
      <w:r w:rsidR="00AF0260">
        <w:rPr>
          <w:rFonts w:ascii="Arial" w:hAnsi="Arial" w:cs="Arial"/>
          <w:sz w:val="22"/>
          <w:szCs w:val="22"/>
        </w:rPr>
        <w:t xml:space="preserve">1999 platnou katastrální mapou mapa v digitální formě (tzv. DKM). </w:t>
      </w:r>
    </w:p>
    <w:p w:rsidR="00603DFF" w:rsidRDefault="00AF0260" w:rsidP="003D4EDE">
      <w:pPr>
        <w:jc w:val="both"/>
        <w:rPr>
          <w:rFonts w:ascii="Arial" w:hAnsi="Arial" w:cs="Arial"/>
          <w:sz w:val="22"/>
          <w:szCs w:val="22"/>
        </w:rPr>
      </w:pPr>
      <w:r>
        <w:rPr>
          <w:rFonts w:ascii="Arial" w:hAnsi="Arial" w:cs="Arial"/>
          <w:sz w:val="22"/>
          <w:szCs w:val="22"/>
        </w:rPr>
        <w:t xml:space="preserve">Podle </w:t>
      </w:r>
      <w:r w:rsidR="00603DFF">
        <w:rPr>
          <w:rFonts w:ascii="Arial" w:hAnsi="Arial" w:cs="Arial"/>
          <w:sz w:val="22"/>
          <w:szCs w:val="22"/>
        </w:rPr>
        <w:t xml:space="preserve">ustanovení </w:t>
      </w:r>
      <w:r>
        <w:rPr>
          <w:rFonts w:ascii="Arial" w:hAnsi="Arial" w:cs="Arial"/>
          <w:sz w:val="22"/>
          <w:szCs w:val="22"/>
        </w:rPr>
        <w:t xml:space="preserve">§ 5 odst. 1 katastrální vyhlášky </w:t>
      </w:r>
      <w:r w:rsidRPr="00603DFF">
        <w:rPr>
          <w:rFonts w:ascii="Arial" w:hAnsi="Arial" w:cs="Arial"/>
          <w:i/>
          <w:sz w:val="22"/>
          <w:szCs w:val="22"/>
        </w:rPr>
        <w:t>polohopis k</w:t>
      </w:r>
      <w:r w:rsidR="00603DFF" w:rsidRPr="00603DFF">
        <w:rPr>
          <w:rFonts w:ascii="Arial" w:hAnsi="Arial" w:cs="Arial"/>
          <w:i/>
          <w:sz w:val="22"/>
          <w:szCs w:val="22"/>
        </w:rPr>
        <w:t>atastrální mapy v di</w:t>
      </w:r>
      <w:r w:rsidRPr="00603DFF">
        <w:rPr>
          <w:rFonts w:ascii="Arial" w:hAnsi="Arial" w:cs="Arial"/>
          <w:i/>
          <w:sz w:val="22"/>
          <w:szCs w:val="22"/>
        </w:rPr>
        <w:t>g</w:t>
      </w:r>
      <w:r w:rsidR="00603DFF" w:rsidRPr="00603DFF">
        <w:rPr>
          <w:rFonts w:ascii="Arial" w:hAnsi="Arial" w:cs="Arial"/>
          <w:i/>
          <w:sz w:val="22"/>
          <w:szCs w:val="22"/>
        </w:rPr>
        <w:t>i</w:t>
      </w:r>
      <w:r w:rsidRPr="00603DFF">
        <w:rPr>
          <w:rFonts w:ascii="Arial" w:hAnsi="Arial" w:cs="Arial"/>
          <w:i/>
          <w:sz w:val="22"/>
          <w:szCs w:val="22"/>
        </w:rPr>
        <w:t>tá</w:t>
      </w:r>
      <w:r w:rsidR="00603DFF" w:rsidRPr="00603DFF">
        <w:rPr>
          <w:rFonts w:ascii="Arial" w:hAnsi="Arial" w:cs="Arial"/>
          <w:i/>
          <w:sz w:val="22"/>
          <w:szCs w:val="22"/>
        </w:rPr>
        <w:t>l</w:t>
      </w:r>
      <w:r w:rsidRPr="00603DFF">
        <w:rPr>
          <w:rFonts w:ascii="Arial" w:hAnsi="Arial" w:cs="Arial"/>
          <w:i/>
          <w:sz w:val="22"/>
          <w:szCs w:val="22"/>
        </w:rPr>
        <w:t>ní formě obsahuje zobrazení hranic</w:t>
      </w:r>
      <w:r w:rsidR="00603DFF" w:rsidRPr="00603DFF">
        <w:rPr>
          <w:rFonts w:ascii="Arial" w:hAnsi="Arial" w:cs="Arial"/>
          <w:i/>
          <w:sz w:val="22"/>
          <w:szCs w:val="22"/>
        </w:rPr>
        <w:t xml:space="preserve"> rozsahu věcného břemene k části pozemku</w:t>
      </w:r>
      <w:r w:rsidR="00603DFF">
        <w:rPr>
          <w:rFonts w:ascii="Arial" w:hAnsi="Arial" w:cs="Arial"/>
          <w:sz w:val="22"/>
          <w:szCs w:val="22"/>
        </w:rPr>
        <w:t xml:space="preserve">. </w:t>
      </w:r>
    </w:p>
    <w:p w:rsidR="00603DFF" w:rsidRDefault="00AF0260" w:rsidP="003D4EDE">
      <w:pPr>
        <w:jc w:val="both"/>
        <w:rPr>
          <w:rFonts w:ascii="Arial" w:hAnsi="Arial" w:cs="Arial"/>
          <w:sz w:val="22"/>
          <w:szCs w:val="22"/>
        </w:rPr>
      </w:pPr>
      <w:r>
        <w:rPr>
          <w:rFonts w:ascii="Arial" w:hAnsi="Arial" w:cs="Arial"/>
          <w:sz w:val="22"/>
          <w:szCs w:val="22"/>
        </w:rPr>
        <w:t xml:space="preserve">Podle ustanovení § 81 odst. 1 písm. b) katastrální vyhlášky </w:t>
      </w:r>
      <w:r w:rsidR="00603DFF" w:rsidRPr="00603DFF">
        <w:rPr>
          <w:rFonts w:ascii="Arial" w:hAnsi="Arial" w:cs="Arial"/>
          <w:i/>
          <w:sz w:val="22"/>
          <w:szCs w:val="22"/>
        </w:rPr>
        <w:t>musí být zeměměřické činnosti v terénu provedeny tak, aby výsledek měření mohl být přesně zobrazen a spojen s nezměněným a správně zobrazeným polohopisným obsahem katastrální mapy</w:t>
      </w:r>
      <w:r w:rsidR="00603DFF">
        <w:rPr>
          <w:rFonts w:ascii="Arial" w:hAnsi="Arial" w:cs="Arial"/>
          <w:sz w:val="22"/>
          <w:szCs w:val="22"/>
        </w:rPr>
        <w:t>.</w:t>
      </w:r>
    </w:p>
    <w:p w:rsidR="003D4EDE" w:rsidRDefault="003D4EDE" w:rsidP="003D4EDE">
      <w:pPr>
        <w:jc w:val="both"/>
        <w:rPr>
          <w:rFonts w:ascii="Arial" w:hAnsi="Arial" w:cs="Arial"/>
          <w:sz w:val="22"/>
          <w:szCs w:val="22"/>
        </w:rPr>
      </w:pPr>
      <w:r w:rsidRPr="00FA0D1D">
        <w:rPr>
          <w:rFonts w:ascii="Arial" w:hAnsi="Arial" w:cs="Arial"/>
          <w:sz w:val="22"/>
          <w:szCs w:val="22"/>
        </w:rPr>
        <w:t xml:space="preserve">V případě, že je hranice rozsahu věcného břemene vyznačena jako shodná s hranicí pozemku (viz spojnici podrobných bodů č. 39 a 40), je potřeba tuto skutečnost </w:t>
      </w:r>
      <w:r w:rsidR="00603DFF">
        <w:rPr>
          <w:rFonts w:ascii="Arial" w:hAnsi="Arial" w:cs="Arial"/>
          <w:sz w:val="22"/>
          <w:szCs w:val="22"/>
        </w:rPr>
        <w:t>ve smyslu ustanovení § 81 odst. 1 písm. b) katastrální vyhlášky</w:t>
      </w:r>
      <w:r w:rsidR="00603DFF" w:rsidRPr="00FA0D1D">
        <w:rPr>
          <w:rFonts w:ascii="Arial" w:hAnsi="Arial" w:cs="Arial"/>
          <w:sz w:val="22"/>
          <w:szCs w:val="22"/>
        </w:rPr>
        <w:t xml:space="preserve"> </w:t>
      </w:r>
      <w:r w:rsidRPr="00FA0D1D">
        <w:rPr>
          <w:rFonts w:ascii="Arial" w:hAnsi="Arial" w:cs="Arial"/>
          <w:sz w:val="22"/>
          <w:szCs w:val="22"/>
        </w:rPr>
        <w:t>prokázat kontrolním měřením</w:t>
      </w:r>
      <w:r w:rsidR="00603DFF">
        <w:rPr>
          <w:rFonts w:ascii="Arial" w:hAnsi="Arial" w:cs="Arial"/>
          <w:sz w:val="22"/>
          <w:szCs w:val="22"/>
        </w:rPr>
        <w:t xml:space="preserve"> sousedních lomových bodů hranice pozemku</w:t>
      </w:r>
      <w:r w:rsidRPr="00FA0D1D">
        <w:rPr>
          <w:rFonts w:ascii="Arial" w:hAnsi="Arial" w:cs="Arial"/>
          <w:sz w:val="22"/>
          <w:szCs w:val="22"/>
        </w:rPr>
        <w:t xml:space="preserve">. Kontrolní zaměření sousedních lomových bodů č. 7-4 a 7-5 </w:t>
      </w:r>
      <w:proofErr w:type="gramStart"/>
      <w:r w:rsidRPr="00FA0D1D">
        <w:rPr>
          <w:rFonts w:ascii="Arial" w:hAnsi="Arial" w:cs="Arial"/>
          <w:sz w:val="22"/>
          <w:szCs w:val="22"/>
        </w:rPr>
        <w:t>k.ú.</w:t>
      </w:r>
      <w:proofErr w:type="gramEnd"/>
      <w:r w:rsidRPr="00FA0D1D">
        <w:rPr>
          <w:rFonts w:ascii="Arial" w:hAnsi="Arial" w:cs="Arial"/>
          <w:sz w:val="22"/>
          <w:szCs w:val="22"/>
        </w:rPr>
        <w:t xml:space="preserve"> D</w:t>
      </w:r>
      <w:r w:rsidR="008C4737">
        <w:rPr>
          <w:rFonts w:ascii="Arial" w:hAnsi="Arial" w:cs="Arial"/>
          <w:sz w:val="22"/>
          <w:szCs w:val="22"/>
        </w:rPr>
        <w:t>.</w:t>
      </w:r>
      <w:r w:rsidRPr="00FA0D1D">
        <w:rPr>
          <w:rFonts w:ascii="Arial" w:hAnsi="Arial" w:cs="Arial"/>
          <w:sz w:val="22"/>
          <w:szCs w:val="22"/>
        </w:rPr>
        <w:t xml:space="preserve"> </w:t>
      </w:r>
      <w:r w:rsidR="00BA5082">
        <w:rPr>
          <w:rFonts w:ascii="Arial" w:hAnsi="Arial" w:cs="Arial"/>
          <w:sz w:val="22"/>
          <w:szCs w:val="22"/>
        </w:rPr>
        <w:t xml:space="preserve">vlastnické hranice pozemku </w:t>
      </w:r>
      <w:r w:rsidRPr="00FA0D1D">
        <w:rPr>
          <w:rFonts w:ascii="Arial" w:hAnsi="Arial" w:cs="Arial"/>
          <w:sz w:val="22"/>
          <w:szCs w:val="22"/>
        </w:rPr>
        <w:t xml:space="preserve">však v ZPMZ č. 378 zaznamenáno není. </w:t>
      </w:r>
    </w:p>
    <w:p w:rsidR="00804D32" w:rsidRDefault="00804D32" w:rsidP="00540CD0">
      <w:pPr>
        <w:pStyle w:val="Zkladntext3"/>
        <w:spacing w:before="120"/>
        <w:rPr>
          <w:szCs w:val="22"/>
        </w:rPr>
      </w:pPr>
      <w:r>
        <w:rPr>
          <w:szCs w:val="22"/>
        </w:rPr>
        <w:t>P</w:t>
      </w:r>
      <w:r w:rsidRPr="00FA0D1D">
        <w:rPr>
          <w:szCs w:val="22"/>
        </w:rPr>
        <w:t xml:space="preserve">odle </w:t>
      </w:r>
      <w:r>
        <w:rPr>
          <w:szCs w:val="22"/>
        </w:rPr>
        <w:t xml:space="preserve">výše uvedených údajů ZPMZ č. 378 není pochyb o tom, že záznam podrobného měření změn byl vyhotoven i </w:t>
      </w:r>
      <w:r w:rsidRPr="00804D32">
        <w:rPr>
          <w:i/>
          <w:szCs w:val="22"/>
        </w:rPr>
        <w:t>pro vymezení rozsahu věcného břemene k částem pozemků</w:t>
      </w:r>
      <w:r>
        <w:rPr>
          <w:szCs w:val="22"/>
        </w:rPr>
        <w:t xml:space="preserve">. Této skutečnosti pak odpovídá i </w:t>
      </w:r>
      <w:r w:rsidRPr="00FA0D1D">
        <w:rPr>
          <w:szCs w:val="22"/>
        </w:rPr>
        <w:t>grafické znázornění (4 listy formátu A4)</w:t>
      </w:r>
      <w:r>
        <w:rPr>
          <w:szCs w:val="22"/>
        </w:rPr>
        <w:t xml:space="preserve"> předmětného plánu a</w:t>
      </w:r>
      <w:r w:rsidR="00B84A57">
        <w:rPr>
          <w:szCs w:val="22"/>
        </w:rPr>
        <w:t> </w:t>
      </w:r>
      <w:r>
        <w:rPr>
          <w:szCs w:val="22"/>
        </w:rPr>
        <w:t>poznámka</w:t>
      </w:r>
      <w:r w:rsidRPr="00FA0D1D">
        <w:rPr>
          <w:szCs w:val="22"/>
        </w:rPr>
        <w:t xml:space="preserve"> u seznamu souřadnic (S-JTSK) </w:t>
      </w:r>
      <w:r>
        <w:rPr>
          <w:szCs w:val="22"/>
        </w:rPr>
        <w:t>na</w:t>
      </w:r>
      <w:r w:rsidRPr="00FA0D1D">
        <w:rPr>
          <w:szCs w:val="22"/>
        </w:rPr>
        <w:t xml:space="preserve"> předmětn</w:t>
      </w:r>
      <w:r>
        <w:rPr>
          <w:szCs w:val="22"/>
        </w:rPr>
        <w:t>ém</w:t>
      </w:r>
      <w:r w:rsidRPr="00FA0D1D">
        <w:rPr>
          <w:szCs w:val="22"/>
        </w:rPr>
        <w:t xml:space="preserve"> plán</w:t>
      </w:r>
      <w:r>
        <w:rPr>
          <w:szCs w:val="22"/>
        </w:rPr>
        <w:t>u.</w:t>
      </w:r>
      <w:r w:rsidRPr="00FA0D1D">
        <w:rPr>
          <w:szCs w:val="22"/>
        </w:rPr>
        <w:t xml:space="preserve"> </w:t>
      </w:r>
      <w:r>
        <w:rPr>
          <w:szCs w:val="22"/>
        </w:rPr>
        <w:t>V</w:t>
      </w:r>
      <w:r w:rsidRPr="00FA0D1D">
        <w:rPr>
          <w:szCs w:val="22"/>
        </w:rPr>
        <w:t xml:space="preserve"> popisovém poli předmětného plánu </w:t>
      </w:r>
      <w:r>
        <w:rPr>
          <w:szCs w:val="22"/>
        </w:rPr>
        <w:t xml:space="preserve">však </w:t>
      </w:r>
      <w:r w:rsidRPr="00FA0D1D">
        <w:rPr>
          <w:szCs w:val="22"/>
        </w:rPr>
        <w:t xml:space="preserve">tento účel geometrického plánu </w:t>
      </w:r>
      <w:r>
        <w:rPr>
          <w:szCs w:val="22"/>
        </w:rPr>
        <w:t xml:space="preserve">stanovený v </w:t>
      </w:r>
      <w:r w:rsidRPr="00FA0D1D">
        <w:rPr>
          <w:szCs w:val="22"/>
        </w:rPr>
        <w:t>§ 79 odst. 1 písm. k) katastrální vyhlášky ne</w:t>
      </w:r>
      <w:r w:rsidR="00CD1C25">
        <w:rPr>
          <w:szCs w:val="22"/>
        </w:rPr>
        <w:t>ní</w:t>
      </w:r>
      <w:r>
        <w:rPr>
          <w:szCs w:val="22"/>
        </w:rPr>
        <w:t xml:space="preserve"> </w:t>
      </w:r>
      <w:r w:rsidRPr="00FA0D1D">
        <w:rPr>
          <w:szCs w:val="22"/>
        </w:rPr>
        <w:t>uveden</w:t>
      </w:r>
      <w:r>
        <w:rPr>
          <w:szCs w:val="22"/>
        </w:rPr>
        <w:t>, což je v rozporu s ustanovením bodu 17.4 písm. a) přílohy katastrální vyhlášky</w:t>
      </w:r>
      <w:r w:rsidRPr="00FA0D1D">
        <w:rPr>
          <w:szCs w:val="22"/>
        </w:rPr>
        <w:t>. Ve výkazu dosavadního a nového stavu údajů katastru nemovitostí ne</w:t>
      </w:r>
      <w:r w:rsidR="00CD1C25">
        <w:rPr>
          <w:szCs w:val="22"/>
        </w:rPr>
        <w:t>jsou</w:t>
      </w:r>
      <w:r w:rsidRPr="00FA0D1D">
        <w:rPr>
          <w:szCs w:val="22"/>
        </w:rPr>
        <w:t xml:space="preserve"> u parcel č. 454/1, 454/8, 454/29, 457 a 461 dotčených pouze vymezením rozsahu věcného břemene uvedeny údaje v souladu s bodem 17.20 věta první přílohy katastrální vyhlášky</w:t>
      </w:r>
      <w:r>
        <w:rPr>
          <w:szCs w:val="22"/>
        </w:rPr>
        <w:t xml:space="preserve">, tj. pouze parcelní číslo v dosavadním stavu a </w:t>
      </w:r>
      <w:r>
        <w:rPr>
          <w:sz w:val="21"/>
          <w:szCs w:val="21"/>
        </w:rPr>
        <w:t xml:space="preserve">v </w:t>
      </w:r>
      <w:r w:rsidRPr="007702C5">
        <w:rPr>
          <w:i/>
          <w:sz w:val="21"/>
          <w:szCs w:val="21"/>
        </w:rPr>
        <w:t>Porovnání se stavem evidence právních vztahů</w:t>
      </w:r>
      <w:r>
        <w:rPr>
          <w:sz w:val="21"/>
          <w:szCs w:val="21"/>
        </w:rPr>
        <w:t xml:space="preserve"> odpovídající parcelní číslo pozemku, u kterého je evidováno vlastnické právo, a</w:t>
      </w:r>
      <w:r w:rsidR="00B84A57">
        <w:rPr>
          <w:sz w:val="21"/>
          <w:szCs w:val="21"/>
        </w:rPr>
        <w:t> </w:t>
      </w:r>
      <w:r>
        <w:rPr>
          <w:sz w:val="21"/>
          <w:szCs w:val="21"/>
        </w:rPr>
        <w:t>číslo listu vlastnictví.</w:t>
      </w:r>
      <w:r w:rsidRPr="00FA0D1D">
        <w:rPr>
          <w:szCs w:val="22"/>
        </w:rPr>
        <w:t xml:space="preserve"> Pod výkazem ne</w:t>
      </w:r>
      <w:r w:rsidR="00CD1C25">
        <w:rPr>
          <w:szCs w:val="22"/>
        </w:rPr>
        <w:t>jsou</w:t>
      </w:r>
      <w:r w:rsidRPr="00FA0D1D">
        <w:rPr>
          <w:szCs w:val="22"/>
        </w:rPr>
        <w:t xml:space="preserve"> uvedeny texty: „</w:t>
      </w:r>
      <w:r w:rsidRPr="00FA0D1D">
        <w:rPr>
          <w:i/>
          <w:szCs w:val="22"/>
        </w:rPr>
        <w:t>Oprávněný: …“</w:t>
      </w:r>
      <w:r w:rsidRPr="00FA0D1D">
        <w:rPr>
          <w:szCs w:val="22"/>
        </w:rPr>
        <w:t xml:space="preserve"> a „</w:t>
      </w:r>
      <w:r w:rsidRPr="00FA0D1D">
        <w:rPr>
          <w:i/>
          <w:szCs w:val="22"/>
        </w:rPr>
        <w:t>Druh věcného břemene: …“</w:t>
      </w:r>
      <w:r w:rsidRPr="00FA0D1D">
        <w:rPr>
          <w:szCs w:val="22"/>
        </w:rPr>
        <w:t xml:space="preserve"> podle bodu 19.3 přílohy katastrální vyhlášky.</w:t>
      </w:r>
    </w:p>
    <w:p w:rsidR="00B84A57" w:rsidRDefault="00B84A57" w:rsidP="00540CD0">
      <w:pPr>
        <w:pStyle w:val="Zkladntext3"/>
        <w:spacing w:before="120"/>
        <w:rPr>
          <w:szCs w:val="22"/>
        </w:rPr>
      </w:pPr>
    </w:p>
    <w:p w:rsidR="002706DF" w:rsidRPr="00FA0D1D" w:rsidRDefault="002706DF" w:rsidP="00804D32">
      <w:pPr>
        <w:pStyle w:val="Zkladntext3"/>
        <w:spacing w:before="0"/>
        <w:rPr>
          <w:szCs w:val="22"/>
        </w:rPr>
      </w:pPr>
    </w:p>
    <w:p w:rsidR="00A41084" w:rsidRPr="00B84A57" w:rsidRDefault="002706DF" w:rsidP="00A41084">
      <w:pPr>
        <w:pStyle w:val="Zkladntext3"/>
        <w:spacing w:before="0"/>
        <w:jc w:val="center"/>
        <w:rPr>
          <w:b/>
          <w:szCs w:val="22"/>
        </w:rPr>
      </w:pPr>
      <w:r w:rsidRPr="00B84A57">
        <w:rPr>
          <w:b/>
          <w:szCs w:val="22"/>
        </w:rPr>
        <w:t>III</w:t>
      </w:r>
      <w:r w:rsidR="00A41084" w:rsidRPr="00B84A57">
        <w:rPr>
          <w:b/>
          <w:szCs w:val="22"/>
        </w:rPr>
        <w:t>.</w:t>
      </w:r>
    </w:p>
    <w:p w:rsidR="00050D2F" w:rsidRDefault="006E525E" w:rsidP="00050D2F">
      <w:pPr>
        <w:pStyle w:val="Zkladntext3"/>
        <w:spacing w:before="120"/>
      </w:pPr>
      <w:r w:rsidRPr="00050D2F">
        <w:t xml:space="preserve">ZKI v Opavě </w:t>
      </w:r>
      <w:r w:rsidR="00560BFC" w:rsidRPr="00050D2F">
        <w:t xml:space="preserve">vydal </w:t>
      </w:r>
      <w:r w:rsidRPr="00050D2F">
        <w:t xml:space="preserve">dne </w:t>
      </w:r>
      <w:r w:rsidR="00050D2F" w:rsidRPr="00050D2F">
        <w:t xml:space="preserve">18. 11. 2015 </w:t>
      </w:r>
      <w:r w:rsidRPr="00050D2F">
        <w:t xml:space="preserve">rozhodnutí </w:t>
      </w:r>
      <w:proofErr w:type="gramStart"/>
      <w:r w:rsidRPr="00050D2F">
        <w:t>č.j.</w:t>
      </w:r>
      <w:proofErr w:type="gramEnd"/>
      <w:r w:rsidRPr="00050D2F">
        <w:t xml:space="preserve"> </w:t>
      </w:r>
      <w:r w:rsidR="00050D2F" w:rsidRPr="00050D2F">
        <w:rPr>
          <w:szCs w:val="22"/>
        </w:rPr>
        <w:t>ZKI OP-P-2/2015-8</w:t>
      </w:r>
      <w:r w:rsidRPr="00050D2F">
        <w:t xml:space="preserve">, kterým </w:t>
      </w:r>
      <w:r w:rsidR="00050D2F" w:rsidRPr="00050D2F">
        <w:t>rozhodl, že</w:t>
      </w:r>
      <w:r w:rsidR="00560BFC">
        <w:t> </w:t>
      </w:r>
      <w:r w:rsidRPr="00050D2F">
        <w:t xml:space="preserve">Ing. </w:t>
      </w:r>
      <w:r w:rsidR="00050D2F" w:rsidRPr="00050D2F">
        <w:t>B</w:t>
      </w:r>
      <w:r w:rsidR="00C61C18">
        <w:t>.</w:t>
      </w:r>
      <w:r w:rsidR="00050D2F" w:rsidRPr="00050D2F">
        <w:t xml:space="preserve"> se dopustil porušení pořádku na úseku zeměměřictví podle § 17b odst. 1 písm. c) bod 1. zákona o zeměměřictví</w:t>
      </w:r>
      <w:r w:rsidRPr="00050D2F">
        <w:t xml:space="preserve"> a </w:t>
      </w:r>
      <w:r w:rsidR="005B072E">
        <w:t xml:space="preserve">za tento správní delikt </w:t>
      </w:r>
      <w:r w:rsidRPr="00050D2F">
        <w:t xml:space="preserve">uložil </w:t>
      </w:r>
      <w:r w:rsidR="005B072E">
        <w:t xml:space="preserve">účastníkovi řízení </w:t>
      </w:r>
      <w:r w:rsidRPr="00050D2F">
        <w:t xml:space="preserve">pokutu ve výši </w:t>
      </w:r>
      <w:r w:rsidR="00050D2F" w:rsidRPr="00050D2F">
        <w:t>30.000 Kč.</w:t>
      </w:r>
      <w:r w:rsidR="00050D2F">
        <w:t xml:space="preserve"> </w:t>
      </w:r>
      <w:r w:rsidRPr="00050D2F">
        <w:t xml:space="preserve">Rozhodnutí bylo Ing. </w:t>
      </w:r>
      <w:r w:rsidR="00050D2F" w:rsidRPr="00050D2F">
        <w:t>B</w:t>
      </w:r>
      <w:r w:rsidR="00C61C18">
        <w:t>.</w:t>
      </w:r>
      <w:r w:rsidRPr="00050D2F">
        <w:t xml:space="preserve"> </w:t>
      </w:r>
      <w:proofErr w:type="gramStart"/>
      <w:r w:rsidRPr="00050D2F">
        <w:t>doručeno</w:t>
      </w:r>
      <w:proofErr w:type="gramEnd"/>
      <w:r w:rsidRPr="00050D2F">
        <w:t xml:space="preserve"> dne </w:t>
      </w:r>
      <w:r w:rsidR="00050D2F" w:rsidRPr="00050D2F">
        <w:t>20. 11. 2015.</w:t>
      </w:r>
    </w:p>
    <w:p w:rsidR="003243BF" w:rsidRDefault="005B072E" w:rsidP="00AF1C1E">
      <w:pPr>
        <w:pStyle w:val="Zkladntext3"/>
        <w:spacing w:before="120"/>
      </w:pPr>
      <w:r w:rsidRPr="008D4B26">
        <w:t>Proti rozhodnutí ZKI</w:t>
      </w:r>
      <w:r w:rsidR="00ED4746">
        <w:t> </w:t>
      </w:r>
      <w:r w:rsidRPr="008D4B26">
        <w:t>v Opavě ze dne 18.</w:t>
      </w:r>
      <w:r w:rsidR="008D4B26">
        <w:t> </w:t>
      </w:r>
      <w:r w:rsidRPr="008D4B26">
        <w:t>11.</w:t>
      </w:r>
      <w:r w:rsidR="008D4B26">
        <w:t> </w:t>
      </w:r>
      <w:r w:rsidRPr="008D4B26">
        <w:t xml:space="preserve">2015, </w:t>
      </w:r>
      <w:proofErr w:type="gramStart"/>
      <w:r w:rsidRPr="008D4B26">
        <w:t>č.j.</w:t>
      </w:r>
      <w:proofErr w:type="gramEnd"/>
      <w:r w:rsidRPr="008D4B26">
        <w:t xml:space="preserve"> </w:t>
      </w:r>
      <w:r w:rsidRPr="008D4B26">
        <w:rPr>
          <w:szCs w:val="22"/>
        </w:rPr>
        <w:t>ZKI</w:t>
      </w:r>
      <w:r w:rsidR="008D4B26">
        <w:rPr>
          <w:szCs w:val="22"/>
        </w:rPr>
        <w:t> </w:t>
      </w:r>
      <w:r w:rsidRPr="008D4B26">
        <w:rPr>
          <w:szCs w:val="22"/>
        </w:rPr>
        <w:t>OP-P-2/2015-8, podal Ing.</w:t>
      </w:r>
      <w:r w:rsidR="008D4B26" w:rsidRPr="008D4B26">
        <w:rPr>
          <w:szCs w:val="22"/>
        </w:rPr>
        <w:t> </w:t>
      </w:r>
      <w:r w:rsidR="00C61C18">
        <w:rPr>
          <w:szCs w:val="22"/>
        </w:rPr>
        <w:t>B.</w:t>
      </w:r>
      <w:r w:rsidRPr="008D4B26">
        <w:rPr>
          <w:szCs w:val="22"/>
        </w:rPr>
        <w:t xml:space="preserve"> </w:t>
      </w:r>
      <w:r w:rsidR="008D4B26" w:rsidRPr="008D4B26">
        <w:rPr>
          <w:szCs w:val="22"/>
        </w:rPr>
        <w:t xml:space="preserve">obsáhlé odvolání. Český úřad zeměměřický a katastrální podanému odvolání vyhověl, když rozhodnutím ze dne 12. 2. 2016, </w:t>
      </w:r>
      <w:proofErr w:type="gramStart"/>
      <w:r w:rsidR="008D4B26" w:rsidRPr="008D4B26">
        <w:rPr>
          <w:szCs w:val="22"/>
        </w:rPr>
        <w:t>č.j.</w:t>
      </w:r>
      <w:proofErr w:type="gramEnd"/>
      <w:r w:rsidR="008D4B26" w:rsidRPr="008D4B26">
        <w:rPr>
          <w:szCs w:val="22"/>
        </w:rPr>
        <w:t xml:space="preserve"> ČÚZK-00177/2016-21/R, rozhodnutí ZKI v Opavě zrušil a</w:t>
      </w:r>
      <w:r w:rsidR="007863E7">
        <w:rPr>
          <w:szCs w:val="22"/>
        </w:rPr>
        <w:t> </w:t>
      </w:r>
      <w:r w:rsidR="008D4B26" w:rsidRPr="008D4B26">
        <w:rPr>
          <w:szCs w:val="22"/>
        </w:rPr>
        <w:t xml:space="preserve">věc </w:t>
      </w:r>
      <w:r w:rsidR="00AF1C1E">
        <w:rPr>
          <w:szCs w:val="22"/>
        </w:rPr>
        <w:t xml:space="preserve">mu </w:t>
      </w:r>
      <w:r w:rsidR="008D4B26" w:rsidRPr="008D4B26">
        <w:rPr>
          <w:szCs w:val="22"/>
        </w:rPr>
        <w:t>vrátil k novému projednání.</w:t>
      </w:r>
      <w:r w:rsidR="008D4B26">
        <w:rPr>
          <w:szCs w:val="22"/>
        </w:rPr>
        <w:t xml:space="preserve"> ČÚZK po posouzení případu dospěl ke stejnému závěru jako ZKI v Opavě, tj. </w:t>
      </w:r>
      <w:r w:rsidR="00AF1C1E">
        <w:rPr>
          <w:szCs w:val="22"/>
        </w:rPr>
        <w:t xml:space="preserve">že předmětný plán a jeho </w:t>
      </w:r>
      <w:r w:rsidR="008D4B26">
        <w:rPr>
          <w:szCs w:val="22"/>
        </w:rPr>
        <w:t>dokumentace</w:t>
      </w:r>
      <w:r w:rsidR="00AF1C1E">
        <w:rPr>
          <w:szCs w:val="22"/>
        </w:rPr>
        <w:t xml:space="preserve"> nesplňují požadavky stanovené předpisy na správnost a úplnost náležitostí a že účastník řízení jako fyzická osoba s úředním oprávněním pro ověřování výsledků zeměměřických činností, naplnil skutkovou podstatu jiného správního deliktu</w:t>
      </w:r>
      <w:r w:rsidR="00AF1C1E" w:rsidRPr="00AF1C1E">
        <w:t xml:space="preserve"> </w:t>
      </w:r>
      <w:r w:rsidR="00AF1C1E" w:rsidRPr="00050D2F">
        <w:t>podle § 17b odst. 1 písm. c) bod 1. zákona o zeměměřictví</w:t>
      </w:r>
      <w:r w:rsidR="00AF1C1E">
        <w:t xml:space="preserve">. </w:t>
      </w:r>
    </w:p>
    <w:p w:rsidR="00AF1C1E" w:rsidRDefault="00E25A5B" w:rsidP="003243BF">
      <w:pPr>
        <w:pStyle w:val="Zkladntext3"/>
        <w:spacing w:before="0"/>
        <w:rPr>
          <w:szCs w:val="22"/>
        </w:rPr>
      </w:pPr>
      <w:r>
        <w:t xml:space="preserve">Ve vztahu k výši uložené </w:t>
      </w:r>
      <w:r w:rsidR="003243BF">
        <w:t xml:space="preserve">pokuty </w:t>
      </w:r>
      <w:r>
        <w:t xml:space="preserve">ČÚZK uvedl, že </w:t>
      </w:r>
      <w:r w:rsidR="003243BF">
        <w:t xml:space="preserve">její konečná výše musí zohledňovat nejen faktickou závažnost konkrétního protiprávního jednání, ale musí být náležitě individualizována, přiměřená a musí reflektovat i majetkové poměry potrestaného. V návaznosti na tyto zásady správního trestání dospěl ČÚZK k závěru, že ZKI v Opavě se v rozhodnutí omezil pouze na konstatování zákonného rozmezí a zákonných kritérií pro určení pokuty, v odůvodnění zcela chybí hodnocení jednotlivých zákonných kritérií </w:t>
      </w:r>
      <w:r w:rsidR="00DD5FF5">
        <w:t xml:space="preserve">na daný případ, tj. jaké okolnosti byly vzaty v potaz při určování výše pokuty, zejména není zřejmé, jaké okolnosti účastníkovi řízení přitěžovaly a které naopak byly k účastníkovi řízení polehčující. ČÚZK proto napadené rozhodnutí ZKI v Opavě zrušil a </w:t>
      </w:r>
      <w:r w:rsidR="00DD5FF5" w:rsidRPr="008D4B26">
        <w:rPr>
          <w:szCs w:val="22"/>
        </w:rPr>
        <w:t xml:space="preserve">věc </w:t>
      </w:r>
      <w:r w:rsidR="00DD5FF5">
        <w:rPr>
          <w:szCs w:val="22"/>
        </w:rPr>
        <w:t xml:space="preserve">mu </w:t>
      </w:r>
      <w:r w:rsidR="00DD5FF5" w:rsidRPr="008D4B26">
        <w:rPr>
          <w:szCs w:val="22"/>
        </w:rPr>
        <w:t>vrátil k novému projednání</w:t>
      </w:r>
      <w:r w:rsidR="00DD5FF5">
        <w:rPr>
          <w:szCs w:val="22"/>
        </w:rPr>
        <w:t xml:space="preserve"> s tím, že ZKI v Opavě provede ve věci výše uložené pokuty nové dokazování tak, aby byl zjištěn skutečný stav věci a v návaznosti na to znova zhodnocena veškerá kritéria, hlediska a úvahy pro určení výše ukládané pokuty. </w:t>
      </w:r>
    </w:p>
    <w:p w:rsidR="002A45E1" w:rsidRDefault="002A45E1" w:rsidP="00DD5FF5">
      <w:pPr>
        <w:pStyle w:val="Zkladntext3"/>
        <w:spacing w:before="120"/>
        <w:rPr>
          <w:szCs w:val="22"/>
        </w:rPr>
      </w:pPr>
      <w:r>
        <w:rPr>
          <w:szCs w:val="22"/>
        </w:rPr>
        <w:t xml:space="preserve">S ohledem na výše uvedené ZKI v Opavě provedl další dokazování. </w:t>
      </w:r>
    </w:p>
    <w:p w:rsidR="0034434C" w:rsidRPr="0034434C" w:rsidRDefault="0034434C" w:rsidP="00DD5FF5">
      <w:pPr>
        <w:pStyle w:val="Zkladntext3"/>
        <w:spacing w:before="120"/>
        <w:rPr>
          <w:szCs w:val="22"/>
        </w:rPr>
      </w:pPr>
      <w:r w:rsidRPr="0034434C">
        <w:rPr>
          <w:szCs w:val="22"/>
        </w:rPr>
        <w:t>Vzhledem k tomu, že výše příjmů Ing. J</w:t>
      </w:r>
      <w:r w:rsidR="00C61C18">
        <w:rPr>
          <w:szCs w:val="22"/>
        </w:rPr>
        <w:t>.B.</w:t>
      </w:r>
      <w:r w:rsidRPr="0034434C">
        <w:rPr>
          <w:szCs w:val="22"/>
        </w:rPr>
        <w:t xml:space="preserve"> z výdělečné činnosti v roce 2015 může mít vliv na</w:t>
      </w:r>
      <w:r w:rsidR="007863E7">
        <w:rPr>
          <w:szCs w:val="22"/>
        </w:rPr>
        <w:t> </w:t>
      </w:r>
      <w:r w:rsidRPr="0034434C">
        <w:rPr>
          <w:szCs w:val="22"/>
        </w:rPr>
        <w:t xml:space="preserve">výši případné sankce ve vedeném správním řízení, </w:t>
      </w:r>
      <w:r w:rsidRPr="0034434C">
        <w:rPr>
          <w:bCs/>
          <w:szCs w:val="22"/>
        </w:rPr>
        <w:t xml:space="preserve">vyzval </w:t>
      </w:r>
      <w:r w:rsidRPr="0034434C">
        <w:rPr>
          <w:bCs/>
          <w:snapToGrid w:val="0"/>
          <w:szCs w:val="22"/>
        </w:rPr>
        <w:t>ZKI v</w:t>
      </w:r>
      <w:r w:rsidR="007863E7">
        <w:rPr>
          <w:bCs/>
          <w:snapToGrid w:val="0"/>
          <w:szCs w:val="22"/>
        </w:rPr>
        <w:t xml:space="preserve"> </w:t>
      </w:r>
      <w:r w:rsidRPr="0034434C">
        <w:rPr>
          <w:bCs/>
          <w:snapToGrid w:val="0"/>
          <w:szCs w:val="22"/>
        </w:rPr>
        <w:t xml:space="preserve">Opavě </w:t>
      </w:r>
      <w:r w:rsidRPr="0034434C">
        <w:rPr>
          <w:szCs w:val="22"/>
        </w:rPr>
        <w:t>Ing.</w:t>
      </w:r>
      <w:r>
        <w:rPr>
          <w:szCs w:val="22"/>
        </w:rPr>
        <w:t> </w:t>
      </w:r>
      <w:r w:rsidR="00C61C18">
        <w:rPr>
          <w:bCs/>
          <w:szCs w:val="22"/>
        </w:rPr>
        <w:t>B. </w:t>
      </w:r>
      <w:proofErr w:type="gramStart"/>
      <w:r w:rsidRPr="0034434C">
        <w:rPr>
          <w:bCs/>
          <w:szCs w:val="22"/>
        </w:rPr>
        <w:t>ke</w:t>
      </w:r>
      <w:proofErr w:type="gramEnd"/>
      <w:r w:rsidRPr="0034434C">
        <w:rPr>
          <w:bCs/>
          <w:szCs w:val="22"/>
        </w:rPr>
        <w:t xml:space="preserve"> sdělení výše příjmů z výdělečné činnosti za rok 2015, kterých dosáhl jako osoba samostatně výdělečně činná pod IČO: </w:t>
      </w:r>
      <w:proofErr w:type="spellStart"/>
      <w:r w:rsidR="00C61C18">
        <w:rPr>
          <w:bCs/>
          <w:szCs w:val="22"/>
        </w:rPr>
        <w:t>xxx</w:t>
      </w:r>
      <w:proofErr w:type="spellEnd"/>
      <w:r w:rsidRPr="0034434C">
        <w:rPr>
          <w:bCs/>
          <w:szCs w:val="22"/>
        </w:rPr>
        <w:t xml:space="preserve">, dále v obchodní firmě </w:t>
      </w:r>
      <w:r w:rsidR="00C61C18">
        <w:rPr>
          <w:szCs w:val="22"/>
        </w:rPr>
        <w:t>YYY</w:t>
      </w:r>
      <w:r w:rsidRPr="0034434C">
        <w:rPr>
          <w:szCs w:val="22"/>
        </w:rPr>
        <w:t xml:space="preserve">, s.r.o. (IČO: </w:t>
      </w:r>
      <w:proofErr w:type="spellStart"/>
      <w:r w:rsidR="00C61C18">
        <w:rPr>
          <w:szCs w:val="22"/>
        </w:rPr>
        <w:t>yyy</w:t>
      </w:r>
      <w:proofErr w:type="spellEnd"/>
      <w:r w:rsidRPr="0034434C">
        <w:rPr>
          <w:szCs w:val="22"/>
        </w:rPr>
        <w:t xml:space="preserve">) a v obchodní firmě </w:t>
      </w:r>
      <w:r w:rsidR="00C61C18">
        <w:rPr>
          <w:szCs w:val="22"/>
        </w:rPr>
        <w:t>ZZZ</w:t>
      </w:r>
      <w:r w:rsidRPr="0034434C">
        <w:rPr>
          <w:szCs w:val="22"/>
        </w:rPr>
        <w:t xml:space="preserve">, s.r.o. (IČO: </w:t>
      </w:r>
      <w:proofErr w:type="spellStart"/>
      <w:r w:rsidR="00C61C18">
        <w:rPr>
          <w:szCs w:val="22"/>
        </w:rPr>
        <w:t>zzz</w:t>
      </w:r>
      <w:proofErr w:type="spellEnd"/>
      <w:r w:rsidRPr="0034434C">
        <w:rPr>
          <w:szCs w:val="22"/>
        </w:rPr>
        <w:t xml:space="preserve">) - výše příjmů za roky 2012 až 2014 </w:t>
      </w:r>
      <w:r w:rsidRPr="0034434C">
        <w:rPr>
          <w:bCs/>
          <w:snapToGrid w:val="0"/>
          <w:szCs w:val="22"/>
        </w:rPr>
        <w:t xml:space="preserve">Ing. </w:t>
      </w:r>
      <w:r w:rsidR="00C61C18">
        <w:rPr>
          <w:bCs/>
          <w:snapToGrid w:val="0"/>
          <w:szCs w:val="22"/>
        </w:rPr>
        <w:t>B.</w:t>
      </w:r>
      <w:r w:rsidRPr="0034434C">
        <w:rPr>
          <w:bCs/>
          <w:snapToGrid w:val="0"/>
          <w:szCs w:val="22"/>
        </w:rPr>
        <w:t xml:space="preserve"> sdělil na</w:t>
      </w:r>
      <w:r w:rsidR="00C61C18">
        <w:rPr>
          <w:bCs/>
          <w:snapToGrid w:val="0"/>
          <w:szCs w:val="22"/>
        </w:rPr>
        <w:t> </w:t>
      </w:r>
      <w:r w:rsidRPr="0034434C">
        <w:rPr>
          <w:bCs/>
          <w:snapToGrid w:val="0"/>
          <w:szCs w:val="22"/>
        </w:rPr>
        <w:t xml:space="preserve">straně 4 odvolání ze dne 7. 12. 2015 proti rozhodnutí ZKI v Opavě ze dne 18. 11. 2015 </w:t>
      </w:r>
      <w:proofErr w:type="gramStart"/>
      <w:r w:rsidRPr="0034434C">
        <w:rPr>
          <w:bCs/>
          <w:snapToGrid w:val="0"/>
          <w:szCs w:val="22"/>
        </w:rPr>
        <w:t>č.j.</w:t>
      </w:r>
      <w:proofErr w:type="gramEnd"/>
      <w:r w:rsidRPr="0034434C">
        <w:rPr>
          <w:bCs/>
          <w:snapToGrid w:val="0"/>
          <w:szCs w:val="22"/>
        </w:rPr>
        <w:t xml:space="preserve"> ZKI OP-P-2/2015-8.</w:t>
      </w:r>
    </w:p>
    <w:p w:rsidR="0034434C" w:rsidRDefault="0034434C" w:rsidP="00DD5FF5">
      <w:pPr>
        <w:pStyle w:val="Zkladntext3"/>
        <w:spacing w:before="120"/>
        <w:rPr>
          <w:szCs w:val="22"/>
        </w:rPr>
      </w:pPr>
      <w:r>
        <w:rPr>
          <w:szCs w:val="22"/>
        </w:rPr>
        <w:t xml:space="preserve">Na výzvu ZKI v Opavě reagoval účastník řízení </w:t>
      </w:r>
      <w:r w:rsidR="009011E8">
        <w:rPr>
          <w:szCs w:val="22"/>
        </w:rPr>
        <w:t>přípisem</w:t>
      </w:r>
      <w:r>
        <w:rPr>
          <w:szCs w:val="22"/>
        </w:rPr>
        <w:t xml:space="preserve"> ze dne 24. 3. 2016 doručeným ZKI</w:t>
      </w:r>
      <w:r w:rsidR="009011E8">
        <w:rPr>
          <w:szCs w:val="22"/>
        </w:rPr>
        <w:t> </w:t>
      </w:r>
      <w:r>
        <w:rPr>
          <w:szCs w:val="22"/>
        </w:rPr>
        <w:t>v Opavě dne 26. 3. 2016.</w:t>
      </w:r>
    </w:p>
    <w:p w:rsidR="009F68E6" w:rsidRDefault="002A45E1" w:rsidP="009F68E6">
      <w:pPr>
        <w:pStyle w:val="Zkladntext3"/>
        <w:spacing w:before="120"/>
        <w:rPr>
          <w:szCs w:val="22"/>
        </w:rPr>
      </w:pPr>
      <w:r>
        <w:rPr>
          <w:szCs w:val="22"/>
        </w:rPr>
        <w:t xml:space="preserve">Z </w:t>
      </w:r>
      <w:r w:rsidR="00484D56" w:rsidRPr="00484D56">
        <w:rPr>
          <w:szCs w:val="22"/>
        </w:rPr>
        <w:t>informačního systému katastru nemovitostí</w:t>
      </w:r>
      <w:r w:rsidR="0049153D" w:rsidRPr="00484D56">
        <w:rPr>
          <w:szCs w:val="22"/>
        </w:rPr>
        <w:t xml:space="preserve"> </w:t>
      </w:r>
      <w:r w:rsidR="006E525E" w:rsidRPr="00484D56">
        <w:rPr>
          <w:szCs w:val="22"/>
        </w:rPr>
        <w:t xml:space="preserve">ZKI v Opavě </w:t>
      </w:r>
      <w:r w:rsidR="0049153D" w:rsidRPr="00484D56">
        <w:rPr>
          <w:szCs w:val="22"/>
        </w:rPr>
        <w:t xml:space="preserve">zjistil, že Ing. </w:t>
      </w:r>
      <w:r w:rsidR="00C61C18">
        <w:rPr>
          <w:szCs w:val="22"/>
        </w:rPr>
        <w:t>B.</w:t>
      </w:r>
      <w:r w:rsidR="0049153D" w:rsidRPr="00484D56">
        <w:rPr>
          <w:szCs w:val="22"/>
        </w:rPr>
        <w:t xml:space="preserve"> </w:t>
      </w:r>
      <w:proofErr w:type="gramStart"/>
      <w:r w:rsidR="0049153D" w:rsidRPr="002A45E1">
        <w:rPr>
          <w:szCs w:val="22"/>
        </w:rPr>
        <w:t>vyhotovil</w:t>
      </w:r>
      <w:proofErr w:type="gramEnd"/>
      <w:r w:rsidR="0049153D" w:rsidRPr="002A45E1">
        <w:rPr>
          <w:szCs w:val="22"/>
        </w:rPr>
        <w:t xml:space="preserve"> obsahově shodný </w:t>
      </w:r>
      <w:r w:rsidR="00484D56" w:rsidRPr="002A45E1">
        <w:rPr>
          <w:szCs w:val="22"/>
        </w:rPr>
        <w:t xml:space="preserve">geometrický plán číslo </w:t>
      </w:r>
      <w:proofErr w:type="spellStart"/>
      <w:r w:rsidR="00C61C18">
        <w:rPr>
          <w:szCs w:val="22"/>
        </w:rPr>
        <w:t>yyy</w:t>
      </w:r>
      <w:proofErr w:type="spellEnd"/>
      <w:r w:rsidR="00484D56" w:rsidRPr="002A45E1">
        <w:rPr>
          <w:szCs w:val="22"/>
        </w:rPr>
        <w:t xml:space="preserve">/2015 pro rozdělení pozemku, vyznačení obvodu budovy a vymezení rozsahu věcného břemene kanalizační přípojky, a to na základě objednávky obce </w:t>
      </w:r>
      <w:r w:rsidR="00B02260">
        <w:rPr>
          <w:szCs w:val="22"/>
        </w:rPr>
        <w:t>T.</w:t>
      </w:r>
      <w:r w:rsidR="00484D56" w:rsidRPr="002A45E1">
        <w:rPr>
          <w:szCs w:val="22"/>
        </w:rPr>
        <w:t xml:space="preserve"> (příloha č. 10)</w:t>
      </w:r>
      <w:r>
        <w:rPr>
          <w:szCs w:val="22"/>
        </w:rPr>
        <w:t xml:space="preserve">. ZKI v Opavě požádal </w:t>
      </w:r>
      <w:r w:rsidR="00484D56" w:rsidRPr="002A45E1">
        <w:rPr>
          <w:szCs w:val="22"/>
        </w:rPr>
        <w:t xml:space="preserve">obec </w:t>
      </w:r>
      <w:r w:rsidR="00B02260">
        <w:rPr>
          <w:szCs w:val="22"/>
        </w:rPr>
        <w:t>T.</w:t>
      </w:r>
      <w:r w:rsidR="00483E39">
        <w:rPr>
          <w:szCs w:val="22"/>
        </w:rPr>
        <w:t>,</w:t>
      </w:r>
      <w:r w:rsidR="00484D56" w:rsidRPr="002A45E1">
        <w:rPr>
          <w:szCs w:val="22"/>
        </w:rPr>
        <w:t xml:space="preserve"> jako objednatele geometrického plánu číslo </w:t>
      </w:r>
      <w:proofErr w:type="spellStart"/>
      <w:r w:rsidR="00C61C18">
        <w:rPr>
          <w:szCs w:val="22"/>
        </w:rPr>
        <w:t>yyy</w:t>
      </w:r>
      <w:proofErr w:type="spellEnd"/>
      <w:r w:rsidR="00484D56" w:rsidRPr="002A45E1">
        <w:rPr>
          <w:szCs w:val="22"/>
        </w:rPr>
        <w:t>/2015, o sdělení výše úhrady za vyhotovený geometrický plán.</w:t>
      </w:r>
      <w:r w:rsidR="00484D56" w:rsidRPr="002A45E1">
        <w:rPr>
          <w:b/>
          <w:szCs w:val="22"/>
        </w:rPr>
        <w:t xml:space="preserve"> </w:t>
      </w:r>
      <w:r w:rsidR="00484D56" w:rsidRPr="002A45E1">
        <w:rPr>
          <w:szCs w:val="22"/>
        </w:rPr>
        <w:t xml:space="preserve">Obec </w:t>
      </w:r>
      <w:r w:rsidR="00B02260">
        <w:rPr>
          <w:szCs w:val="22"/>
        </w:rPr>
        <w:t>T.</w:t>
      </w:r>
      <w:r w:rsidR="00484D56" w:rsidRPr="002A45E1">
        <w:rPr>
          <w:szCs w:val="22"/>
        </w:rPr>
        <w:t xml:space="preserve"> na základě žádosti ze dne 14.</w:t>
      </w:r>
      <w:r>
        <w:rPr>
          <w:szCs w:val="22"/>
        </w:rPr>
        <w:t> </w:t>
      </w:r>
      <w:r w:rsidR="00484D56" w:rsidRPr="002A45E1">
        <w:rPr>
          <w:szCs w:val="22"/>
        </w:rPr>
        <w:t>3.</w:t>
      </w:r>
      <w:r>
        <w:rPr>
          <w:szCs w:val="22"/>
        </w:rPr>
        <w:t> </w:t>
      </w:r>
      <w:r w:rsidR="00484D56" w:rsidRPr="002A45E1">
        <w:rPr>
          <w:szCs w:val="22"/>
        </w:rPr>
        <w:t xml:space="preserve">2016 </w:t>
      </w:r>
      <w:proofErr w:type="gramStart"/>
      <w:r w:rsidR="00484D56" w:rsidRPr="002A45E1">
        <w:rPr>
          <w:szCs w:val="22"/>
        </w:rPr>
        <w:t>č.j.</w:t>
      </w:r>
      <w:proofErr w:type="gramEnd"/>
      <w:r w:rsidR="00484D56" w:rsidRPr="002A45E1">
        <w:rPr>
          <w:szCs w:val="22"/>
        </w:rPr>
        <w:t xml:space="preserve"> ZKI OP-P-2/2015-21 zaslala ZKI</w:t>
      </w:r>
      <w:r w:rsidR="00596B7C">
        <w:rPr>
          <w:szCs w:val="22"/>
        </w:rPr>
        <w:t> </w:t>
      </w:r>
      <w:r w:rsidR="00484D56" w:rsidRPr="002A45E1">
        <w:rPr>
          <w:szCs w:val="22"/>
        </w:rPr>
        <w:t xml:space="preserve">v Opavě </w:t>
      </w:r>
      <w:r w:rsidRPr="002A45E1">
        <w:rPr>
          <w:szCs w:val="22"/>
        </w:rPr>
        <w:t xml:space="preserve">kopii faktury číslo 20150007 vystavené  dne  </w:t>
      </w:r>
      <w:r w:rsidR="00596B7C">
        <w:rPr>
          <w:szCs w:val="22"/>
        </w:rPr>
        <w:t xml:space="preserve">1. 7. 2015 firmou </w:t>
      </w:r>
      <w:r w:rsidR="004D4C3E">
        <w:rPr>
          <w:szCs w:val="22"/>
        </w:rPr>
        <w:t>YYY</w:t>
      </w:r>
      <w:r w:rsidR="00596B7C">
        <w:rPr>
          <w:szCs w:val="22"/>
        </w:rPr>
        <w:t xml:space="preserve"> s.r.o., IČO </w:t>
      </w:r>
      <w:proofErr w:type="spellStart"/>
      <w:r w:rsidR="004D4C3E">
        <w:rPr>
          <w:szCs w:val="22"/>
        </w:rPr>
        <w:t>yyy</w:t>
      </w:r>
      <w:proofErr w:type="spellEnd"/>
      <w:r w:rsidR="00596B7C">
        <w:rPr>
          <w:szCs w:val="22"/>
        </w:rPr>
        <w:t>.</w:t>
      </w:r>
      <w:r w:rsidR="009F68E6">
        <w:rPr>
          <w:szCs w:val="22"/>
        </w:rPr>
        <w:t xml:space="preserve"> </w:t>
      </w:r>
    </w:p>
    <w:p w:rsidR="009F68E6" w:rsidRDefault="009F68E6" w:rsidP="009F68E6">
      <w:pPr>
        <w:pStyle w:val="Zkladntext3"/>
        <w:spacing w:before="120"/>
      </w:pPr>
      <w:r w:rsidRPr="00560BFC">
        <w:rPr>
          <w:szCs w:val="22"/>
        </w:rPr>
        <w:t xml:space="preserve">Usnesením ze dne 14. 4. 2016 </w:t>
      </w:r>
      <w:proofErr w:type="gramStart"/>
      <w:r w:rsidRPr="00560BFC">
        <w:rPr>
          <w:szCs w:val="22"/>
        </w:rPr>
        <w:t>č.j.</w:t>
      </w:r>
      <w:proofErr w:type="gramEnd"/>
      <w:r w:rsidRPr="00560BFC">
        <w:rPr>
          <w:szCs w:val="22"/>
        </w:rPr>
        <w:t xml:space="preserve"> ZKI OP-P-2/2015-29 ZKI v Opavě oznámil účastníkovi řízení, že </w:t>
      </w:r>
      <w:r w:rsidR="00560BFC" w:rsidRPr="00560BFC">
        <w:t>shromáždil všechny podklady pro vydání rozhodnutí, provedl výčet některých nových listin založených do spisu</w:t>
      </w:r>
      <w:r w:rsidR="00560BFC" w:rsidRPr="00560BFC">
        <w:rPr>
          <w:bCs/>
          <w:snapToGrid w:val="0"/>
          <w:szCs w:val="22"/>
        </w:rPr>
        <w:t xml:space="preserve"> a</w:t>
      </w:r>
      <w:r w:rsidRPr="00560BFC">
        <w:rPr>
          <w:bCs/>
          <w:snapToGrid w:val="0"/>
          <w:szCs w:val="22"/>
        </w:rPr>
        <w:t xml:space="preserve"> poučil ho o jeho procesních právech</w:t>
      </w:r>
      <w:r w:rsidR="00560BFC" w:rsidRPr="00560BFC">
        <w:rPr>
          <w:bCs/>
          <w:snapToGrid w:val="0"/>
          <w:szCs w:val="22"/>
        </w:rPr>
        <w:t>. Současně</w:t>
      </w:r>
      <w:r w:rsidRPr="00560BFC">
        <w:rPr>
          <w:bCs/>
          <w:snapToGrid w:val="0"/>
          <w:szCs w:val="22"/>
        </w:rPr>
        <w:t xml:space="preserve"> stanovil lhůtu </w:t>
      </w:r>
      <w:proofErr w:type="gramStart"/>
      <w:r w:rsidR="00560BFC">
        <w:rPr>
          <w:bCs/>
          <w:snapToGrid w:val="0"/>
          <w:szCs w:val="22"/>
        </w:rPr>
        <w:t>10ti</w:t>
      </w:r>
      <w:proofErr w:type="gramEnd"/>
      <w:r w:rsidR="00560BFC">
        <w:rPr>
          <w:bCs/>
          <w:snapToGrid w:val="0"/>
          <w:szCs w:val="22"/>
        </w:rPr>
        <w:t xml:space="preserve"> dnů ode dne doručení </w:t>
      </w:r>
      <w:r w:rsidR="00483E39">
        <w:rPr>
          <w:bCs/>
          <w:snapToGrid w:val="0"/>
          <w:szCs w:val="22"/>
        </w:rPr>
        <w:t xml:space="preserve">usnesení </w:t>
      </w:r>
      <w:r w:rsidRPr="00560BFC">
        <w:rPr>
          <w:bCs/>
          <w:snapToGrid w:val="0"/>
          <w:szCs w:val="22"/>
        </w:rPr>
        <w:t xml:space="preserve">k seznámení a vyjádření se </w:t>
      </w:r>
      <w:r w:rsidRPr="00560BFC">
        <w:rPr>
          <w:szCs w:val="22"/>
        </w:rPr>
        <w:t>k podkladům pro vydání rozhodnutí. Citované usnesení</w:t>
      </w:r>
      <w:r>
        <w:rPr>
          <w:szCs w:val="22"/>
        </w:rPr>
        <w:t xml:space="preserve"> bylo Ing. </w:t>
      </w:r>
      <w:r w:rsidR="00C61C18">
        <w:rPr>
          <w:szCs w:val="22"/>
        </w:rPr>
        <w:t>B.</w:t>
      </w:r>
      <w:r>
        <w:rPr>
          <w:szCs w:val="22"/>
        </w:rPr>
        <w:t xml:space="preserve"> </w:t>
      </w:r>
      <w:proofErr w:type="gramStart"/>
      <w:r>
        <w:rPr>
          <w:szCs w:val="22"/>
        </w:rPr>
        <w:t>doručeno</w:t>
      </w:r>
      <w:proofErr w:type="gramEnd"/>
      <w:r>
        <w:rPr>
          <w:szCs w:val="22"/>
        </w:rPr>
        <w:t xml:space="preserve"> dne 25.</w:t>
      </w:r>
      <w:r w:rsidR="00560BFC">
        <w:rPr>
          <w:szCs w:val="22"/>
        </w:rPr>
        <w:t> </w:t>
      </w:r>
      <w:r>
        <w:rPr>
          <w:szCs w:val="22"/>
        </w:rPr>
        <w:t>4.</w:t>
      </w:r>
      <w:r w:rsidR="00560BFC">
        <w:rPr>
          <w:szCs w:val="22"/>
        </w:rPr>
        <w:t> </w:t>
      </w:r>
      <w:r>
        <w:rPr>
          <w:szCs w:val="22"/>
        </w:rPr>
        <w:t xml:space="preserve">2015 </w:t>
      </w:r>
      <w:r w:rsidR="00FB0E16">
        <w:rPr>
          <w:szCs w:val="22"/>
        </w:rPr>
        <w:t>a</w:t>
      </w:r>
      <w:r w:rsidR="00483E39">
        <w:rPr>
          <w:szCs w:val="22"/>
        </w:rPr>
        <w:t> </w:t>
      </w:r>
      <w:r>
        <w:rPr>
          <w:szCs w:val="22"/>
        </w:rPr>
        <w:t>posledním dnem lhůty k seznámení se</w:t>
      </w:r>
      <w:r w:rsidR="00FB0E16">
        <w:rPr>
          <w:szCs w:val="22"/>
        </w:rPr>
        <w:t> </w:t>
      </w:r>
      <w:r>
        <w:rPr>
          <w:szCs w:val="22"/>
        </w:rPr>
        <w:t xml:space="preserve">s podklady před vydáním rozhodnutí byl čtvrtek </w:t>
      </w:r>
      <w:r w:rsidRPr="00BC6352">
        <w:rPr>
          <w:szCs w:val="22"/>
        </w:rPr>
        <w:t>5.</w:t>
      </w:r>
      <w:r w:rsidR="00483E39" w:rsidRPr="00BC6352">
        <w:rPr>
          <w:szCs w:val="22"/>
        </w:rPr>
        <w:t> </w:t>
      </w:r>
      <w:r w:rsidRPr="00BC6352">
        <w:rPr>
          <w:szCs w:val="22"/>
        </w:rPr>
        <w:t>5.</w:t>
      </w:r>
      <w:r w:rsidR="00483E39" w:rsidRPr="00BC6352">
        <w:rPr>
          <w:szCs w:val="22"/>
        </w:rPr>
        <w:t> </w:t>
      </w:r>
      <w:r w:rsidRPr="00BC6352">
        <w:rPr>
          <w:szCs w:val="22"/>
        </w:rPr>
        <w:t xml:space="preserve">2016. </w:t>
      </w:r>
      <w:r w:rsidR="00FB0E16" w:rsidRPr="00BC6352">
        <w:rPr>
          <w:szCs w:val="22"/>
        </w:rPr>
        <w:t xml:space="preserve">Účastník svého </w:t>
      </w:r>
      <w:r w:rsidR="00FB0E16" w:rsidRPr="00BC6352">
        <w:t>procesního práva, vyjádřit se k podkladům před vydáním rozhodnutí</w:t>
      </w:r>
      <w:r w:rsidR="00FB704D">
        <w:t>,</w:t>
      </w:r>
      <w:r w:rsidR="00FB0E16" w:rsidRPr="00BC6352">
        <w:t xml:space="preserve"> nevyužil.</w:t>
      </w:r>
    </w:p>
    <w:p w:rsidR="00560BFC" w:rsidRDefault="00560BFC" w:rsidP="00483E39">
      <w:pPr>
        <w:pStyle w:val="Zkladntext3"/>
        <w:spacing w:before="0"/>
      </w:pPr>
    </w:p>
    <w:p w:rsidR="004D4C3E" w:rsidRDefault="004D4C3E" w:rsidP="00483E39">
      <w:pPr>
        <w:pStyle w:val="Zkladntext3"/>
        <w:spacing w:before="0"/>
      </w:pPr>
    </w:p>
    <w:p w:rsidR="00E96B7E" w:rsidRPr="00596B7C" w:rsidRDefault="002706DF" w:rsidP="003744BE">
      <w:pPr>
        <w:pStyle w:val="Zkladntext3"/>
        <w:spacing w:before="0"/>
        <w:jc w:val="center"/>
        <w:rPr>
          <w:b/>
        </w:rPr>
      </w:pPr>
      <w:r w:rsidRPr="00596B7C">
        <w:rPr>
          <w:b/>
        </w:rPr>
        <w:t>I</w:t>
      </w:r>
      <w:r w:rsidR="003744BE" w:rsidRPr="00596B7C">
        <w:rPr>
          <w:b/>
        </w:rPr>
        <w:t>V.</w:t>
      </w:r>
    </w:p>
    <w:p w:rsidR="00E520A4" w:rsidRDefault="007B2B2A" w:rsidP="00B569F6">
      <w:pPr>
        <w:pStyle w:val="Zkladntext"/>
        <w:spacing w:before="120"/>
        <w:jc w:val="both"/>
      </w:pPr>
      <w:r>
        <w:t>P</w:t>
      </w:r>
      <w:r w:rsidR="00E520A4">
        <w:t xml:space="preserve">odle § 12 odst. 1 písm. a) a odst. 3 zákona o zeměměřictví </w:t>
      </w:r>
      <w:r w:rsidR="00E520A4" w:rsidRPr="007D68D5">
        <w:rPr>
          <w:i/>
        </w:rPr>
        <w:t>musí být</w:t>
      </w:r>
      <w:r>
        <w:t xml:space="preserve"> </w:t>
      </w:r>
      <w:r w:rsidR="00560E20">
        <w:t>geometrický plán</w:t>
      </w:r>
      <w:r w:rsidR="00E520A4">
        <w:t xml:space="preserve"> jako </w:t>
      </w:r>
      <w:r w:rsidR="00E520A4" w:rsidRPr="007D68D5">
        <w:rPr>
          <w:i/>
        </w:rPr>
        <w:t>výsledek zeměměřických činností využívaný pro správu a vedení katastru</w:t>
      </w:r>
      <w:r w:rsidR="00E520A4">
        <w:rPr>
          <w:i/>
        </w:rPr>
        <w:t xml:space="preserve"> nemovitostí</w:t>
      </w:r>
      <w:r w:rsidR="00E520A4" w:rsidRPr="007D68D5">
        <w:rPr>
          <w:i/>
        </w:rPr>
        <w:t xml:space="preserve"> ověřen, že svými náležitostmi a přesností odpovídá právním předpisům, a to fyzickou osobou s úředním oprávněním v rozsahu podle § 13 odst. 1 písm. a) zákona o zeměměřictví</w:t>
      </w:r>
      <w:r w:rsidR="009F24FE">
        <w:t>.</w:t>
      </w:r>
      <w:r w:rsidR="00E520A4" w:rsidRPr="007D68D5">
        <w:t xml:space="preserve"> </w:t>
      </w:r>
    </w:p>
    <w:p w:rsidR="00E520A4" w:rsidRDefault="009F24FE" w:rsidP="009F24FE">
      <w:pPr>
        <w:pStyle w:val="Zkladntext3"/>
        <w:spacing w:before="0"/>
      </w:pPr>
      <w:r>
        <w:t>P</w:t>
      </w:r>
      <w:r w:rsidR="00E520A4">
        <w:t xml:space="preserve">odle § 16 odst. 1 písm. a) zákona o zeměměřictví </w:t>
      </w:r>
      <w:r w:rsidR="00E520A4" w:rsidRPr="007D68D5">
        <w:rPr>
          <w:i/>
        </w:rPr>
        <w:t>je fyzická osoba s úředním oprávněním povinna jednat odborně, nestranně a vycházet vždy ze spolehlivě zjištěného stavu věci při</w:t>
      </w:r>
      <w:r w:rsidR="00483E39">
        <w:rPr>
          <w:i/>
        </w:rPr>
        <w:t> </w:t>
      </w:r>
      <w:r w:rsidR="00E520A4" w:rsidRPr="007D68D5">
        <w:rPr>
          <w:i/>
        </w:rPr>
        <w:t>ověřování výsledků zeměměřických činností uvedených</w:t>
      </w:r>
      <w:r w:rsidR="00E520A4">
        <w:t xml:space="preserve"> kromě jiného </w:t>
      </w:r>
      <w:r w:rsidR="00E520A4" w:rsidRPr="007D68D5">
        <w:rPr>
          <w:i/>
        </w:rPr>
        <w:t xml:space="preserve">v § 13 </w:t>
      </w:r>
      <w:proofErr w:type="gramStart"/>
      <w:r w:rsidR="00E520A4" w:rsidRPr="007D68D5">
        <w:rPr>
          <w:i/>
        </w:rPr>
        <w:t xml:space="preserve">odst. 1 </w:t>
      </w:r>
      <w:r w:rsidR="0056060D">
        <w:rPr>
          <w:i/>
        </w:rPr>
        <w:t xml:space="preserve">  </w:t>
      </w:r>
      <w:r w:rsidR="00E520A4" w:rsidRPr="007D68D5">
        <w:rPr>
          <w:i/>
        </w:rPr>
        <w:t>písm.</w:t>
      </w:r>
      <w:proofErr w:type="gramEnd"/>
      <w:r w:rsidR="00E520A4" w:rsidRPr="007D68D5">
        <w:rPr>
          <w:i/>
        </w:rPr>
        <w:t xml:space="preserve"> a)</w:t>
      </w:r>
      <w:r w:rsidR="00371799">
        <w:t xml:space="preserve"> citovaného zákona.</w:t>
      </w:r>
    </w:p>
    <w:p w:rsidR="00E520A4" w:rsidRDefault="0056060D" w:rsidP="0056060D">
      <w:pPr>
        <w:pStyle w:val="Zkladntext3"/>
        <w:spacing w:before="0"/>
      </w:pPr>
      <w:r>
        <w:t>P</w:t>
      </w:r>
      <w:r w:rsidR="00E520A4">
        <w:t xml:space="preserve">odle § 17b odst. 1 písm. c) bodu 1. zákona o zeměměřictví </w:t>
      </w:r>
      <w:r w:rsidR="00E520A4">
        <w:rPr>
          <w:i/>
        </w:rPr>
        <w:t>se jiného správního deliktu na</w:t>
      </w:r>
      <w:r w:rsidR="00483E39">
        <w:rPr>
          <w:i/>
        </w:rPr>
        <w:t> </w:t>
      </w:r>
      <w:r w:rsidR="00E520A4">
        <w:rPr>
          <w:i/>
        </w:rPr>
        <w:t>úseku zeměměřictví dopustí fyzická osoba, které bylo uděleno úřední oprávnění, jestliže nedodržuje podmínky nebo povinnosti stanovené tímto zákonem pro ověřování výsledků zeměměřických činností využívaných pro katastr nemovitostí České republiky nebo základní státní mapové dílo</w:t>
      </w:r>
      <w:r w:rsidR="00E520A4">
        <w:t>.</w:t>
      </w:r>
    </w:p>
    <w:p w:rsidR="00483E39" w:rsidRDefault="001B77A3" w:rsidP="00483E39">
      <w:pPr>
        <w:spacing w:before="120"/>
        <w:jc w:val="both"/>
        <w:rPr>
          <w:rFonts w:ascii="Arial" w:hAnsi="Arial" w:cs="Arial"/>
          <w:bCs/>
          <w:sz w:val="22"/>
          <w:szCs w:val="22"/>
        </w:rPr>
      </w:pPr>
      <w:r>
        <w:rPr>
          <w:rFonts w:ascii="Arial" w:hAnsi="Arial" w:cs="Arial"/>
          <w:bCs/>
          <w:sz w:val="22"/>
          <w:szCs w:val="22"/>
        </w:rPr>
        <w:t xml:space="preserve">Tím, že Ing. </w:t>
      </w:r>
      <w:r w:rsidR="000933F4">
        <w:rPr>
          <w:rFonts w:ascii="Arial" w:hAnsi="Arial" w:cs="Arial"/>
          <w:bCs/>
          <w:sz w:val="22"/>
          <w:szCs w:val="22"/>
        </w:rPr>
        <w:t>J.B.</w:t>
      </w:r>
      <w:r>
        <w:rPr>
          <w:rFonts w:ascii="Arial" w:hAnsi="Arial" w:cs="Arial"/>
          <w:bCs/>
          <w:sz w:val="22"/>
          <w:szCs w:val="22"/>
        </w:rPr>
        <w:t xml:space="preserve"> provedl dne 7.</w:t>
      </w:r>
      <w:r w:rsidR="00483E39">
        <w:rPr>
          <w:rFonts w:ascii="Arial" w:hAnsi="Arial" w:cs="Arial"/>
          <w:bCs/>
          <w:sz w:val="22"/>
          <w:szCs w:val="22"/>
        </w:rPr>
        <w:t> </w:t>
      </w:r>
      <w:r>
        <w:rPr>
          <w:rFonts w:ascii="Arial" w:hAnsi="Arial" w:cs="Arial"/>
          <w:bCs/>
          <w:sz w:val="22"/>
          <w:szCs w:val="22"/>
        </w:rPr>
        <w:t>4.</w:t>
      </w:r>
      <w:r w:rsidR="00483E39">
        <w:rPr>
          <w:rFonts w:ascii="Arial" w:hAnsi="Arial" w:cs="Arial"/>
          <w:bCs/>
          <w:sz w:val="22"/>
          <w:szCs w:val="22"/>
        </w:rPr>
        <w:t> </w:t>
      </w:r>
      <w:r>
        <w:rPr>
          <w:rFonts w:ascii="Arial" w:hAnsi="Arial" w:cs="Arial"/>
          <w:bCs/>
          <w:sz w:val="22"/>
          <w:szCs w:val="22"/>
        </w:rPr>
        <w:t>2015 ověření předmětného plánu a</w:t>
      </w:r>
      <w:r w:rsidR="00483E39">
        <w:rPr>
          <w:rFonts w:ascii="Arial" w:hAnsi="Arial" w:cs="Arial"/>
          <w:bCs/>
          <w:sz w:val="22"/>
          <w:szCs w:val="22"/>
        </w:rPr>
        <w:t> </w:t>
      </w:r>
      <w:r>
        <w:rPr>
          <w:rFonts w:ascii="Arial" w:hAnsi="Arial" w:cs="Arial"/>
          <w:bCs/>
          <w:sz w:val="22"/>
          <w:szCs w:val="22"/>
        </w:rPr>
        <w:t>souvisejícího ZPMZ č.</w:t>
      </w:r>
      <w:r w:rsidR="004D4C3E">
        <w:rPr>
          <w:rFonts w:ascii="Arial" w:hAnsi="Arial" w:cs="Arial"/>
          <w:bCs/>
          <w:sz w:val="22"/>
          <w:szCs w:val="22"/>
        </w:rPr>
        <w:t> </w:t>
      </w:r>
      <w:r>
        <w:rPr>
          <w:rFonts w:ascii="Arial" w:hAnsi="Arial" w:cs="Arial"/>
          <w:bCs/>
          <w:sz w:val="22"/>
          <w:szCs w:val="22"/>
        </w:rPr>
        <w:t xml:space="preserve">378 </w:t>
      </w:r>
      <w:proofErr w:type="gramStart"/>
      <w:r>
        <w:rPr>
          <w:rFonts w:ascii="Arial" w:hAnsi="Arial" w:cs="Arial"/>
          <w:bCs/>
          <w:sz w:val="22"/>
          <w:szCs w:val="22"/>
        </w:rPr>
        <w:t>k.ú.</w:t>
      </w:r>
      <w:proofErr w:type="gramEnd"/>
      <w:r>
        <w:rPr>
          <w:rFonts w:ascii="Arial" w:hAnsi="Arial" w:cs="Arial"/>
          <w:bCs/>
          <w:sz w:val="22"/>
          <w:szCs w:val="22"/>
        </w:rPr>
        <w:t xml:space="preserve"> </w:t>
      </w:r>
      <w:r w:rsidR="00B02260">
        <w:rPr>
          <w:rFonts w:ascii="Arial" w:hAnsi="Arial" w:cs="Arial"/>
          <w:bCs/>
          <w:sz w:val="22"/>
          <w:szCs w:val="22"/>
        </w:rPr>
        <w:t>T.</w:t>
      </w:r>
      <w:r>
        <w:rPr>
          <w:rFonts w:ascii="Arial" w:hAnsi="Arial" w:cs="Arial"/>
          <w:bCs/>
          <w:sz w:val="22"/>
          <w:szCs w:val="22"/>
        </w:rPr>
        <w:t xml:space="preserve"> s</w:t>
      </w:r>
      <w:r w:rsidR="001072FE">
        <w:rPr>
          <w:rFonts w:ascii="Arial" w:hAnsi="Arial" w:cs="Arial"/>
          <w:bCs/>
          <w:sz w:val="22"/>
          <w:szCs w:val="22"/>
        </w:rPr>
        <w:t> </w:t>
      </w:r>
      <w:r>
        <w:rPr>
          <w:rFonts w:ascii="Arial" w:hAnsi="Arial" w:cs="Arial"/>
          <w:bCs/>
          <w:sz w:val="22"/>
          <w:szCs w:val="22"/>
        </w:rPr>
        <w:t>rozporuplnými</w:t>
      </w:r>
      <w:r w:rsidR="001072FE">
        <w:rPr>
          <w:rFonts w:ascii="Arial" w:hAnsi="Arial" w:cs="Arial"/>
          <w:bCs/>
          <w:sz w:val="22"/>
          <w:szCs w:val="22"/>
        </w:rPr>
        <w:t xml:space="preserve"> údaji</w:t>
      </w:r>
      <w:r>
        <w:rPr>
          <w:rFonts w:ascii="Arial" w:hAnsi="Arial" w:cs="Arial"/>
          <w:bCs/>
          <w:sz w:val="22"/>
          <w:szCs w:val="22"/>
        </w:rPr>
        <w:t>, které jsou popsány v části II.</w:t>
      </w:r>
      <w:r w:rsidR="00483E39">
        <w:rPr>
          <w:rFonts w:ascii="Arial" w:hAnsi="Arial" w:cs="Arial"/>
          <w:bCs/>
          <w:sz w:val="22"/>
          <w:szCs w:val="22"/>
        </w:rPr>
        <w:t> </w:t>
      </w:r>
      <w:r>
        <w:rPr>
          <w:rFonts w:ascii="Arial" w:hAnsi="Arial" w:cs="Arial"/>
          <w:bCs/>
          <w:sz w:val="22"/>
          <w:szCs w:val="22"/>
        </w:rPr>
        <w:t>odůvodnění nazvané</w:t>
      </w:r>
      <w:r w:rsidRPr="00344BB1">
        <w:rPr>
          <w:rFonts w:ascii="Arial" w:hAnsi="Arial" w:cs="Arial"/>
          <w:b/>
          <w:sz w:val="22"/>
          <w:szCs w:val="22"/>
        </w:rPr>
        <w:t xml:space="preserve"> </w:t>
      </w:r>
      <w:r w:rsidRPr="00344BB1">
        <w:rPr>
          <w:rFonts w:ascii="Arial" w:hAnsi="Arial" w:cs="Arial"/>
          <w:i/>
          <w:sz w:val="22"/>
          <w:szCs w:val="22"/>
        </w:rPr>
        <w:t>Rozdělení pozemku</w:t>
      </w:r>
      <w:r w:rsidR="00E11B44">
        <w:rPr>
          <w:rFonts w:ascii="Arial" w:hAnsi="Arial" w:cs="Arial"/>
          <w:i/>
          <w:sz w:val="22"/>
          <w:szCs w:val="22"/>
        </w:rPr>
        <w:t>, vyznačení budovy</w:t>
      </w:r>
      <w:r w:rsidRPr="00344BB1">
        <w:rPr>
          <w:rFonts w:ascii="Arial" w:hAnsi="Arial" w:cs="Arial"/>
          <w:i/>
          <w:sz w:val="22"/>
          <w:szCs w:val="22"/>
        </w:rPr>
        <w:t xml:space="preserve"> a průběh vytyčené hranice pozemku</w:t>
      </w:r>
      <w:r>
        <w:rPr>
          <w:rFonts w:ascii="Arial" w:hAnsi="Arial" w:cs="Arial"/>
          <w:bCs/>
          <w:sz w:val="22"/>
          <w:szCs w:val="22"/>
        </w:rPr>
        <w:t>, svědčí o tom, že při ověřování nejednal odborně, nestranně a nevycházel ze</w:t>
      </w:r>
      <w:r w:rsidR="00483E39">
        <w:rPr>
          <w:rFonts w:ascii="Arial" w:hAnsi="Arial" w:cs="Arial"/>
          <w:bCs/>
          <w:sz w:val="22"/>
          <w:szCs w:val="22"/>
        </w:rPr>
        <w:t> </w:t>
      </w:r>
      <w:r>
        <w:rPr>
          <w:rFonts w:ascii="Arial" w:hAnsi="Arial" w:cs="Arial"/>
          <w:bCs/>
          <w:sz w:val="22"/>
          <w:szCs w:val="22"/>
        </w:rPr>
        <w:t>spolehlivě zjištěného stavu věci</w:t>
      </w:r>
      <w:r w:rsidRPr="000A5343">
        <w:rPr>
          <w:rFonts w:ascii="Arial" w:hAnsi="Arial" w:cs="Arial"/>
          <w:bCs/>
          <w:sz w:val="22"/>
          <w:szCs w:val="22"/>
        </w:rPr>
        <w:t xml:space="preserve">. </w:t>
      </w:r>
      <w:r>
        <w:rPr>
          <w:rFonts w:ascii="Arial" w:hAnsi="Arial" w:cs="Arial"/>
          <w:sz w:val="22"/>
          <w:szCs w:val="22"/>
        </w:rPr>
        <w:t>Tímto jednáním nedodrže</w:t>
      </w:r>
      <w:r w:rsidRPr="000A5343">
        <w:rPr>
          <w:rFonts w:ascii="Arial" w:hAnsi="Arial" w:cs="Arial"/>
          <w:sz w:val="22"/>
          <w:szCs w:val="22"/>
        </w:rPr>
        <w:t>l povinnosti stanovené mu jako fyzické osobě s úředním oprávněním v § 16 odst. 1 písm. a) zákona o zeměměřictví</w:t>
      </w:r>
      <w:r>
        <w:rPr>
          <w:rFonts w:ascii="Arial" w:hAnsi="Arial" w:cs="Arial"/>
          <w:sz w:val="22"/>
          <w:szCs w:val="22"/>
        </w:rPr>
        <w:t xml:space="preserve"> a </w:t>
      </w:r>
      <w:r w:rsidRPr="000A5343">
        <w:rPr>
          <w:rFonts w:ascii="Arial" w:hAnsi="Arial" w:cs="Arial"/>
          <w:sz w:val="22"/>
          <w:szCs w:val="22"/>
        </w:rPr>
        <w:t xml:space="preserve">naplnil skutkovou podstatu jiného správního deliktu na úseku zeměměřictví podle § 17b odst. 1 písm. c) bodu 1. zákona o zeměměřictví. </w:t>
      </w:r>
    </w:p>
    <w:p w:rsidR="00483E39" w:rsidRDefault="002002F1" w:rsidP="00483E39">
      <w:pPr>
        <w:spacing w:before="120"/>
        <w:jc w:val="both"/>
        <w:rPr>
          <w:rFonts w:ascii="Arial" w:hAnsi="Arial" w:cs="Arial"/>
          <w:bCs/>
          <w:sz w:val="22"/>
          <w:szCs w:val="22"/>
        </w:rPr>
      </w:pPr>
      <w:r w:rsidRPr="00B006EE">
        <w:rPr>
          <w:rFonts w:ascii="Arial" w:hAnsi="Arial" w:cs="Arial"/>
          <w:bCs/>
          <w:sz w:val="22"/>
          <w:szCs w:val="22"/>
        </w:rPr>
        <w:t>Na základě</w:t>
      </w:r>
      <w:r>
        <w:rPr>
          <w:rFonts w:ascii="Arial" w:hAnsi="Arial" w:cs="Arial"/>
          <w:bCs/>
          <w:sz w:val="22"/>
          <w:szCs w:val="22"/>
        </w:rPr>
        <w:t xml:space="preserve"> výše uvedeného není pochyb o tom, že </w:t>
      </w:r>
      <w:r w:rsidR="002B1DE5">
        <w:rPr>
          <w:rFonts w:ascii="Arial" w:hAnsi="Arial" w:cs="Arial"/>
          <w:bCs/>
          <w:sz w:val="22"/>
          <w:szCs w:val="22"/>
        </w:rPr>
        <w:t xml:space="preserve">předmětný geometrický plán č. </w:t>
      </w:r>
      <w:proofErr w:type="spellStart"/>
      <w:r w:rsidR="008C4737">
        <w:rPr>
          <w:rFonts w:ascii="Arial" w:hAnsi="Arial" w:cs="Arial"/>
          <w:bCs/>
          <w:sz w:val="22"/>
          <w:szCs w:val="22"/>
        </w:rPr>
        <w:t>xxx</w:t>
      </w:r>
      <w:proofErr w:type="spellEnd"/>
      <w:r w:rsidR="008C4737">
        <w:rPr>
          <w:rFonts w:ascii="Arial" w:hAnsi="Arial" w:cs="Arial"/>
          <w:bCs/>
          <w:sz w:val="22"/>
          <w:szCs w:val="22"/>
        </w:rPr>
        <w:t xml:space="preserve">/2015 </w:t>
      </w:r>
      <w:r w:rsidR="002B1DE5">
        <w:rPr>
          <w:rFonts w:ascii="Arial" w:hAnsi="Arial" w:cs="Arial"/>
          <w:bCs/>
          <w:sz w:val="22"/>
          <w:szCs w:val="22"/>
        </w:rPr>
        <w:t xml:space="preserve">byl vyhotoven i za účelem </w:t>
      </w:r>
      <w:r w:rsidR="002B1DE5" w:rsidRPr="006277D5">
        <w:rPr>
          <w:rFonts w:ascii="Arial" w:hAnsi="Arial" w:cs="Arial"/>
          <w:bCs/>
          <w:i/>
          <w:sz w:val="22"/>
          <w:szCs w:val="22"/>
        </w:rPr>
        <w:t>vymezení rozsahu věcného břemene k částem pozemků</w:t>
      </w:r>
      <w:r w:rsidR="001B121D">
        <w:rPr>
          <w:rFonts w:ascii="Arial" w:hAnsi="Arial" w:cs="Arial"/>
          <w:bCs/>
          <w:sz w:val="22"/>
          <w:szCs w:val="22"/>
        </w:rPr>
        <w:t xml:space="preserve"> </w:t>
      </w:r>
      <w:r w:rsidR="001B121D">
        <w:rPr>
          <w:rFonts w:ascii="Arial" w:hAnsi="Arial" w:cs="Arial"/>
          <w:bCs/>
          <w:sz w:val="22"/>
          <w:szCs w:val="22"/>
          <w:lang w:val="en-US"/>
        </w:rPr>
        <w:t>[</w:t>
      </w:r>
      <w:proofErr w:type="spellStart"/>
      <w:r w:rsidR="001B121D">
        <w:rPr>
          <w:rFonts w:ascii="Arial" w:hAnsi="Arial" w:cs="Arial"/>
          <w:bCs/>
          <w:sz w:val="22"/>
          <w:szCs w:val="22"/>
          <w:lang w:val="en-US"/>
        </w:rPr>
        <w:t>tj</w:t>
      </w:r>
      <w:proofErr w:type="spellEnd"/>
      <w:r w:rsidR="001B121D">
        <w:rPr>
          <w:rFonts w:ascii="Arial" w:hAnsi="Arial" w:cs="Arial"/>
          <w:bCs/>
          <w:sz w:val="22"/>
          <w:szCs w:val="22"/>
          <w:lang w:val="en-US"/>
        </w:rPr>
        <w:t xml:space="preserve">. </w:t>
      </w:r>
      <w:proofErr w:type="spellStart"/>
      <w:r w:rsidR="001B121D">
        <w:rPr>
          <w:rFonts w:ascii="Arial" w:hAnsi="Arial" w:cs="Arial"/>
          <w:bCs/>
          <w:sz w:val="22"/>
          <w:szCs w:val="22"/>
          <w:lang w:val="en-US"/>
        </w:rPr>
        <w:t>podle</w:t>
      </w:r>
      <w:proofErr w:type="spellEnd"/>
      <w:r w:rsidR="001B121D">
        <w:rPr>
          <w:rFonts w:ascii="Arial" w:hAnsi="Arial" w:cs="Arial"/>
          <w:bCs/>
          <w:sz w:val="22"/>
          <w:szCs w:val="22"/>
          <w:lang w:val="en-US"/>
        </w:rPr>
        <w:t xml:space="preserve"> </w:t>
      </w:r>
      <w:r w:rsidR="001B121D">
        <w:rPr>
          <w:rFonts w:ascii="Arial" w:hAnsi="Arial" w:cs="Arial"/>
          <w:bCs/>
          <w:sz w:val="22"/>
          <w:szCs w:val="22"/>
        </w:rPr>
        <w:t>§ 79 odst. 1 písm. k) katastrální vyhlášky]</w:t>
      </w:r>
      <w:r w:rsidR="002B1DE5">
        <w:rPr>
          <w:rFonts w:ascii="Arial" w:hAnsi="Arial" w:cs="Arial"/>
          <w:bCs/>
          <w:sz w:val="22"/>
          <w:szCs w:val="22"/>
        </w:rPr>
        <w:t>, i když tento účel ne</w:t>
      </w:r>
      <w:r w:rsidR="001B121D">
        <w:rPr>
          <w:rFonts w:ascii="Arial" w:hAnsi="Arial" w:cs="Arial"/>
          <w:bCs/>
          <w:sz w:val="22"/>
          <w:szCs w:val="22"/>
        </w:rPr>
        <w:t>ní</w:t>
      </w:r>
      <w:r w:rsidR="002B1DE5">
        <w:rPr>
          <w:rFonts w:ascii="Arial" w:hAnsi="Arial" w:cs="Arial"/>
          <w:bCs/>
          <w:sz w:val="22"/>
          <w:szCs w:val="22"/>
        </w:rPr>
        <w:t xml:space="preserve"> v popisovém poli plánu uveden.</w:t>
      </w:r>
      <w:r w:rsidR="003F5593">
        <w:rPr>
          <w:rFonts w:ascii="Arial" w:hAnsi="Arial" w:cs="Arial"/>
          <w:bCs/>
          <w:sz w:val="22"/>
          <w:szCs w:val="22"/>
        </w:rPr>
        <w:t xml:space="preserve"> Na základě výše uvedeného není pochyb ani o tom, že rozsah věcného břemene byl vymezen vzdáleností od liniového prvku v rozporu s ustanovením bodu 16.3 písm. b) přílohy katastrální vyhlášky, neboť nebyla splněna podmínka stanovená v bodu 16.2 písm. c) přílohy katastrální vyhlášky, tj. k liniovému prvku nebyla doložena geodetická část dokumentace skutečného provedení stavby (ve stanoveném rozsahu) ověřená úředně oprávněným zeměměřickým inženýrem. </w:t>
      </w:r>
      <w:r w:rsidR="00D821FC" w:rsidRPr="00D821FC">
        <w:rPr>
          <w:rFonts w:ascii="Arial" w:hAnsi="Arial" w:cs="Arial"/>
          <w:sz w:val="22"/>
          <w:szCs w:val="22"/>
        </w:rPr>
        <w:t>T</w:t>
      </w:r>
      <w:r w:rsidR="00FB704D">
        <w:rPr>
          <w:rFonts w:ascii="Arial" w:hAnsi="Arial" w:cs="Arial"/>
          <w:sz w:val="22"/>
          <w:szCs w:val="22"/>
        </w:rPr>
        <w:t>o</w:t>
      </w:r>
      <w:r w:rsidR="00D821FC" w:rsidRPr="00D821FC">
        <w:rPr>
          <w:rFonts w:ascii="Arial" w:hAnsi="Arial" w:cs="Arial"/>
          <w:sz w:val="22"/>
          <w:szCs w:val="22"/>
        </w:rPr>
        <w:t xml:space="preserve">, že účastník řízení provedl dne </w:t>
      </w:r>
      <w:r w:rsidR="00D821FC">
        <w:rPr>
          <w:rFonts w:ascii="Arial" w:hAnsi="Arial" w:cs="Arial"/>
          <w:sz w:val="22"/>
          <w:szCs w:val="22"/>
        </w:rPr>
        <w:t>7.</w:t>
      </w:r>
      <w:r w:rsidR="00B1652A">
        <w:rPr>
          <w:rFonts w:ascii="Arial" w:hAnsi="Arial" w:cs="Arial"/>
          <w:sz w:val="22"/>
          <w:szCs w:val="22"/>
        </w:rPr>
        <w:t xml:space="preserve"> </w:t>
      </w:r>
      <w:r w:rsidR="00D821FC">
        <w:rPr>
          <w:rFonts w:ascii="Arial" w:hAnsi="Arial" w:cs="Arial"/>
          <w:sz w:val="22"/>
          <w:szCs w:val="22"/>
        </w:rPr>
        <w:t>4.</w:t>
      </w:r>
      <w:r w:rsidR="00B1652A">
        <w:rPr>
          <w:rFonts w:ascii="Arial" w:hAnsi="Arial" w:cs="Arial"/>
          <w:sz w:val="22"/>
          <w:szCs w:val="22"/>
        </w:rPr>
        <w:t xml:space="preserve"> </w:t>
      </w:r>
      <w:r w:rsidR="00D821FC">
        <w:rPr>
          <w:rFonts w:ascii="Arial" w:hAnsi="Arial" w:cs="Arial"/>
          <w:sz w:val="22"/>
          <w:szCs w:val="22"/>
        </w:rPr>
        <w:t>2015</w:t>
      </w:r>
      <w:r w:rsidR="00D821FC" w:rsidRPr="00D821FC">
        <w:rPr>
          <w:rFonts w:ascii="Arial" w:hAnsi="Arial" w:cs="Arial"/>
          <w:sz w:val="22"/>
          <w:szCs w:val="22"/>
        </w:rPr>
        <w:t xml:space="preserve"> </w:t>
      </w:r>
      <w:r w:rsidR="00D821FC">
        <w:rPr>
          <w:rFonts w:ascii="Arial" w:hAnsi="Arial" w:cs="Arial"/>
          <w:sz w:val="22"/>
          <w:szCs w:val="22"/>
        </w:rPr>
        <w:t>ověření geometrického plánu s takovou vadou</w:t>
      </w:r>
      <w:r w:rsidR="00D821FC" w:rsidRPr="00D821FC">
        <w:rPr>
          <w:rFonts w:ascii="Arial" w:hAnsi="Arial" w:cs="Arial"/>
          <w:sz w:val="22"/>
          <w:szCs w:val="22"/>
        </w:rPr>
        <w:t xml:space="preserve">, </w:t>
      </w:r>
      <w:r w:rsidR="00D821FC">
        <w:rPr>
          <w:rFonts w:ascii="Arial" w:hAnsi="Arial" w:cs="Arial"/>
          <w:sz w:val="22"/>
          <w:szCs w:val="22"/>
        </w:rPr>
        <w:t xml:space="preserve">svědčí o tom, že při ověřování </w:t>
      </w:r>
      <w:r w:rsidR="00D821FC" w:rsidRPr="00D821FC">
        <w:rPr>
          <w:rFonts w:ascii="Arial" w:hAnsi="Arial" w:cs="Arial"/>
          <w:sz w:val="22"/>
          <w:szCs w:val="22"/>
        </w:rPr>
        <w:t>nejednal odborně, nestranně a nevycházel ze s</w:t>
      </w:r>
      <w:r w:rsidR="00B1652A">
        <w:rPr>
          <w:rFonts w:ascii="Arial" w:hAnsi="Arial" w:cs="Arial"/>
          <w:sz w:val="22"/>
          <w:szCs w:val="22"/>
        </w:rPr>
        <w:t xml:space="preserve">polehlivě zjištěného stavu věci. Tímto jednáním </w:t>
      </w:r>
      <w:r w:rsidR="00D821FC" w:rsidRPr="00D821FC">
        <w:rPr>
          <w:rFonts w:ascii="Arial" w:hAnsi="Arial" w:cs="Arial"/>
          <w:sz w:val="22"/>
          <w:szCs w:val="22"/>
        </w:rPr>
        <w:t xml:space="preserve">nedodržel povinnosti stanovené mu jako fyzické osobě s úředním oprávněním v § 16 odst. 1 písm. a) zákona o </w:t>
      </w:r>
      <w:r w:rsidR="00D821FC" w:rsidRPr="00B006EE">
        <w:rPr>
          <w:rFonts w:ascii="Arial" w:hAnsi="Arial" w:cs="Arial"/>
          <w:sz w:val="22"/>
          <w:szCs w:val="22"/>
        </w:rPr>
        <w:t>zeměměřictv</w:t>
      </w:r>
      <w:r w:rsidR="00D821FC" w:rsidRPr="00D821FC">
        <w:rPr>
          <w:rFonts w:ascii="Arial" w:hAnsi="Arial" w:cs="Arial"/>
          <w:sz w:val="22"/>
          <w:szCs w:val="22"/>
        </w:rPr>
        <w:t>í</w:t>
      </w:r>
      <w:r w:rsidR="00E7339E">
        <w:rPr>
          <w:rFonts w:ascii="Arial" w:hAnsi="Arial" w:cs="Arial"/>
          <w:sz w:val="22"/>
          <w:szCs w:val="22"/>
        </w:rPr>
        <w:t>, čímž</w:t>
      </w:r>
      <w:r w:rsidR="00D821FC">
        <w:rPr>
          <w:rFonts w:ascii="Arial" w:hAnsi="Arial" w:cs="Arial"/>
          <w:sz w:val="22"/>
          <w:szCs w:val="22"/>
        </w:rPr>
        <w:t xml:space="preserve"> </w:t>
      </w:r>
      <w:r w:rsidR="00D821FC" w:rsidRPr="00D821FC">
        <w:rPr>
          <w:rFonts w:ascii="Arial" w:hAnsi="Arial" w:cs="Arial"/>
          <w:sz w:val="22"/>
          <w:szCs w:val="22"/>
        </w:rPr>
        <w:t>naplnil skutkovou podstatu jiného správního deliktu na</w:t>
      </w:r>
      <w:r w:rsidR="00483E39">
        <w:rPr>
          <w:rFonts w:ascii="Arial" w:hAnsi="Arial" w:cs="Arial"/>
          <w:sz w:val="22"/>
          <w:szCs w:val="22"/>
        </w:rPr>
        <w:t> </w:t>
      </w:r>
      <w:r w:rsidR="00D821FC" w:rsidRPr="00D821FC">
        <w:rPr>
          <w:rFonts w:ascii="Arial" w:hAnsi="Arial" w:cs="Arial"/>
          <w:sz w:val="22"/>
          <w:szCs w:val="22"/>
        </w:rPr>
        <w:t>úseku zeměměřictví podle § 17b odst. 1 písm. c) bodu 1. zákona o zeměměřictví.</w:t>
      </w:r>
      <w:r w:rsidR="00344BB1" w:rsidRPr="00344BB1">
        <w:rPr>
          <w:rFonts w:ascii="Arial" w:hAnsi="Arial" w:cs="Arial"/>
          <w:bCs/>
          <w:sz w:val="22"/>
          <w:szCs w:val="22"/>
        </w:rPr>
        <w:t xml:space="preserve"> </w:t>
      </w:r>
    </w:p>
    <w:p w:rsidR="00483E39" w:rsidRDefault="00C44E6E" w:rsidP="00483E39">
      <w:pPr>
        <w:spacing w:before="120"/>
        <w:jc w:val="both"/>
        <w:rPr>
          <w:rFonts w:ascii="Arial" w:hAnsi="Arial" w:cs="Arial"/>
          <w:sz w:val="22"/>
          <w:szCs w:val="22"/>
        </w:rPr>
      </w:pPr>
      <w:r w:rsidRPr="00483E39">
        <w:rPr>
          <w:rFonts w:ascii="Arial" w:hAnsi="Arial" w:cs="Arial"/>
          <w:sz w:val="22"/>
          <w:szCs w:val="22"/>
        </w:rPr>
        <w:t xml:space="preserve">Podle § 16 odst. 2 zákona o zeměměřictví </w:t>
      </w:r>
      <w:r w:rsidRPr="00483E39">
        <w:rPr>
          <w:rFonts w:ascii="Arial" w:hAnsi="Arial" w:cs="Arial"/>
          <w:i/>
          <w:sz w:val="22"/>
          <w:szCs w:val="22"/>
        </w:rPr>
        <w:t xml:space="preserve">fyzická osoba </w:t>
      </w:r>
      <w:r w:rsidR="00483E39" w:rsidRPr="00483E39">
        <w:rPr>
          <w:rFonts w:ascii="Arial" w:hAnsi="Arial" w:cs="Arial"/>
          <w:i/>
          <w:sz w:val="22"/>
          <w:szCs w:val="22"/>
        </w:rPr>
        <w:t xml:space="preserve">s úředním oprávněním odpovídá </w:t>
      </w:r>
      <w:r w:rsidRPr="00483E39">
        <w:rPr>
          <w:rFonts w:ascii="Arial" w:hAnsi="Arial" w:cs="Arial"/>
          <w:i/>
          <w:sz w:val="22"/>
          <w:szCs w:val="22"/>
        </w:rPr>
        <w:t>za</w:t>
      </w:r>
      <w:r w:rsidR="00483E39" w:rsidRPr="00483E39">
        <w:rPr>
          <w:rFonts w:ascii="Arial" w:hAnsi="Arial" w:cs="Arial"/>
          <w:i/>
          <w:sz w:val="22"/>
          <w:szCs w:val="22"/>
        </w:rPr>
        <w:t> </w:t>
      </w:r>
      <w:r w:rsidRPr="00483E39">
        <w:rPr>
          <w:rFonts w:ascii="Arial" w:hAnsi="Arial" w:cs="Arial"/>
          <w:i/>
          <w:sz w:val="22"/>
          <w:szCs w:val="22"/>
        </w:rPr>
        <w:t>odbornou úroveň jí ověřených výsledků zeměměřických činností, za dosažení předepsané přesnosti a za správnost a úplnost náležitostí podle právních předpisů</w:t>
      </w:r>
      <w:r w:rsidRPr="00483E39">
        <w:rPr>
          <w:rFonts w:ascii="Arial" w:hAnsi="Arial" w:cs="Arial"/>
          <w:sz w:val="22"/>
          <w:szCs w:val="22"/>
        </w:rPr>
        <w:t>.</w:t>
      </w:r>
      <w:r w:rsidR="00483E39">
        <w:rPr>
          <w:rFonts w:ascii="Arial" w:hAnsi="Arial" w:cs="Arial"/>
          <w:sz w:val="22"/>
          <w:szCs w:val="22"/>
        </w:rPr>
        <w:t xml:space="preserve"> </w:t>
      </w:r>
    </w:p>
    <w:p w:rsidR="0073338E" w:rsidRPr="00483E39" w:rsidRDefault="0038182F" w:rsidP="00483E39">
      <w:pPr>
        <w:spacing w:before="120"/>
        <w:jc w:val="both"/>
        <w:rPr>
          <w:rFonts w:ascii="Arial" w:hAnsi="Arial" w:cs="Arial"/>
          <w:bCs/>
          <w:sz w:val="22"/>
          <w:szCs w:val="22"/>
        </w:rPr>
      </w:pPr>
      <w:r w:rsidRPr="00483E39">
        <w:rPr>
          <w:rFonts w:ascii="Arial" w:hAnsi="Arial" w:cs="Arial"/>
          <w:sz w:val="22"/>
          <w:szCs w:val="22"/>
        </w:rPr>
        <w:t xml:space="preserve">Za odbornou úroveň </w:t>
      </w:r>
      <w:r w:rsidR="006277D5" w:rsidRPr="00483E39">
        <w:rPr>
          <w:rFonts w:ascii="Arial" w:hAnsi="Arial" w:cs="Arial"/>
          <w:sz w:val="22"/>
          <w:szCs w:val="22"/>
        </w:rPr>
        <w:t xml:space="preserve">geometrického plánu č. </w:t>
      </w:r>
      <w:proofErr w:type="spellStart"/>
      <w:r w:rsidR="008C4737">
        <w:rPr>
          <w:rFonts w:ascii="Arial" w:hAnsi="Arial" w:cs="Arial"/>
          <w:sz w:val="22"/>
          <w:szCs w:val="22"/>
        </w:rPr>
        <w:t>xxx</w:t>
      </w:r>
      <w:proofErr w:type="spellEnd"/>
      <w:r w:rsidR="008C4737">
        <w:rPr>
          <w:rFonts w:ascii="Arial" w:hAnsi="Arial" w:cs="Arial"/>
          <w:sz w:val="22"/>
          <w:szCs w:val="22"/>
        </w:rPr>
        <w:t xml:space="preserve">/2015 </w:t>
      </w:r>
      <w:r w:rsidR="006277D5" w:rsidRPr="00483E39">
        <w:rPr>
          <w:rFonts w:ascii="Arial" w:hAnsi="Arial" w:cs="Arial"/>
          <w:sz w:val="22"/>
          <w:szCs w:val="22"/>
        </w:rPr>
        <w:t>jako výsledku zeměměřických činností zdokumentovaných v </w:t>
      </w:r>
      <w:r w:rsidR="00BC6352">
        <w:rPr>
          <w:rFonts w:ascii="Arial" w:hAnsi="Arial" w:cs="Arial"/>
          <w:sz w:val="22"/>
          <w:szCs w:val="22"/>
        </w:rPr>
        <w:t>ZPMZ</w:t>
      </w:r>
      <w:r w:rsidR="006277D5" w:rsidRPr="00483E39">
        <w:rPr>
          <w:rFonts w:ascii="Arial" w:hAnsi="Arial" w:cs="Arial"/>
          <w:sz w:val="22"/>
          <w:szCs w:val="22"/>
        </w:rPr>
        <w:t xml:space="preserve"> č. 378 </w:t>
      </w:r>
      <w:proofErr w:type="gramStart"/>
      <w:r w:rsidR="006277D5" w:rsidRPr="00483E39">
        <w:rPr>
          <w:rFonts w:ascii="Arial" w:hAnsi="Arial" w:cs="Arial"/>
          <w:sz w:val="22"/>
          <w:szCs w:val="22"/>
        </w:rPr>
        <w:t>k.ú.</w:t>
      </w:r>
      <w:proofErr w:type="gramEnd"/>
      <w:r w:rsidR="006277D5" w:rsidRPr="00483E39">
        <w:rPr>
          <w:rFonts w:ascii="Arial" w:hAnsi="Arial" w:cs="Arial"/>
          <w:sz w:val="22"/>
          <w:szCs w:val="22"/>
        </w:rPr>
        <w:t xml:space="preserve"> </w:t>
      </w:r>
      <w:r w:rsidR="00B02260">
        <w:rPr>
          <w:rFonts w:ascii="Arial" w:hAnsi="Arial" w:cs="Arial"/>
          <w:sz w:val="22"/>
          <w:szCs w:val="22"/>
        </w:rPr>
        <w:t>T.</w:t>
      </w:r>
      <w:r w:rsidR="007F3424" w:rsidRPr="00483E39">
        <w:rPr>
          <w:rFonts w:ascii="Arial" w:hAnsi="Arial" w:cs="Arial"/>
          <w:sz w:val="22"/>
          <w:szCs w:val="22"/>
        </w:rPr>
        <w:t>,</w:t>
      </w:r>
      <w:r w:rsidRPr="00483E39">
        <w:rPr>
          <w:rFonts w:ascii="Arial" w:hAnsi="Arial" w:cs="Arial"/>
          <w:sz w:val="22"/>
          <w:szCs w:val="22"/>
        </w:rPr>
        <w:t xml:space="preserve"> za</w:t>
      </w:r>
      <w:r w:rsidR="00483E39">
        <w:rPr>
          <w:rFonts w:ascii="Arial" w:hAnsi="Arial" w:cs="Arial"/>
          <w:sz w:val="22"/>
          <w:szCs w:val="22"/>
        </w:rPr>
        <w:t> </w:t>
      </w:r>
      <w:r w:rsidRPr="00483E39">
        <w:rPr>
          <w:rFonts w:ascii="Arial" w:hAnsi="Arial" w:cs="Arial"/>
          <w:sz w:val="22"/>
          <w:szCs w:val="22"/>
        </w:rPr>
        <w:t>dosažení předepsané přesnosti a</w:t>
      </w:r>
      <w:r w:rsidR="00BC6352">
        <w:rPr>
          <w:rFonts w:ascii="Arial" w:hAnsi="Arial" w:cs="Arial"/>
          <w:sz w:val="22"/>
          <w:szCs w:val="22"/>
        </w:rPr>
        <w:t> </w:t>
      </w:r>
      <w:r w:rsidRPr="00483E39">
        <w:rPr>
          <w:rFonts w:ascii="Arial" w:hAnsi="Arial" w:cs="Arial"/>
          <w:sz w:val="22"/>
          <w:szCs w:val="22"/>
        </w:rPr>
        <w:t>za správnost a</w:t>
      </w:r>
      <w:r w:rsidR="004D4C3E">
        <w:rPr>
          <w:rFonts w:ascii="Arial" w:hAnsi="Arial" w:cs="Arial"/>
          <w:sz w:val="22"/>
          <w:szCs w:val="22"/>
        </w:rPr>
        <w:t> </w:t>
      </w:r>
      <w:r w:rsidRPr="00483E39">
        <w:rPr>
          <w:rFonts w:ascii="Arial" w:hAnsi="Arial" w:cs="Arial"/>
          <w:sz w:val="22"/>
          <w:szCs w:val="22"/>
        </w:rPr>
        <w:t>úplnost náležitostí podle právních předpisů</w:t>
      </w:r>
      <w:r w:rsidRPr="00483E39">
        <w:rPr>
          <w:rFonts w:ascii="Arial" w:hAnsi="Arial" w:cs="Arial"/>
          <w:bCs/>
          <w:sz w:val="22"/>
          <w:szCs w:val="22"/>
        </w:rPr>
        <w:t xml:space="preserve"> </w:t>
      </w:r>
      <w:r w:rsidRPr="00483E39">
        <w:rPr>
          <w:rFonts w:ascii="Arial" w:hAnsi="Arial" w:cs="Arial"/>
          <w:sz w:val="22"/>
          <w:szCs w:val="22"/>
        </w:rPr>
        <w:t xml:space="preserve">nese odpovědnost </w:t>
      </w:r>
      <w:r w:rsidR="007F3424" w:rsidRPr="00483E39">
        <w:rPr>
          <w:rFonts w:ascii="Arial" w:hAnsi="Arial" w:cs="Arial"/>
          <w:sz w:val="22"/>
          <w:szCs w:val="22"/>
        </w:rPr>
        <w:t>úředně oprávněný zeměměřický inženýr</w:t>
      </w:r>
      <w:r w:rsidRPr="00483E39">
        <w:rPr>
          <w:rFonts w:ascii="Arial" w:hAnsi="Arial" w:cs="Arial"/>
          <w:sz w:val="22"/>
          <w:szCs w:val="22"/>
        </w:rPr>
        <w:t xml:space="preserve"> Ing. </w:t>
      </w:r>
      <w:proofErr w:type="gramStart"/>
      <w:r w:rsidR="000933F4">
        <w:rPr>
          <w:rFonts w:ascii="Arial" w:hAnsi="Arial" w:cs="Arial"/>
          <w:sz w:val="22"/>
          <w:szCs w:val="22"/>
        </w:rPr>
        <w:t>J.B</w:t>
      </w:r>
      <w:r w:rsidRPr="00483E39">
        <w:rPr>
          <w:rFonts w:ascii="Arial" w:hAnsi="Arial" w:cs="Arial"/>
          <w:sz w:val="22"/>
          <w:szCs w:val="22"/>
        </w:rPr>
        <w:t>.</w:t>
      </w:r>
      <w:proofErr w:type="gramEnd"/>
      <w:r w:rsidRPr="00483E39">
        <w:rPr>
          <w:rFonts w:ascii="Arial" w:hAnsi="Arial" w:cs="Arial"/>
          <w:sz w:val="22"/>
          <w:szCs w:val="22"/>
        </w:rPr>
        <w:t xml:space="preserve"> </w:t>
      </w:r>
    </w:p>
    <w:p w:rsidR="00A87F4A" w:rsidRDefault="000812C6" w:rsidP="00483E39">
      <w:pPr>
        <w:pStyle w:val="Zkladntext3"/>
        <w:spacing w:before="120"/>
        <w:rPr>
          <w:bCs/>
        </w:rPr>
      </w:pPr>
      <w:r>
        <w:rPr>
          <w:bCs/>
        </w:rPr>
        <w:t>ZKI v Opavě má n</w:t>
      </w:r>
      <w:r w:rsidR="007F3424">
        <w:rPr>
          <w:bCs/>
        </w:rPr>
        <w:t xml:space="preserve">a základě výše uvedeného </w:t>
      </w:r>
      <w:r w:rsidR="00CD3518">
        <w:rPr>
          <w:bCs/>
        </w:rPr>
        <w:t>za prokázané, že ú</w:t>
      </w:r>
      <w:r w:rsidR="00A87F4A">
        <w:rPr>
          <w:bCs/>
        </w:rPr>
        <w:t xml:space="preserve">častník řízení Ing. </w:t>
      </w:r>
      <w:proofErr w:type="gramStart"/>
      <w:r w:rsidR="000933F4">
        <w:rPr>
          <w:bCs/>
        </w:rPr>
        <w:t>J.B.</w:t>
      </w:r>
      <w:r w:rsidR="000C3BC2">
        <w:rPr>
          <w:bCs/>
        </w:rPr>
        <w:t xml:space="preserve"> </w:t>
      </w:r>
      <w:r w:rsidR="00337F38">
        <w:rPr>
          <w:bCs/>
        </w:rPr>
        <w:t>dne</w:t>
      </w:r>
      <w:proofErr w:type="gramEnd"/>
      <w:r w:rsidR="00337F38">
        <w:rPr>
          <w:bCs/>
        </w:rPr>
        <w:t xml:space="preserve"> </w:t>
      </w:r>
      <w:r w:rsidR="006277D5">
        <w:rPr>
          <w:bCs/>
        </w:rPr>
        <w:t>7. 4. 2015</w:t>
      </w:r>
      <w:r w:rsidR="00337F38">
        <w:rPr>
          <w:bCs/>
        </w:rPr>
        <w:t xml:space="preserve"> </w:t>
      </w:r>
      <w:r w:rsidR="007F3424">
        <w:rPr>
          <w:bCs/>
        </w:rPr>
        <w:t xml:space="preserve">při ověřování </w:t>
      </w:r>
      <w:r w:rsidR="006277D5">
        <w:rPr>
          <w:bCs/>
        </w:rPr>
        <w:t>předmětného plánu</w:t>
      </w:r>
      <w:r w:rsidR="007F3424">
        <w:rPr>
          <w:bCs/>
        </w:rPr>
        <w:t xml:space="preserve"> </w:t>
      </w:r>
      <w:r w:rsidR="000C3BC2">
        <w:rPr>
          <w:bCs/>
        </w:rPr>
        <w:t>v rozporu s ustanovením</w:t>
      </w:r>
      <w:r w:rsidR="00A87F4A">
        <w:rPr>
          <w:bCs/>
        </w:rPr>
        <w:t xml:space="preserve"> § 16 odst. 1 písm. a) zákona o zeměměřictví nejednal odborně, </w:t>
      </w:r>
      <w:r w:rsidR="00A87F4A" w:rsidRPr="00C311FE">
        <w:rPr>
          <w:bCs/>
        </w:rPr>
        <w:t>nestranně</w:t>
      </w:r>
      <w:r w:rsidR="00A87F4A">
        <w:rPr>
          <w:bCs/>
        </w:rPr>
        <w:t xml:space="preserve"> </w:t>
      </w:r>
      <w:r w:rsidR="00CD3518">
        <w:rPr>
          <w:bCs/>
        </w:rPr>
        <w:t>a</w:t>
      </w:r>
      <w:r w:rsidR="00A87F4A">
        <w:rPr>
          <w:bCs/>
        </w:rPr>
        <w:t xml:space="preserve"> nevycházel ze</w:t>
      </w:r>
      <w:r w:rsidR="00483E39">
        <w:rPr>
          <w:bCs/>
        </w:rPr>
        <w:t> </w:t>
      </w:r>
      <w:r w:rsidR="00A87F4A">
        <w:rPr>
          <w:bCs/>
        </w:rPr>
        <w:t xml:space="preserve">spolehlivě zjištěného stavu věci. </w:t>
      </w:r>
      <w:r w:rsidR="005A445D">
        <w:rPr>
          <w:bCs/>
        </w:rPr>
        <w:t>Tímto s</w:t>
      </w:r>
      <w:r w:rsidR="00A87F4A">
        <w:t>vým jednáním se</w:t>
      </w:r>
      <w:r w:rsidR="009C54F9">
        <w:t xml:space="preserve"> </w:t>
      </w:r>
      <w:r w:rsidR="00A87F4A">
        <w:t xml:space="preserve">dopustil </w:t>
      </w:r>
      <w:r w:rsidR="006B24D8">
        <w:t>porušení pořádku na</w:t>
      </w:r>
      <w:r w:rsidR="00483E39">
        <w:t> </w:t>
      </w:r>
      <w:r w:rsidR="006B24D8">
        <w:t xml:space="preserve">úseku zeměměřictví </w:t>
      </w:r>
      <w:r w:rsidR="00A87F4A">
        <w:t>podle § 17b odst. 1 písm. c</w:t>
      </w:r>
      <w:r w:rsidR="00FB2CE0">
        <w:t>) bodu</w:t>
      </w:r>
      <w:r w:rsidR="00E85BB4">
        <w:t xml:space="preserve"> </w:t>
      </w:r>
      <w:r w:rsidR="00FB2CE0">
        <w:t xml:space="preserve">1. zákona </w:t>
      </w:r>
      <w:r w:rsidR="006B24D8">
        <w:t>o zeměměřictví,</w:t>
      </w:r>
      <w:r w:rsidR="00A87F4A">
        <w:t xml:space="preserve"> a</w:t>
      </w:r>
      <w:r w:rsidR="00BC6352">
        <w:t> </w:t>
      </w:r>
      <w:r w:rsidR="00A87F4A">
        <w:t>ZKI</w:t>
      </w:r>
      <w:r w:rsidR="00BC6352">
        <w:t> </w:t>
      </w:r>
      <w:r w:rsidR="00A87F4A">
        <w:t xml:space="preserve">v Opavě proto rozhodl tak, jak je uvedeno ve výroku </w:t>
      </w:r>
      <w:r w:rsidR="00A87F4A" w:rsidRPr="007E38FB">
        <w:t>rozhodnutí.</w:t>
      </w:r>
      <w:r w:rsidR="00A87F4A">
        <w:rPr>
          <w:bCs/>
        </w:rPr>
        <w:t xml:space="preserve"> </w:t>
      </w:r>
    </w:p>
    <w:p w:rsidR="00FF44A7" w:rsidRDefault="00FF44A7" w:rsidP="003F45A1">
      <w:pPr>
        <w:pStyle w:val="Zkladntext3"/>
        <w:spacing w:before="0"/>
        <w:jc w:val="center"/>
        <w:rPr>
          <w:b/>
          <w:szCs w:val="22"/>
        </w:rPr>
      </w:pPr>
    </w:p>
    <w:p w:rsidR="00FF44A7" w:rsidRDefault="00FF44A7" w:rsidP="003F45A1">
      <w:pPr>
        <w:pStyle w:val="Zkladntext3"/>
        <w:spacing w:before="0"/>
        <w:jc w:val="center"/>
        <w:rPr>
          <w:b/>
          <w:szCs w:val="22"/>
        </w:rPr>
      </w:pPr>
    </w:p>
    <w:p w:rsidR="003F45A1" w:rsidRPr="00EC5232" w:rsidRDefault="00933FC8" w:rsidP="003F45A1">
      <w:pPr>
        <w:pStyle w:val="Zkladntext3"/>
        <w:spacing w:before="0"/>
        <w:jc w:val="center"/>
        <w:rPr>
          <w:b/>
          <w:szCs w:val="22"/>
        </w:rPr>
      </w:pPr>
      <w:r w:rsidRPr="00EC5232">
        <w:rPr>
          <w:b/>
          <w:szCs w:val="22"/>
        </w:rPr>
        <w:t>V</w:t>
      </w:r>
      <w:r w:rsidR="003F45A1" w:rsidRPr="00EC5232">
        <w:rPr>
          <w:b/>
          <w:szCs w:val="22"/>
        </w:rPr>
        <w:t>.</w:t>
      </w:r>
    </w:p>
    <w:p w:rsidR="00417097" w:rsidRDefault="00417097" w:rsidP="00417097">
      <w:pPr>
        <w:pStyle w:val="Zkladntext3"/>
        <w:spacing w:before="120"/>
        <w:rPr>
          <w:szCs w:val="22"/>
        </w:rPr>
      </w:pPr>
      <w:r w:rsidRPr="00701E0E">
        <w:t>K porušení</w:t>
      </w:r>
      <w:r>
        <w:t xml:space="preserve"> pořádku na úseku zeměměřictví podle § 17b odst. 1 písm. c) bodu 1. zákona o zeměměřictví došlo dne</w:t>
      </w:r>
      <w:r w:rsidRPr="004555BE">
        <w:t xml:space="preserve"> </w:t>
      </w:r>
      <w:r>
        <w:rPr>
          <w:b/>
        </w:rPr>
        <w:t>7. 4. 2015</w:t>
      </w:r>
      <w:r>
        <w:t xml:space="preserve"> ověřením geometrického plánu č. </w:t>
      </w:r>
      <w:proofErr w:type="spellStart"/>
      <w:r w:rsidR="008C4737">
        <w:t>xxx</w:t>
      </w:r>
      <w:proofErr w:type="spellEnd"/>
      <w:r w:rsidR="008C4737">
        <w:t xml:space="preserve">/2015 </w:t>
      </w:r>
      <w:proofErr w:type="gramStart"/>
      <w:r>
        <w:t>k.ú.</w:t>
      </w:r>
      <w:proofErr w:type="gramEnd"/>
      <w:r>
        <w:t> </w:t>
      </w:r>
      <w:r w:rsidR="00B02260">
        <w:t>T</w:t>
      </w:r>
      <w:r>
        <w:t xml:space="preserve">. Tomu, že se účastník řízení mohl dopustit porušení pořádku na úseku zeměměřictví, nasvědčovaly závažné vady, rozpory a nedostatky, které byly zjištěny při dohledu na ověření předmětného plánu a souvisejícího ZPMZ č. 378 </w:t>
      </w:r>
      <w:proofErr w:type="gramStart"/>
      <w:r>
        <w:t>k.ú.</w:t>
      </w:r>
      <w:proofErr w:type="gramEnd"/>
      <w:r>
        <w:t xml:space="preserve"> </w:t>
      </w:r>
      <w:r w:rsidR="00B02260">
        <w:t>T</w:t>
      </w:r>
      <w:r>
        <w:t xml:space="preserve">. </w:t>
      </w:r>
      <w:r w:rsidRPr="00446ACF">
        <w:t>Poslední kontrolní úkon při dohledu byl učiněn dne</w:t>
      </w:r>
      <w:r>
        <w:t xml:space="preserve"> </w:t>
      </w:r>
      <w:r>
        <w:rPr>
          <w:b/>
        </w:rPr>
        <w:t>30</w:t>
      </w:r>
      <w:r w:rsidRPr="009D1166">
        <w:rPr>
          <w:b/>
        </w:rPr>
        <w:t>.</w:t>
      </w:r>
      <w:r>
        <w:rPr>
          <w:b/>
        </w:rPr>
        <w:t xml:space="preserve"> </w:t>
      </w:r>
      <w:r w:rsidRPr="009D1166">
        <w:rPr>
          <w:b/>
        </w:rPr>
        <w:t>6.</w:t>
      </w:r>
      <w:r>
        <w:rPr>
          <w:b/>
        </w:rPr>
        <w:t xml:space="preserve"> </w:t>
      </w:r>
      <w:r w:rsidRPr="009D1166">
        <w:rPr>
          <w:b/>
        </w:rPr>
        <w:t>2015</w:t>
      </w:r>
      <w:r>
        <w:t>. Zjištěné vady, rozpory a nedostatky pak byly popsány</w:t>
      </w:r>
      <w:r w:rsidRPr="001A064F">
        <w:rPr>
          <w:color w:val="FF0000"/>
        </w:rPr>
        <w:t xml:space="preserve"> </w:t>
      </w:r>
      <w:r w:rsidRPr="009D1166">
        <w:t xml:space="preserve">v protokolu o dohledu </w:t>
      </w:r>
      <w:proofErr w:type="gramStart"/>
      <w:r w:rsidRPr="009D1166">
        <w:t>č.</w:t>
      </w:r>
      <w:r>
        <w:t>j.</w:t>
      </w:r>
      <w:proofErr w:type="gramEnd"/>
      <w:r>
        <w:t>: ZKI OP-D-6/2015-3 ze dne 2. 7. 2015</w:t>
      </w:r>
      <w:r w:rsidRPr="00140CB5">
        <w:t>.</w:t>
      </w:r>
      <w:r>
        <w:t xml:space="preserve"> Odpovědnost Ing. </w:t>
      </w:r>
      <w:proofErr w:type="gramStart"/>
      <w:r>
        <w:t>J</w:t>
      </w:r>
      <w:r w:rsidR="004D4C3E">
        <w:t>.</w:t>
      </w:r>
      <w:r w:rsidR="00C61C18">
        <w:t>B.</w:t>
      </w:r>
      <w:r>
        <w:t xml:space="preserve"> za</w:t>
      </w:r>
      <w:proofErr w:type="gramEnd"/>
      <w:r>
        <w:t xml:space="preserve"> jiný správní delikt </w:t>
      </w:r>
      <w:r w:rsidRPr="00667FE1">
        <w:rPr>
          <w:szCs w:val="22"/>
        </w:rPr>
        <w:t>podle výše citovaného ust</w:t>
      </w:r>
      <w:r>
        <w:rPr>
          <w:szCs w:val="22"/>
        </w:rPr>
        <w:t>anovení § 17b</w:t>
      </w:r>
      <w:r w:rsidRPr="00667FE1">
        <w:rPr>
          <w:szCs w:val="22"/>
        </w:rPr>
        <w:t xml:space="preserve"> odst. 3 zákona o zeměměřictví </w:t>
      </w:r>
      <w:r>
        <w:rPr>
          <w:szCs w:val="22"/>
        </w:rPr>
        <w:t xml:space="preserve">dosud </w:t>
      </w:r>
      <w:r w:rsidRPr="00667FE1">
        <w:rPr>
          <w:szCs w:val="22"/>
        </w:rPr>
        <w:t>nezanikla</w:t>
      </w:r>
      <w:r>
        <w:rPr>
          <w:szCs w:val="22"/>
        </w:rPr>
        <w:t xml:space="preserve"> (obě lhůty jsou </w:t>
      </w:r>
      <w:r w:rsidRPr="001909D0">
        <w:rPr>
          <w:szCs w:val="22"/>
        </w:rPr>
        <w:t>dodrženy).</w:t>
      </w:r>
      <w:r w:rsidRPr="00E56359">
        <w:t xml:space="preserve"> </w:t>
      </w:r>
    </w:p>
    <w:p w:rsidR="003F45A1" w:rsidRPr="00E173B9" w:rsidRDefault="00417097" w:rsidP="00417097">
      <w:pPr>
        <w:pStyle w:val="Zkladntext3"/>
        <w:spacing w:before="120"/>
      </w:pPr>
      <w:r w:rsidRPr="00E173B9">
        <w:t>Z</w:t>
      </w:r>
      <w:r w:rsidR="003F45A1" w:rsidRPr="00E173B9">
        <w:t>a</w:t>
      </w:r>
      <w:r w:rsidRPr="00E173B9">
        <w:t xml:space="preserve"> </w:t>
      </w:r>
      <w:r w:rsidR="003F45A1" w:rsidRPr="00E173B9">
        <w:t xml:space="preserve">porušení pořádku na úseku zeměměřictví podle § 17b odst. 1 může </w:t>
      </w:r>
      <w:r w:rsidR="0045744D" w:rsidRPr="00E173B9">
        <w:t>zeměměřický a</w:t>
      </w:r>
      <w:r w:rsidRPr="00E173B9">
        <w:t> </w:t>
      </w:r>
      <w:r w:rsidR="0045744D" w:rsidRPr="00E173B9">
        <w:t xml:space="preserve">katastrální inspektorát </w:t>
      </w:r>
      <w:r w:rsidR="003F45A1" w:rsidRPr="00E173B9">
        <w:t>uložit pokutu až do výše 250.000 Kč.</w:t>
      </w:r>
      <w:r w:rsidRPr="00E173B9">
        <w:t xml:space="preserve"> P</w:t>
      </w:r>
      <w:r w:rsidR="003F45A1" w:rsidRPr="00E173B9">
        <w:t>ři</w:t>
      </w:r>
      <w:r w:rsidRPr="00E173B9">
        <w:t xml:space="preserve"> </w:t>
      </w:r>
      <w:r w:rsidR="003F45A1" w:rsidRPr="00E173B9">
        <w:t>stanovení výše pokuty přihlédne inspektorát k závažnosti jiného správního deliktu, zejména ke způsobu a</w:t>
      </w:r>
      <w:r w:rsidRPr="00E173B9">
        <w:t> </w:t>
      </w:r>
      <w:r w:rsidR="003F45A1" w:rsidRPr="00E173B9">
        <w:t>okolnostem jeho spáchání, k významu a rozsahu jeho následků, k době trvání protiprávního jednání a ke skutečnostem, zda a jak se odpovědná osoba přičinila o</w:t>
      </w:r>
      <w:r w:rsidRPr="00E173B9">
        <w:t> </w:t>
      </w:r>
      <w:r w:rsidR="003F45A1" w:rsidRPr="00E173B9">
        <w:t>odstranění nebo zmírnění škodlivých následků jiného správního deliktu</w:t>
      </w:r>
      <w:r w:rsidRPr="00E173B9">
        <w:t xml:space="preserve"> (§ 17b odst. 2 a odst. 5 zákona o zeměměřictví).</w:t>
      </w:r>
    </w:p>
    <w:p w:rsidR="00C34086" w:rsidRDefault="003353DF" w:rsidP="00C34086">
      <w:pPr>
        <w:pStyle w:val="Zkladntext3"/>
        <w:spacing w:before="120"/>
        <w:rPr>
          <w:szCs w:val="22"/>
        </w:rPr>
      </w:pPr>
      <w:r w:rsidRPr="00910519">
        <w:t>Ulo</w:t>
      </w:r>
      <w:r>
        <w:t>žení pokuty za protiprávní jednání je věcí správního uvážení. Při stanovení její výše je</w:t>
      </w:r>
      <w:r w:rsidR="00B569F6">
        <w:t> </w:t>
      </w:r>
      <w:r>
        <w:t>inspektorát povinen vycházet nejen z rámce stanovené</w:t>
      </w:r>
      <w:r w:rsidR="00BA5E06">
        <w:t>ho právním předpisem, který se</w:t>
      </w:r>
      <w:r w:rsidR="00B569F6">
        <w:t> </w:t>
      </w:r>
      <w:r>
        <w:t>na</w:t>
      </w:r>
      <w:r w:rsidR="00BA5E06">
        <w:t> </w:t>
      </w:r>
      <w:r>
        <w:t>projednání jiného správního deliktu a stanovení výše pokuty vztahuje, a z dostatečně zjištěného stavu věci, ale musí přihlédnout i k obecným zásadám správního trestání jako je</w:t>
      </w:r>
      <w:r w:rsidR="00B569F6">
        <w:t> </w:t>
      </w:r>
      <w:r>
        <w:t xml:space="preserve">zásada zákonnosti, spravedlnosti, individualizace a přiměřenosti sankce. Uložená sankce musí respektovat i majetkové poměry trestaného, jinak by mohla působit likvidačně, což by bylo v rozporu se smyslem a účelem </w:t>
      </w:r>
      <w:r w:rsidRPr="005C2334">
        <w:t>trestání.</w:t>
      </w:r>
      <w:r w:rsidR="00BA5E06">
        <w:rPr>
          <w:szCs w:val="22"/>
        </w:rPr>
        <w:t xml:space="preserve"> </w:t>
      </w:r>
      <w:r w:rsidR="00E173B9">
        <w:rPr>
          <w:szCs w:val="22"/>
        </w:rPr>
        <w:t xml:space="preserve">Správní orgán je proto povinen zabývat se všemi výše uvedenými hledisky pro uložení sankce a opatřit si za tím účelem potřebné důkazní prostředky, tj. i důkazy o majetkových poměrech trestaného, a to i bez jeho souhlasu. </w:t>
      </w:r>
    </w:p>
    <w:p w:rsidR="00E173B9" w:rsidRDefault="0060613E" w:rsidP="00C34086">
      <w:pPr>
        <w:pStyle w:val="Zkladntext3"/>
        <w:spacing w:before="120"/>
        <w:rPr>
          <w:i/>
          <w:szCs w:val="22"/>
        </w:rPr>
      </w:pPr>
      <w:r>
        <w:rPr>
          <w:szCs w:val="22"/>
        </w:rPr>
        <w:t xml:space="preserve">K přiměřenosti výše uložené pokuty se vyjádřil např. Nejvyšší správní soud, a to v usnesení </w:t>
      </w:r>
      <w:r w:rsidR="00C34086">
        <w:rPr>
          <w:szCs w:val="22"/>
        </w:rPr>
        <w:t xml:space="preserve">rozšířeného senátu ze dne 20. 4. 2010, </w:t>
      </w:r>
      <w:proofErr w:type="gramStart"/>
      <w:r w:rsidR="00C34086">
        <w:rPr>
          <w:szCs w:val="22"/>
        </w:rPr>
        <w:t>č.j.</w:t>
      </w:r>
      <w:proofErr w:type="gramEnd"/>
      <w:r w:rsidR="00C34086">
        <w:rPr>
          <w:szCs w:val="22"/>
        </w:rPr>
        <w:t xml:space="preserve"> 1 As 9/2008-133 (dostupný na </w:t>
      </w:r>
      <w:hyperlink r:id="rId10" w:history="1">
        <w:r w:rsidR="00C34086" w:rsidRPr="00272F5D">
          <w:rPr>
            <w:rStyle w:val="Hypertextovodkaz"/>
            <w:szCs w:val="22"/>
          </w:rPr>
          <w:t>www.nssoud.cz</w:t>
        </w:r>
      </w:hyperlink>
      <w:r w:rsidR="00C34086">
        <w:rPr>
          <w:szCs w:val="22"/>
        </w:rPr>
        <w:t xml:space="preserve">), ve kterém mimo jiné rozhodl, že: </w:t>
      </w:r>
      <w:r w:rsidR="00C34086" w:rsidRPr="00C34086">
        <w:rPr>
          <w:i/>
          <w:szCs w:val="22"/>
        </w:rPr>
        <w:t>„Správní orgán vychází při zjišťování osobních a</w:t>
      </w:r>
      <w:r w:rsidR="00C34086">
        <w:rPr>
          <w:i/>
          <w:szCs w:val="22"/>
        </w:rPr>
        <w:t> </w:t>
      </w:r>
      <w:r w:rsidR="00C34086" w:rsidRPr="00C34086">
        <w:rPr>
          <w:i/>
          <w:szCs w:val="22"/>
        </w:rPr>
        <w:t>majetkových poměrů z údajů doložených samotným účastníkem řízení, případně z těch, které vyplynuly z dosavadního průběhu správního řízení či které si opatří samostatně bez součinnosti s účastníkem řízení. Nelze-li takto získat přesné informace, je správní orgán oprávněn stanovit je v nezbytném rozsahu odhadem.</w:t>
      </w:r>
      <w:r w:rsidR="00C34086">
        <w:rPr>
          <w:i/>
          <w:szCs w:val="22"/>
        </w:rPr>
        <w:t>“.</w:t>
      </w:r>
    </w:p>
    <w:p w:rsidR="00C34086" w:rsidRPr="00861A78" w:rsidRDefault="00C34086" w:rsidP="00861A78">
      <w:pPr>
        <w:autoSpaceDE w:val="0"/>
        <w:autoSpaceDN w:val="0"/>
        <w:adjustRightInd w:val="0"/>
        <w:jc w:val="both"/>
        <w:rPr>
          <w:rFonts w:ascii="Arial" w:hAnsi="Arial" w:cs="Arial"/>
          <w:i/>
          <w:sz w:val="22"/>
          <w:szCs w:val="22"/>
        </w:rPr>
      </w:pPr>
      <w:r w:rsidRPr="00861A78">
        <w:rPr>
          <w:rFonts w:ascii="Arial" w:hAnsi="Arial" w:cs="Arial"/>
          <w:sz w:val="22"/>
          <w:szCs w:val="22"/>
        </w:rPr>
        <w:t>V odůvodnění usnesení pak např. uvedl:</w:t>
      </w:r>
      <w:r w:rsidRPr="00C34086">
        <w:rPr>
          <w:rFonts w:ascii="Arial" w:hAnsi="Arial" w:cs="Arial"/>
          <w:i/>
          <w:sz w:val="22"/>
          <w:szCs w:val="22"/>
        </w:rPr>
        <w:t xml:space="preserve"> „</w:t>
      </w:r>
      <w:r w:rsidR="00861A78">
        <w:rPr>
          <w:rFonts w:ascii="Arial" w:hAnsi="Arial" w:cs="Arial"/>
          <w:i/>
          <w:sz w:val="22"/>
          <w:szCs w:val="22"/>
        </w:rPr>
        <w:t xml:space="preserve">… </w:t>
      </w:r>
      <w:r w:rsidRPr="00C34086">
        <w:rPr>
          <w:rFonts w:ascii="Arial" w:hAnsi="Arial" w:cs="Arial"/>
          <w:i/>
          <w:sz w:val="22"/>
          <w:szCs w:val="22"/>
        </w:rPr>
        <w:t xml:space="preserve">správní orgán musí </w:t>
      </w:r>
      <w:r w:rsidR="001A1383" w:rsidRPr="00C34086">
        <w:rPr>
          <w:rFonts w:ascii="Arial" w:hAnsi="Arial" w:cs="Arial"/>
          <w:i/>
          <w:sz w:val="22"/>
          <w:szCs w:val="22"/>
        </w:rPr>
        <w:t xml:space="preserve">přihlédnout </w:t>
      </w:r>
      <w:r w:rsidRPr="00C34086">
        <w:rPr>
          <w:rFonts w:ascii="Arial" w:hAnsi="Arial" w:cs="Arial"/>
          <w:i/>
          <w:sz w:val="22"/>
          <w:szCs w:val="22"/>
        </w:rPr>
        <w:t>k</w:t>
      </w:r>
      <w:r>
        <w:rPr>
          <w:rFonts w:ascii="Arial" w:hAnsi="Arial" w:cs="Arial"/>
          <w:i/>
          <w:sz w:val="22"/>
          <w:szCs w:val="22"/>
        </w:rPr>
        <w:t> </w:t>
      </w:r>
      <w:r w:rsidRPr="00C34086">
        <w:rPr>
          <w:rFonts w:ascii="Arial" w:hAnsi="Arial" w:cs="Arial"/>
          <w:i/>
          <w:sz w:val="22"/>
          <w:szCs w:val="22"/>
        </w:rPr>
        <w:t>osobním</w:t>
      </w:r>
      <w:r>
        <w:rPr>
          <w:rFonts w:ascii="Arial" w:hAnsi="Arial" w:cs="Arial"/>
          <w:i/>
          <w:sz w:val="22"/>
          <w:szCs w:val="22"/>
        </w:rPr>
        <w:t xml:space="preserve"> </w:t>
      </w:r>
      <w:r w:rsidRPr="00C34086">
        <w:rPr>
          <w:rFonts w:ascii="Arial" w:hAnsi="Arial" w:cs="Arial"/>
          <w:i/>
          <w:sz w:val="22"/>
          <w:szCs w:val="22"/>
        </w:rPr>
        <w:t>a</w:t>
      </w:r>
      <w:r w:rsidR="001A1383">
        <w:rPr>
          <w:rFonts w:ascii="Arial" w:hAnsi="Arial" w:cs="Arial"/>
          <w:i/>
          <w:sz w:val="22"/>
          <w:szCs w:val="22"/>
        </w:rPr>
        <w:t> </w:t>
      </w:r>
      <w:r w:rsidRPr="00C34086">
        <w:rPr>
          <w:rFonts w:ascii="Arial" w:hAnsi="Arial" w:cs="Arial"/>
          <w:i/>
          <w:sz w:val="22"/>
          <w:szCs w:val="22"/>
        </w:rPr>
        <w:t>majetkovým poměrům pachatele, aby se vyhnul uložení likvidační pokuty.</w:t>
      </w:r>
      <w:r>
        <w:rPr>
          <w:rFonts w:ascii="Arial" w:hAnsi="Arial" w:cs="Arial"/>
          <w:i/>
          <w:sz w:val="22"/>
          <w:szCs w:val="22"/>
        </w:rPr>
        <w:t xml:space="preserve"> </w:t>
      </w:r>
      <w:r w:rsidRPr="00C34086">
        <w:rPr>
          <w:rFonts w:ascii="Arial" w:hAnsi="Arial" w:cs="Arial"/>
          <w:i/>
          <w:sz w:val="22"/>
          <w:szCs w:val="22"/>
        </w:rPr>
        <w:t>Likvidační pokutou přitom rozšířený senát rozumí sankci, která je nepřiměřená osobním</w:t>
      </w:r>
      <w:r>
        <w:rPr>
          <w:rFonts w:ascii="Arial" w:hAnsi="Arial" w:cs="Arial"/>
          <w:i/>
          <w:sz w:val="22"/>
          <w:szCs w:val="22"/>
        </w:rPr>
        <w:t xml:space="preserve"> </w:t>
      </w:r>
      <w:r w:rsidRPr="00C34086">
        <w:rPr>
          <w:rFonts w:ascii="Arial" w:hAnsi="Arial" w:cs="Arial"/>
          <w:i/>
          <w:sz w:val="22"/>
          <w:szCs w:val="22"/>
        </w:rPr>
        <w:t>a majetkovým poměrům pachatele deliktu do té míry, že je způsobilá mu sama o</w:t>
      </w:r>
      <w:r w:rsidR="00861A78">
        <w:rPr>
          <w:rFonts w:ascii="Arial" w:hAnsi="Arial" w:cs="Arial"/>
          <w:i/>
          <w:sz w:val="22"/>
          <w:szCs w:val="22"/>
        </w:rPr>
        <w:t> </w:t>
      </w:r>
      <w:r w:rsidRPr="00C34086">
        <w:rPr>
          <w:rFonts w:ascii="Arial" w:hAnsi="Arial" w:cs="Arial"/>
          <w:i/>
          <w:sz w:val="22"/>
          <w:szCs w:val="22"/>
        </w:rPr>
        <w:t>sobě přivodit</w:t>
      </w:r>
      <w:r>
        <w:rPr>
          <w:rFonts w:ascii="Arial" w:hAnsi="Arial" w:cs="Arial"/>
          <w:i/>
          <w:sz w:val="22"/>
          <w:szCs w:val="22"/>
        </w:rPr>
        <w:t xml:space="preserve"> </w:t>
      </w:r>
      <w:r w:rsidRPr="00C34086">
        <w:rPr>
          <w:rFonts w:ascii="Arial" w:hAnsi="Arial" w:cs="Arial"/>
          <w:i/>
          <w:sz w:val="22"/>
          <w:szCs w:val="22"/>
        </w:rPr>
        <w:t>platební neschopnost či ho donutit ukončit podnikatelskou činnost, nebo se v</w:t>
      </w:r>
      <w:r w:rsidR="00861A78">
        <w:rPr>
          <w:rFonts w:ascii="Arial" w:hAnsi="Arial" w:cs="Arial"/>
          <w:i/>
          <w:sz w:val="22"/>
          <w:szCs w:val="22"/>
        </w:rPr>
        <w:t> </w:t>
      </w:r>
      <w:r w:rsidRPr="00C34086">
        <w:rPr>
          <w:rFonts w:ascii="Arial" w:hAnsi="Arial" w:cs="Arial"/>
          <w:i/>
          <w:sz w:val="22"/>
          <w:szCs w:val="22"/>
        </w:rPr>
        <w:t>důsledku takové</w:t>
      </w:r>
      <w:r>
        <w:rPr>
          <w:rFonts w:ascii="Arial" w:hAnsi="Arial" w:cs="Arial"/>
          <w:i/>
          <w:sz w:val="22"/>
          <w:szCs w:val="22"/>
        </w:rPr>
        <w:t xml:space="preserve"> </w:t>
      </w:r>
      <w:r w:rsidRPr="00C34086">
        <w:rPr>
          <w:rFonts w:ascii="Arial" w:hAnsi="Arial" w:cs="Arial"/>
          <w:i/>
          <w:sz w:val="22"/>
          <w:szCs w:val="22"/>
        </w:rPr>
        <w:t>pokuty může stát na dlouhou dobu v podstatě jediným smyslem jeho podnikatelské činnosti</w:t>
      </w:r>
      <w:r>
        <w:rPr>
          <w:rFonts w:ascii="Arial" w:hAnsi="Arial" w:cs="Arial"/>
          <w:i/>
          <w:sz w:val="22"/>
          <w:szCs w:val="22"/>
        </w:rPr>
        <w:t xml:space="preserve"> </w:t>
      </w:r>
      <w:r w:rsidRPr="00C34086">
        <w:rPr>
          <w:rFonts w:ascii="Arial" w:hAnsi="Arial" w:cs="Arial"/>
          <w:i/>
          <w:sz w:val="22"/>
          <w:szCs w:val="22"/>
        </w:rPr>
        <w:t>splácení této pokuty a zároveň je zde reálné riziko, že se pachatel, případně i jeho rodina</w:t>
      </w:r>
      <w:r>
        <w:rPr>
          <w:rFonts w:ascii="Arial" w:hAnsi="Arial" w:cs="Arial"/>
          <w:i/>
          <w:sz w:val="22"/>
          <w:szCs w:val="22"/>
        </w:rPr>
        <w:t xml:space="preserve"> </w:t>
      </w:r>
      <w:r w:rsidRPr="00C34086">
        <w:rPr>
          <w:rFonts w:ascii="Arial" w:hAnsi="Arial" w:cs="Arial"/>
          <w:i/>
          <w:sz w:val="22"/>
          <w:szCs w:val="22"/>
        </w:rPr>
        <w:t>(jde-li o</w:t>
      </w:r>
      <w:r w:rsidR="001A1383">
        <w:rPr>
          <w:rFonts w:ascii="Arial" w:hAnsi="Arial" w:cs="Arial"/>
          <w:i/>
          <w:sz w:val="22"/>
          <w:szCs w:val="22"/>
        </w:rPr>
        <w:t> </w:t>
      </w:r>
      <w:r w:rsidRPr="00C34086">
        <w:rPr>
          <w:rFonts w:ascii="Arial" w:hAnsi="Arial" w:cs="Arial"/>
          <w:i/>
          <w:sz w:val="22"/>
          <w:szCs w:val="22"/>
        </w:rPr>
        <w:t>podnikající fyzickou osobu) na základě této pokuty dostanou do existenčních potíží.</w:t>
      </w:r>
      <w:r w:rsidR="00861A78">
        <w:rPr>
          <w:rFonts w:ascii="Arial" w:hAnsi="Arial" w:cs="Arial"/>
          <w:i/>
          <w:sz w:val="22"/>
          <w:szCs w:val="22"/>
        </w:rPr>
        <w:t xml:space="preserve"> </w:t>
      </w:r>
      <w:r w:rsidRPr="00C34086">
        <w:rPr>
          <w:rFonts w:ascii="Arial" w:hAnsi="Arial" w:cs="Arial"/>
          <w:i/>
          <w:sz w:val="22"/>
          <w:szCs w:val="22"/>
        </w:rPr>
        <w:t>To</w:t>
      </w:r>
      <w:r w:rsidR="001A1383">
        <w:rPr>
          <w:rFonts w:ascii="Arial" w:hAnsi="Arial" w:cs="Arial"/>
          <w:i/>
          <w:sz w:val="22"/>
          <w:szCs w:val="22"/>
        </w:rPr>
        <w:t> </w:t>
      </w:r>
      <w:r w:rsidRPr="00C34086">
        <w:rPr>
          <w:rFonts w:ascii="Arial" w:hAnsi="Arial" w:cs="Arial"/>
          <w:i/>
          <w:sz w:val="22"/>
          <w:szCs w:val="22"/>
        </w:rPr>
        <w:t>samozřejmě neznamená, že by pokuta za jiné správní delikty měla ztratit cokoliv</w:t>
      </w:r>
      <w:r w:rsidR="00861A78">
        <w:rPr>
          <w:rFonts w:ascii="Arial" w:hAnsi="Arial" w:cs="Arial"/>
          <w:i/>
          <w:sz w:val="22"/>
          <w:szCs w:val="22"/>
        </w:rPr>
        <w:t xml:space="preserve"> </w:t>
      </w:r>
      <w:r w:rsidRPr="00C34086">
        <w:rPr>
          <w:rFonts w:ascii="Arial" w:hAnsi="Arial" w:cs="Arial"/>
          <w:i/>
          <w:sz w:val="22"/>
          <w:szCs w:val="22"/>
        </w:rPr>
        <w:t>ze své účinnosti. Naopak, jak již připomněl předkládající senát, aby pokuta za jiný správní delikt</w:t>
      </w:r>
      <w:r w:rsidR="00861A78">
        <w:rPr>
          <w:rFonts w:ascii="Arial" w:hAnsi="Arial" w:cs="Arial"/>
          <w:i/>
          <w:sz w:val="22"/>
          <w:szCs w:val="22"/>
        </w:rPr>
        <w:t xml:space="preserve"> </w:t>
      </w:r>
      <w:r w:rsidRPr="00C34086">
        <w:rPr>
          <w:rFonts w:ascii="Arial" w:hAnsi="Arial" w:cs="Arial"/>
          <w:i/>
          <w:sz w:val="22"/>
          <w:szCs w:val="22"/>
        </w:rPr>
        <w:t>naplnila svůj účel z hlediska individuální i generální prevence, musí být citelným zásahem</w:t>
      </w:r>
      <w:r w:rsidR="00861A78">
        <w:rPr>
          <w:rFonts w:ascii="Arial" w:hAnsi="Arial" w:cs="Arial"/>
          <w:i/>
          <w:sz w:val="22"/>
          <w:szCs w:val="22"/>
        </w:rPr>
        <w:t xml:space="preserve"> </w:t>
      </w:r>
      <w:r w:rsidRPr="00C34086">
        <w:rPr>
          <w:rFonts w:ascii="Arial" w:hAnsi="Arial" w:cs="Arial"/>
          <w:i/>
          <w:sz w:val="22"/>
          <w:szCs w:val="22"/>
        </w:rPr>
        <w:t>do</w:t>
      </w:r>
      <w:r w:rsidR="001A1383">
        <w:rPr>
          <w:rFonts w:ascii="Arial" w:hAnsi="Arial" w:cs="Arial"/>
          <w:i/>
          <w:sz w:val="22"/>
          <w:szCs w:val="22"/>
        </w:rPr>
        <w:t> </w:t>
      </w:r>
      <w:r w:rsidRPr="00C34086">
        <w:rPr>
          <w:rFonts w:ascii="Arial" w:hAnsi="Arial" w:cs="Arial"/>
          <w:i/>
          <w:sz w:val="22"/>
          <w:szCs w:val="22"/>
        </w:rPr>
        <w:t>majetkové sféry pachatele. Odpovídající intenzita majetkové újmy bude v</w:t>
      </w:r>
      <w:r w:rsidR="00861A78">
        <w:rPr>
          <w:rFonts w:ascii="Arial" w:hAnsi="Arial" w:cs="Arial"/>
          <w:i/>
          <w:sz w:val="22"/>
          <w:szCs w:val="22"/>
        </w:rPr>
        <w:t> </w:t>
      </w:r>
      <w:r w:rsidRPr="00C34086">
        <w:rPr>
          <w:rFonts w:ascii="Arial" w:hAnsi="Arial" w:cs="Arial"/>
          <w:i/>
          <w:sz w:val="22"/>
          <w:szCs w:val="22"/>
        </w:rPr>
        <w:t>konkrétních</w:t>
      </w:r>
      <w:r w:rsidR="00861A78">
        <w:rPr>
          <w:rFonts w:ascii="Arial" w:hAnsi="Arial" w:cs="Arial"/>
          <w:i/>
          <w:sz w:val="22"/>
          <w:szCs w:val="22"/>
        </w:rPr>
        <w:t xml:space="preserve"> </w:t>
      </w:r>
      <w:r w:rsidRPr="00C34086">
        <w:rPr>
          <w:rFonts w:ascii="Arial" w:hAnsi="Arial" w:cs="Arial"/>
          <w:i/>
          <w:sz w:val="22"/>
          <w:szCs w:val="22"/>
        </w:rPr>
        <w:t xml:space="preserve">případech záviset na řadě faktorů, v prvé řadě však na závažnosti spáchaného </w:t>
      </w:r>
      <w:r w:rsidRPr="00861A78">
        <w:rPr>
          <w:rFonts w:ascii="Arial" w:hAnsi="Arial" w:cs="Arial"/>
          <w:i/>
          <w:sz w:val="22"/>
          <w:szCs w:val="22"/>
        </w:rPr>
        <w:t>deliktu.</w:t>
      </w:r>
      <w:r w:rsidR="00861A78" w:rsidRPr="00861A78">
        <w:rPr>
          <w:rFonts w:ascii="Arial" w:hAnsi="Arial" w:cs="Arial"/>
          <w:i/>
          <w:sz w:val="22"/>
          <w:szCs w:val="22"/>
        </w:rPr>
        <w:t xml:space="preserve"> Udělená sankce tak musí mít dostatečně odrazující účinek, a to jak z hlediska případné recidivy ze strany samotného delikventa, tak z hlediska ostatních subjektů.“.</w:t>
      </w:r>
    </w:p>
    <w:p w:rsidR="00E173B9" w:rsidRDefault="00861A78" w:rsidP="00E173B9">
      <w:pPr>
        <w:pStyle w:val="Zkladntext3"/>
        <w:spacing w:before="120"/>
        <w:rPr>
          <w:bCs/>
          <w:szCs w:val="22"/>
        </w:rPr>
      </w:pPr>
      <w:r w:rsidRPr="00861A78">
        <w:rPr>
          <w:szCs w:val="22"/>
        </w:rPr>
        <w:t>V</w:t>
      </w:r>
      <w:r w:rsidR="00E173B9" w:rsidRPr="00861A78">
        <w:rPr>
          <w:szCs w:val="22"/>
        </w:rPr>
        <w:t xml:space="preserve">yhotovení geometrického plánu </w:t>
      </w:r>
      <w:r w:rsidRPr="00861A78">
        <w:rPr>
          <w:szCs w:val="22"/>
        </w:rPr>
        <w:t xml:space="preserve">je </w:t>
      </w:r>
      <w:r w:rsidR="00E173B9" w:rsidRPr="00861A78">
        <w:rPr>
          <w:szCs w:val="22"/>
        </w:rPr>
        <w:t>zeměměřickou činností ve veřejném zájmu</w:t>
      </w:r>
      <w:r>
        <w:rPr>
          <w:i/>
          <w:szCs w:val="22"/>
        </w:rPr>
        <w:t xml:space="preserve"> </w:t>
      </w:r>
      <w:r>
        <w:rPr>
          <w:szCs w:val="22"/>
        </w:rPr>
        <w:t>[</w:t>
      </w:r>
      <w:r w:rsidRPr="00840E22">
        <w:rPr>
          <w:szCs w:val="22"/>
        </w:rPr>
        <w:t>§ 4 odst. 1 písm. c) zákona o zeměměřictví</w:t>
      </w:r>
      <w:r>
        <w:rPr>
          <w:szCs w:val="22"/>
        </w:rPr>
        <w:t>]</w:t>
      </w:r>
      <w:r w:rsidR="00E173B9" w:rsidRPr="00785E3C">
        <w:rPr>
          <w:szCs w:val="22"/>
        </w:rPr>
        <w:t>.</w:t>
      </w:r>
      <w:r w:rsidR="00E173B9" w:rsidRPr="00840E22">
        <w:rPr>
          <w:color w:val="FF0000"/>
          <w:szCs w:val="22"/>
        </w:rPr>
        <w:t xml:space="preserve"> </w:t>
      </w:r>
      <w:r w:rsidR="00E173B9">
        <w:rPr>
          <w:bCs/>
          <w:szCs w:val="22"/>
        </w:rPr>
        <w:t>Ve veřejném</w:t>
      </w:r>
      <w:r w:rsidR="00E173B9" w:rsidRPr="00840E22">
        <w:rPr>
          <w:bCs/>
          <w:szCs w:val="22"/>
        </w:rPr>
        <w:t xml:space="preserve"> zájmu </w:t>
      </w:r>
      <w:r w:rsidR="00E173B9">
        <w:rPr>
          <w:bCs/>
          <w:szCs w:val="22"/>
        </w:rPr>
        <w:t>pak zcela určitě je</w:t>
      </w:r>
      <w:r w:rsidR="00E173B9" w:rsidRPr="00840E22">
        <w:rPr>
          <w:bCs/>
          <w:szCs w:val="22"/>
        </w:rPr>
        <w:t>, aby zeměměřické činnosti byly vykonány řádně</w:t>
      </w:r>
      <w:r w:rsidR="00E173B9">
        <w:rPr>
          <w:bCs/>
          <w:szCs w:val="22"/>
        </w:rPr>
        <w:t>,</w:t>
      </w:r>
      <w:r w:rsidR="00E173B9" w:rsidRPr="00840E22">
        <w:rPr>
          <w:bCs/>
          <w:szCs w:val="22"/>
        </w:rPr>
        <w:t xml:space="preserve"> </w:t>
      </w:r>
      <w:r w:rsidR="00E173B9">
        <w:rPr>
          <w:bCs/>
          <w:szCs w:val="22"/>
        </w:rPr>
        <w:t>v souladu s právními předpisy a</w:t>
      </w:r>
      <w:r w:rsidR="00E173B9" w:rsidRPr="00840E22">
        <w:rPr>
          <w:bCs/>
          <w:szCs w:val="22"/>
        </w:rPr>
        <w:t xml:space="preserve"> aby jejich výsledky svými náležitostmi a přesností odpovídaly právním předpisům. </w:t>
      </w:r>
    </w:p>
    <w:p w:rsidR="000F0E38" w:rsidRDefault="00861A78" w:rsidP="00BA5E06">
      <w:pPr>
        <w:pStyle w:val="Zkladntext3"/>
        <w:spacing w:before="120"/>
        <w:rPr>
          <w:szCs w:val="22"/>
        </w:rPr>
      </w:pPr>
      <w:r w:rsidRPr="00861A78">
        <w:rPr>
          <w:bCs/>
          <w:szCs w:val="22"/>
        </w:rPr>
        <w:t>G</w:t>
      </w:r>
      <w:r w:rsidR="00E173B9" w:rsidRPr="00861A78">
        <w:rPr>
          <w:bCs/>
          <w:szCs w:val="22"/>
        </w:rPr>
        <w:t>eometrický</w:t>
      </w:r>
      <w:r w:rsidRPr="00861A78">
        <w:rPr>
          <w:bCs/>
          <w:szCs w:val="22"/>
        </w:rPr>
        <w:t xml:space="preserve"> </w:t>
      </w:r>
      <w:r w:rsidR="00E173B9" w:rsidRPr="00861A78">
        <w:rPr>
          <w:bCs/>
          <w:szCs w:val="22"/>
        </w:rPr>
        <w:t xml:space="preserve">plán </w:t>
      </w:r>
      <w:r w:rsidRPr="00861A78">
        <w:rPr>
          <w:bCs/>
          <w:szCs w:val="22"/>
        </w:rPr>
        <w:t xml:space="preserve">je </w:t>
      </w:r>
      <w:r w:rsidR="00E173B9" w:rsidRPr="00861A78">
        <w:rPr>
          <w:bCs/>
          <w:szCs w:val="22"/>
        </w:rPr>
        <w:t>technickým podkladem pro vyhotovení rozhodnutí a jiných listin ke</w:t>
      </w:r>
      <w:r w:rsidR="003E45DF">
        <w:rPr>
          <w:bCs/>
          <w:szCs w:val="22"/>
        </w:rPr>
        <w:t> </w:t>
      </w:r>
      <w:r w:rsidR="00E173B9" w:rsidRPr="00861A78">
        <w:rPr>
          <w:bCs/>
          <w:szCs w:val="22"/>
        </w:rPr>
        <w:t xml:space="preserve">změnám </w:t>
      </w:r>
      <w:r>
        <w:rPr>
          <w:bCs/>
          <w:szCs w:val="22"/>
        </w:rPr>
        <w:t xml:space="preserve">za účely definovanými v § 79 odst. 1 katastrální vyhlášky, a tudíž jako budoucí nedílná součást listiny ve smyslu ustanovení § 48 odst. 1 katastrálního zákona musí být spolu se souvisejícím ZPMZ zpracován jednoznačně, nikoliv rozporuplně. Rovněž nelze přehlédnout, že </w:t>
      </w:r>
      <w:r w:rsidR="00E173B9" w:rsidRPr="003C43EF">
        <w:rPr>
          <w:bCs/>
          <w:szCs w:val="22"/>
        </w:rPr>
        <w:t>spolu se záznamem podrobného měření změn je podkladem pro provedení změny v</w:t>
      </w:r>
      <w:r w:rsidR="003C43EF">
        <w:rPr>
          <w:bCs/>
          <w:szCs w:val="22"/>
        </w:rPr>
        <w:t xml:space="preserve"> souboru geodetických informací, např. nově definuje geometrické určení nemovitostí, které je závazným údajem katastru pro právní jednání týkající se nemovitostí vedených v katastru (§ 51 katastrálního zákona). Pokud by se chybný či neodborně vyhotovený výsledek zeměměřické činnosti stal součástí listiny zapsané do katastru nemovitostí, pak </w:t>
      </w:r>
      <w:r w:rsidR="009011E8">
        <w:rPr>
          <w:bCs/>
          <w:szCs w:val="22"/>
        </w:rPr>
        <w:t xml:space="preserve">by </w:t>
      </w:r>
      <w:r w:rsidR="003C43EF">
        <w:rPr>
          <w:bCs/>
          <w:szCs w:val="22"/>
        </w:rPr>
        <w:t xml:space="preserve">mohlo dojít ke zpochybnění právního </w:t>
      </w:r>
      <w:r w:rsidR="003E45DF">
        <w:rPr>
          <w:bCs/>
          <w:szCs w:val="22"/>
        </w:rPr>
        <w:t>jednání, náprava takového stavu je většinou možná pouze soudní cestou.</w:t>
      </w:r>
    </w:p>
    <w:p w:rsidR="004D4C3E" w:rsidRDefault="004D4C3E" w:rsidP="00BA5E06">
      <w:pPr>
        <w:pStyle w:val="Zkladntext3"/>
        <w:spacing w:before="120"/>
        <w:rPr>
          <w:szCs w:val="22"/>
        </w:rPr>
      </w:pPr>
    </w:p>
    <w:p w:rsidR="004D4C3E" w:rsidRDefault="004D4C3E" w:rsidP="00BA5E06">
      <w:pPr>
        <w:pStyle w:val="Zkladntext3"/>
        <w:spacing w:before="120"/>
        <w:rPr>
          <w:szCs w:val="22"/>
        </w:rPr>
      </w:pPr>
    </w:p>
    <w:p w:rsidR="0048234A" w:rsidRDefault="0048234A" w:rsidP="00BA5E06">
      <w:pPr>
        <w:pStyle w:val="Zkladntext3"/>
        <w:spacing w:before="120"/>
        <w:rPr>
          <w:szCs w:val="22"/>
        </w:rPr>
      </w:pPr>
      <w:r>
        <w:rPr>
          <w:szCs w:val="22"/>
        </w:rPr>
        <w:t xml:space="preserve">Inspektorát rekapituluje, že za </w:t>
      </w:r>
      <w:r w:rsidR="00F220E7">
        <w:rPr>
          <w:szCs w:val="22"/>
        </w:rPr>
        <w:t xml:space="preserve">vady vážného charakteru </w:t>
      </w:r>
      <w:r>
        <w:rPr>
          <w:szCs w:val="22"/>
        </w:rPr>
        <w:t xml:space="preserve">při vyhotovování </w:t>
      </w:r>
      <w:r w:rsidR="008804C6">
        <w:rPr>
          <w:szCs w:val="22"/>
        </w:rPr>
        <w:t>předmětného</w:t>
      </w:r>
      <w:r>
        <w:rPr>
          <w:szCs w:val="22"/>
        </w:rPr>
        <w:t xml:space="preserve"> plán</w:t>
      </w:r>
      <w:r w:rsidR="008804C6">
        <w:rPr>
          <w:szCs w:val="22"/>
        </w:rPr>
        <w:t>u</w:t>
      </w:r>
      <w:r>
        <w:rPr>
          <w:szCs w:val="22"/>
        </w:rPr>
        <w:t xml:space="preserve"> a dokumentaci činností při vyhotovení </w:t>
      </w:r>
      <w:r w:rsidR="008804C6">
        <w:rPr>
          <w:szCs w:val="22"/>
        </w:rPr>
        <w:t>předmětného</w:t>
      </w:r>
      <w:r>
        <w:rPr>
          <w:szCs w:val="22"/>
        </w:rPr>
        <w:t xml:space="preserve"> plánu vyhodnotil tyto:</w:t>
      </w:r>
    </w:p>
    <w:p w:rsidR="0048234A" w:rsidRDefault="00F220E7" w:rsidP="00F220E7">
      <w:pPr>
        <w:pStyle w:val="Zkladntext3"/>
        <w:numPr>
          <w:ilvl w:val="0"/>
          <w:numId w:val="6"/>
        </w:numPr>
        <w:ind w:left="850" w:hanging="425"/>
        <w:rPr>
          <w:szCs w:val="22"/>
        </w:rPr>
      </w:pPr>
      <w:r w:rsidRPr="00D65726">
        <w:rPr>
          <w:szCs w:val="22"/>
        </w:rPr>
        <w:t xml:space="preserve">dokument doložený v ZPMZ č. 378 a označený jako </w:t>
      </w:r>
      <w:r w:rsidRPr="00D65726">
        <w:rPr>
          <w:i/>
          <w:szCs w:val="22"/>
        </w:rPr>
        <w:t>„ZÁPISNÍK MĚŘENÍ“</w:t>
      </w:r>
      <w:r w:rsidRPr="00D65726">
        <w:rPr>
          <w:szCs w:val="22"/>
        </w:rPr>
        <w:t xml:space="preserve"> není autentickým záznamem podrobného měření změny</w:t>
      </w:r>
      <w:r>
        <w:rPr>
          <w:szCs w:val="22"/>
        </w:rPr>
        <w:t>,</w:t>
      </w:r>
    </w:p>
    <w:p w:rsidR="00F220E7" w:rsidRDefault="00F220E7" w:rsidP="00F220E7">
      <w:pPr>
        <w:pStyle w:val="Zkladntext3"/>
        <w:numPr>
          <w:ilvl w:val="0"/>
          <w:numId w:val="6"/>
        </w:numPr>
        <w:spacing w:before="0"/>
        <w:ind w:left="850" w:hanging="425"/>
        <w:rPr>
          <w:szCs w:val="22"/>
        </w:rPr>
      </w:pPr>
      <w:r w:rsidRPr="00F220E7">
        <w:rPr>
          <w:szCs w:val="22"/>
        </w:rPr>
        <w:t>rozpory zjištěné u vytyčovaného nového bodu č. 13</w:t>
      </w:r>
      <w:r>
        <w:rPr>
          <w:szCs w:val="22"/>
        </w:rPr>
        <w:t xml:space="preserve"> (podrobně popsáno na straně 5 odůvodnění),</w:t>
      </w:r>
    </w:p>
    <w:p w:rsidR="00F220E7" w:rsidRDefault="00F220E7" w:rsidP="00F220E7">
      <w:pPr>
        <w:pStyle w:val="Odstavecseseznamem"/>
        <w:numPr>
          <w:ilvl w:val="0"/>
          <w:numId w:val="6"/>
        </w:numPr>
        <w:ind w:left="850" w:hanging="425"/>
        <w:jc w:val="both"/>
        <w:rPr>
          <w:rFonts w:ascii="Arial" w:hAnsi="Arial" w:cs="Arial"/>
          <w:sz w:val="22"/>
          <w:szCs w:val="22"/>
        </w:rPr>
      </w:pPr>
      <w:r>
        <w:rPr>
          <w:rFonts w:ascii="Arial" w:hAnsi="Arial" w:cs="Arial"/>
          <w:sz w:val="22"/>
          <w:szCs w:val="22"/>
        </w:rPr>
        <w:t>v</w:t>
      </w:r>
      <w:r w:rsidRPr="00F220E7">
        <w:rPr>
          <w:rFonts w:ascii="Arial" w:hAnsi="Arial" w:cs="Arial"/>
          <w:sz w:val="22"/>
          <w:szCs w:val="22"/>
        </w:rPr>
        <w:t xml:space="preserve"> dokumentaci o vytyčení zakázka č. </w:t>
      </w:r>
      <w:proofErr w:type="spellStart"/>
      <w:r w:rsidR="004D4C3E">
        <w:rPr>
          <w:rFonts w:ascii="Arial" w:hAnsi="Arial" w:cs="Arial"/>
          <w:sz w:val="22"/>
          <w:szCs w:val="22"/>
        </w:rPr>
        <w:t>xxx</w:t>
      </w:r>
      <w:proofErr w:type="spellEnd"/>
      <w:r w:rsidRPr="00F220E7">
        <w:rPr>
          <w:rFonts w:ascii="Arial" w:hAnsi="Arial" w:cs="Arial"/>
          <w:sz w:val="22"/>
          <w:szCs w:val="22"/>
        </w:rPr>
        <w:t>/</w:t>
      </w:r>
      <w:r w:rsidR="004D4C3E">
        <w:rPr>
          <w:rFonts w:ascii="Arial" w:hAnsi="Arial" w:cs="Arial"/>
          <w:sz w:val="22"/>
          <w:szCs w:val="22"/>
        </w:rPr>
        <w:t>2</w:t>
      </w:r>
      <w:r w:rsidRPr="00F220E7">
        <w:rPr>
          <w:rFonts w:ascii="Arial" w:hAnsi="Arial" w:cs="Arial"/>
          <w:sz w:val="22"/>
          <w:szCs w:val="22"/>
        </w:rPr>
        <w:t>015 není zaznamenáno vytyčení podrobn</w:t>
      </w:r>
      <w:r w:rsidR="00C22ABE">
        <w:rPr>
          <w:rFonts w:ascii="Arial" w:hAnsi="Arial" w:cs="Arial"/>
          <w:sz w:val="22"/>
          <w:szCs w:val="22"/>
        </w:rPr>
        <w:t>ých</w:t>
      </w:r>
      <w:r w:rsidRPr="00F220E7">
        <w:rPr>
          <w:rFonts w:ascii="Arial" w:hAnsi="Arial" w:cs="Arial"/>
          <w:sz w:val="22"/>
          <w:szCs w:val="22"/>
        </w:rPr>
        <w:t xml:space="preserve"> bod</w:t>
      </w:r>
      <w:r w:rsidR="00C22ABE">
        <w:rPr>
          <w:rFonts w:ascii="Arial" w:hAnsi="Arial" w:cs="Arial"/>
          <w:sz w:val="22"/>
          <w:szCs w:val="22"/>
        </w:rPr>
        <w:t>ů</w:t>
      </w:r>
      <w:r w:rsidRPr="00F220E7">
        <w:rPr>
          <w:rFonts w:ascii="Arial" w:hAnsi="Arial" w:cs="Arial"/>
          <w:sz w:val="22"/>
          <w:szCs w:val="22"/>
        </w:rPr>
        <w:t xml:space="preserve"> č. 2-44</w:t>
      </w:r>
      <w:r w:rsidR="00C22ABE">
        <w:rPr>
          <w:rFonts w:ascii="Arial" w:hAnsi="Arial" w:cs="Arial"/>
          <w:sz w:val="22"/>
          <w:szCs w:val="22"/>
        </w:rPr>
        <w:t xml:space="preserve">, </w:t>
      </w:r>
      <w:r w:rsidR="00C22ABE" w:rsidRPr="00D65726">
        <w:rPr>
          <w:rFonts w:ascii="Arial" w:hAnsi="Arial" w:cs="Arial"/>
          <w:bCs/>
          <w:sz w:val="22"/>
          <w:szCs w:val="22"/>
        </w:rPr>
        <w:t>č. 87-2</w:t>
      </w:r>
      <w:r w:rsidR="00C22ABE">
        <w:rPr>
          <w:rFonts w:ascii="Arial" w:hAnsi="Arial" w:cs="Arial"/>
          <w:bCs/>
          <w:sz w:val="22"/>
          <w:szCs w:val="22"/>
        </w:rPr>
        <w:t>,</w:t>
      </w:r>
      <w:r w:rsidR="00C22ABE" w:rsidRPr="00D65726">
        <w:rPr>
          <w:rFonts w:ascii="Arial" w:hAnsi="Arial" w:cs="Arial"/>
          <w:bCs/>
          <w:sz w:val="22"/>
          <w:szCs w:val="22"/>
        </w:rPr>
        <w:t xml:space="preserve"> </w:t>
      </w:r>
      <w:r w:rsidR="00C22ABE">
        <w:rPr>
          <w:rFonts w:ascii="Arial" w:hAnsi="Arial" w:cs="Arial"/>
          <w:sz w:val="22"/>
          <w:szCs w:val="22"/>
        </w:rPr>
        <w:t>č.</w:t>
      </w:r>
      <w:r w:rsidRPr="00F220E7">
        <w:rPr>
          <w:rFonts w:ascii="Arial" w:hAnsi="Arial" w:cs="Arial"/>
          <w:sz w:val="22"/>
          <w:szCs w:val="22"/>
        </w:rPr>
        <w:t xml:space="preserve"> </w:t>
      </w:r>
      <w:r w:rsidR="00C22ABE" w:rsidRPr="00F220E7">
        <w:rPr>
          <w:rFonts w:ascii="Arial" w:hAnsi="Arial" w:cs="Arial"/>
          <w:sz w:val="22"/>
          <w:szCs w:val="22"/>
        </w:rPr>
        <w:t xml:space="preserve">133-89 </w:t>
      </w:r>
      <w:r w:rsidRPr="00F220E7">
        <w:rPr>
          <w:rFonts w:ascii="Arial" w:hAnsi="Arial" w:cs="Arial"/>
          <w:sz w:val="22"/>
          <w:szCs w:val="22"/>
        </w:rPr>
        <w:t>podle údajů katastru nemovitostí</w:t>
      </w:r>
      <w:r>
        <w:rPr>
          <w:rFonts w:ascii="Arial" w:hAnsi="Arial" w:cs="Arial"/>
          <w:sz w:val="22"/>
          <w:szCs w:val="22"/>
        </w:rPr>
        <w:t>,</w:t>
      </w:r>
    </w:p>
    <w:p w:rsidR="00A33007" w:rsidRDefault="00C22ABE" w:rsidP="00F220E7">
      <w:pPr>
        <w:pStyle w:val="Odstavecseseznamem"/>
        <w:numPr>
          <w:ilvl w:val="0"/>
          <w:numId w:val="6"/>
        </w:numPr>
        <w:ind w:left="850" w:hanging="425"/>
        <w:jc w:val="both"/>
        <w:rPr>
          <w:rFonts w:ascii="Arial" w:hAnsi="Arial" w:cs="Arial"/>
          <w:sz w:val="22"/>
          <w:szCs w:val="22"/>
        </w:rPr>
      </w:pPr>
      <w:r w:rsidRPr="00D65726">
        <w:rPr>
          <w:rFonts w:ascii="Arial" w:hAnsi="Arial" w:cs="Arial"/>
          <w:sz w:val="22"/>
          <w:szCs w:val="22"/>
        </w:rPr>
        <w:t>dvojí souřadnice u podrobných bodů č. 11, č. 13, č. 2-44 a č. 133-89 uvedené v seznamu souřadnic (S-JTSK) na předmětném plánu nejsou souřadnicemi polohy a</w:t>
      </w:r>
      <w:r>
        <w:rPr>
          <w:rFonts w:ascii="Arial" w:hAnsi="Arial" w:cs="Arial"/>
          <w:sz w:val="22"/>
          <w:szCs w:val="22"/>
        </w:rPr>
        <w:t> </w:t>
      </w:r>
      <w:r w:rsidRPr="00D65726">
        <w:rPr>
          <w:rFonts w:ascii="Arial" w:hAnsi="Arial" w:cs="Arial"/>
          <w:sz w:val="22"/>
          <w:szCs w:val="22"/>
        </w:rPr>
        <w:t>obrazu ve smyslu ustanovení bodu 17.23 věta poslední přílohy katastrální vyhlášky</w:t>
      </w:r>
      <w:r>
        <w:rPr>
          <w:rFonts w:ascii="Arial" w:hAnsi="Arial" w:cs="Arial"/>
          <w:sz w:val="22"/>
          <w:szCs w:val="22"/>
        </w:rPr>
        <w:t>,</w:t>
      </w:r>
    </w:p>
    <w:p w:rsidR="00C22ABE" w:rsidRDefault="00C22ABE" w:rsidP="00F220E7">
      <w:pPr>
        <w:pStyle w:val="Odstavecseseznamem"/>
        <w:numPr>
          <w:ilvl w:val="0"/>
          <w:numId w:val="6"/>
        </w:numPr>
        <w:ind w:left="850" w:hanging="425"/>
        <w:jc w:val="both"/>
        <w:rPr>
          <w:rFonts w:ascii="Arial" w:hAnsi="Arial" w:cs="Arial"/>
          <w:sz w:val="22"/>
          <w:szCs w:val="22"/>
        </w:rPr>
      </w:pPr>
      <w:r w:rsidRPr="00D65726">
        <w:rPr>
          <w:rFonts w:ascii="Arial" w:hAnsi="Arial" w:cs="Arial"/>
          <w:sz w:val="22"/>
          <w:szCs w:val="22"/>
        </w:rPr>
        <w:t xml:space="preserve">upozornění </w:t>
      </w:r>
      <w:r w:rsidRPr="00D65726">
        <w:rPr>
          <w:rFonts w:ascii="Arial" w:hAnsi="Arial" w:cs="Arial"/>
          <w:i/>
          <w:sz w:val="22"/>
          <w:szCs w:val="22"/>
        </w:rPr>
        <w:t>„Souřadnice bodů na dosavadní hranici pozemků určené měřením…“</w:t>
      </w:r>
      <w:r w:rsidRPr="00D65726">
        <w:rPr>
          <w:rFonts w:ascii="Arial" w:hAnsi="Arial" w:cs="Arial"/>
          <w:sz w:val="22"/>
          <w:szCs w:val="22"/>
        </w:rPr>
        <w:t xml:space="preserve"> podle bodu 17.23 přílohy katastrální vyhlášky nemělo být na předmětném plánu vůbec uvedeno, neboť u nových podrobných bodů č. 11 a 13 jako bodů napojení nebudou (neměly by být) evidovány souřadnice obrazu odlišné od souřadnic polohy a</w:t>
      </w:r>
      <w:r w:rsidR="00E77B55">
        <w:rPr>
          <w:rFonts w:ascii="Arial" w:hAnsi="Arial" w:cs="Arial"/>
          <w:sz w:val="22"/>
          <w:szCs w:val="22"/>
        </w:rPr>
        <w:t> </w:t>
      </w:r>
      <w:r w:rsidRPr="00D65726">
        <w:rPr>
          <w:rFonts w:ascii="Arial" w:hAnsi="Arial" w:cs="Arial"/>
          <w:sz w:val="22"/>
          <w:szCs w:val="22"/>
        </w:rPr>
        <w:t>podrobné body č. 2-44 a 133-89 nejsou (s ohledem ke změnám navrženým v předmětném plánu) body napojení (ani</w:t>
      </w:r>
      <w:r>
        <w:rPr>
          <w:rFonts w:ascii="Arial" w:hAnsi="Arial" w:cs="Arial"/>
          <w:sz w:val="22"/>
          <w:szCs w:val="22"/>
        </w:rPr>
        <w:t xml:space="preserve"> navazujícími kontrolními body),</w:t>
      </w:r>
    </w:p>
    <w:p w:rsidR="00F220E7" w:rsidRDefault="005A1AFD" w:rsidP="005A1AFD">
      <w:pPr>
        <w:pStyle w:val="Zkladntext3"/>
        <w:numPr>
          <w:ilvl w:val="0"/>
          <w:numId w:val="6"/>
        </w:numPr>
        <w:spacing w:before="0"/>
        <w:ind w:left="851" w:hanging="425"/>
        <w:rPr>
          <w:szCs w:val="22"/>
        </w:rPr>
      </w:pPr>
      <w:r w:rsidRPr="00FA0D1D">
        <w:rPr>
          <w:szCs w:val="22"/>
        </w:rPr>
        <w:t>v zápisníku nebo v </w:t>
      </w:r>
      <w:r>
        <w:rPr>
          <w:szCs w:val="22"/>
        </w:rPr>
        <w:t>P</w:t>
      </w:r>
      <w:r w:rsidRPr="00FA0D1D">
        <w:rPr>
          <w:szCs w:val="22"/>
        </w:rPr>
        <w:t>rotokolu určení bodů technologií GNSS č. 1, ani v protokolu o</w:t>
      </w:r>
      <w:r>
        <w:rPr>
          <w:szCs w:val="22"/>
        </w:rPr>
        <w:t> </w:t>
      </w:r>
      <w:r w:rsidRPr="00FA0D1D">
        <w:rPr>
          <w:szCs w:val="22"/>
        </w:rPr>
        <w:t>výpočtech</w:t>
      </w:r>
      <w:r w:rsidR="00FB704D">
        <w:rPr>
          <w:szCs w:val="22"/>
        </w:rPr>
        <w:t>,</w:t>
      </w:r>
      <w:r w:rsidRPr="00FA0D1D">
        <w:rPr>
          <w:szCs w:val="22"/>
        </w:rPr>
        <w:t xml:space="preserve"> ne</w:t>
      </w:r>
      <w:r>
        <w:rPr>
          <w:szCs w:val="22"/>
        </w:rPr>
        <w:t>ní</w:t>
      </w:r>
      <w:r w:rsidRPr="00FA0D1D">
        <w:rPr>
          <w:szCs w:val="22"/>
        </w:rPr>
        <w:t xml:space="preserve"> zaznamenáno zaměření lomových bodů osy kanalizace a</w:t>
      </w:r>
      <w:r>
        <w:rPr>
          <w:szCs w:val="22"/>
        </w:rPr>
        <w:t> </w:t>
      </w:r>
      <w:r w:rsidRPr="00FA0D1D">
        <w:rPr>
          <w:szCs w:val="22"/>
        </w:rPr>
        <w:t>šachet</w:t>
      </w:r>
      <w:r>
        <w:rPr>
          <w:szCs w:val="22"/>
        </w:rPr>
        <w:t>,</w:t>
      </w:r>
    </w:p>
    <w:p w:rsidR="005A1AFD" w:rsidRDefault="009011E8" w:rsidP="005A1AFD">
      <w:pPr>
        <w:pStyle w:val="Zkladntext3"/>
        <w:numPr>
          <w:ilvl w:val="0"/>
          <w:numId w:val="6"/>
        </w:numPr>
        <w:spacing w:before="0"/>
        <w:ind w:left="851" w:hanging="425"/>
        <w:rPr>
          <w:szCs w:val="22"/>
        </w:rPr>
      </w:pPr>
      <w:r>
        <w:rPr>
          <w:szCs w:val="22"/>
        </w:rPr>
        <w:t>absence</w:t>
      </w:r>
      <w:r w:rsidR="005A1AFD" w:rsidRPr="00FA0D1D">
        <w:rPr>
          <w:szCs w:val="22"/>
        </w:rPr>
        <w:t xml:space="preserve"> kontrolního </w:t>
      </w:r>
      <w:r w:rsidR="005A1AFD">
        <w:rPr>
          <w:szCs w:val="22"/>
        </w:rPr>
        <w:t>za</w:t>
      </w:r>
      <w:r w:rsidR="005A1AFD" w:rsidRPr="00FA0D1D">
        <w:rPr>
          <w:szCs w:val="22"/>
        </w:rPr>
        <w:t xml:space="preserve">měření </w:t>
      </w:r>
      <w:r w:rsidR="005A1AFD">
        <w:rPr>
          <w:szCs w:val="22"/>
        </w:rPr>
        <w:t>šachet jako povrchových znaků kanalizace, kdy</w:t>
      </w:r>
      <w:r>
        <w:rPr>
          <w:szCs w:val="22"/>
        </w:rPr>
        <w:t>ž</w:t>
      </w:r>
      <w:r w:rsidR="005A1AFD">
        <w:rPr>
          <w:szCs w:val="22"/>
        </w:rPr>
        <w:t xml:space="preserve"> měřická </w:t>
      </w:r>
      <w:proofErr w:type="gramStart"/>
      <w:r w:rsidR="005A1AFD">
        <w:rPr>
          <w:szCs w:val="22"/>
        </w:rPr>
        <w:t xml:space="preserve">dokumentace </w:t>
      </w:r>
      <w:r w:rsidR="005A1AFD" w:rsidRPr="00416A75">
        <w:rPr>
          <w:i/>
          <w:szCs w:val="22"/>
        </w:rPr>
        <w:t>z.č.</w:t>
      </w:r>
      <w:proofErr w:type="gramEnd"/>
      <w:r w:rsidR="005A1AFD" w:rsidRPr="00416A75">
        <w:rPr>
          <w:i/>
          <w:szCs w:val="22"/>
        </w:rPr>
        <w:t xml:space="preserve"> 07/95</w:t>
      </w:r>
      <w:r w:rsidR="005A1AFD">
        <w:rPr>
          <w:szCs w:val="22"/>
        </w:rPr>
        <w:t xml:space="preserve"> nebyla ověřena úředně oprávněným zeměměřickým inženýrem,</w:t>
      </w:r>
    </w:p>
    <w:p w:rsidR="005A1AFD" w:rsidRPr="005A1AFD" w:rsidRDefault="005A1AFD" w:rsidP="005A1AFD">
      <w:pPr>
        <w:pStyle w:val="Zkladntext3"/>
        <w:numPr>
          <w:ilvl w:val="0"/>
          <w:numId w:val="6"/>
        </w:numPr>
        <w:spacing w:before="0"/>
        <w:ind w:left="851" w:hanging="425"/>
        <w:rPr>
          <w:szCs w:val="22"/>
        </w:rPr>
      </w:pPr>
      <w:r>
        <w:rPr>
          <w:bCs/>
          <w:szCs w:val="22"/>
        </w:rPr>
        <w:t>v ZPMZ č. 378 není doloženo žádné kontrolní měření týkající se kanalizace z roku 1995,</w:t>
      </w:r>
    </w:p>
    <w:p w:rsidR="005A1AFD" w:rsidRPr="00F220E7" w:rsidRDefault="005A1AFD" w:rsidP="005A1AFD">
      <w:pPr>
        <w:pStyle w:val="Zkladntext3"/>
        <w:numPr>
          <w:ilvl w:val="0"/>
          <w:numId w:val="6"/>
        </w:numPr>
        <w:spacing w:before="0"/>
        <w:ind w:left="851" w:hanging="425"/>
        <w:rPr>
          <w:szCs w:val="22"/>
        </w:rPr>
      </w:pPr>
      <w:r>
        <w:rPr>
          <w:bCs/>
          <w:szCs w:val="22"/>
        </w:rPr>
        <w:t>protože hranice rozsahu věcného břemene je vyznačena jako shodná s hranicí pozemku, není v ZPMZ č. 378 zaznamenáno kontrolní zaměření lomových bodů č.</w:t>
      </w:r>
      <w:r w:rsidR="009011E8">
        <w:rPr>
          <w:bCs/>
          <w:szCs w:val="22"/>
        </w:rPr>
        <w:t> </w:t>
      </w:r>
      <w:r>
        <w:rPr>
          <w:bCs/>
          <w:szCs w:val="22"/>
        </w:rPr>
        <w:t>7-4 a č. 7-5 z </w:t>
      </w:r>
      <w:proofErr w:type="gramStart"/>
      <w:r>
        <w:rPr>
          <w:bCs/>
          <w:szCs w:val="22"/>
        </w:rPr>
        <w:t>k.ú.</w:t>
      </w:r>
      <w:proofErr w:type="gramEnd"/>
      <w:r>
        <w:rPr>
          <w:bCs/>
          <w:szCs w:val="22"/>
        </w:rPr>
        <w:t xml:space="preserve"> D.</w:t>
      </w:r>
    </w:p>
    <w:p w:rsidR="00BA5E06" w:rsidRDefault="00E03C80" w:rsidP="00BA5E06">
      <w:pPr>
        <w:pStyle w:val="Zkladntext3"/>
        <w:spacing w:before="120"/>
        <w:rPr>
          <w:szCs w:val="22"/>
        </w:rPr>
      </w:pPr>
      <w:r w:rsidRPr="00F33E8E">
        <w:rPr>
          <w:szCs w:val="22"/>
        </w:rPr>
        <w:t xml:space="preserve">Vzhledem k výše uvedenému lze konstatovat, že </w:t>
      </w:r>
      <w:r w:rsidR="00D57688">
        <w:t xml:space="preserve">úředně oprávněný zeměměřický inženýr </w:t>
      </w:r>
      <w:r w:rsidRPr="00F33E8E">
        <w:rPr>
          <w:szCs w:val="22"/>
        </w:rPr>
        <w:t xml:space="preserve">Ing. </w:t>
      </w:r>
      <w:proofErr w:type="gramStart"/>
      <w:r w:rsidR="000933F4">
        <w:rPr>
          <w:szCs w:val="22"/>
        </w:rPr>
        <w:t>J.B.</w:t>
      </w:r>
      <w:r w:rsidRPr="00F33E8E">
        <w:rPr>
          <w:szCs w:val="22"/>
        </w:rPr>
        <w:t xml:space="preserve"> nepřistupoval</w:t>
      </w:r>
      <w:proofErr w:type="gramEnd"/>
      <w:r w:rsidRPr="00F33E8E">
        <w:rPr>
          <w:szCs w:val="22"/>
        </w:rPr>
        <w:t xml:space="preserve"> k ověřování předmětn</w:t>
      </w:r>
      <w:r w:rsidR="00B006EE">
        <w:rPr>
          <w:szCs w:val="22"/>
        </w:rPr>
        <w:t>ého výsledku</w:t>
      </w:r>
      <w:r w:rsidRPr="00F33E8E">
        <w:rPr>
          <w:szCs w:val="22"/>
        </w:rPr>
        <w:t xml:space="preserve"> zeměměřick</w:t>
      </w:r>
      <w:r w:rsidR="00B006EE">
        <w:rPr>
          <w:szCs w:val="22"/>
        </w:rPr>
        <w:t>ých</w:t>
      </w:r>
      <w:r w:rsidR="00A66F39">
        <w:rPr>
          <w:szCs w:val="22"/>
        </w:rPr>
        <w:t xml:space="preserve"> činnost</w:t>
      </w:r>
      <w:r w:rsidR="00B006EE">
        <w:rPr>
          <w:szCs w:val="22"/>
        </w:rPr>
        <w:t>í</w:t>
      </w:r>
      <w:r w:rsidRPr="00F33E8E">
        <w:rPr>
          <w:szCs w:val="22"/>
        </w:rPr>
        <w:t xml:space="preserve"> s dostatečnou a náležitou péčí, jak</w:t>
      </w:r>
      <w:r w:rsidR="00E96778" w:rsidRPr="00F33E8E">
        <w:rPr>
          <w:szCs w:val="22"/>
        </w:rPr>
        <w:t>ou</w:t>
      </w:r>
      <w:r w:rsidRPr="00F33E8E">
        <w:rPr>
          <w:szCs w:val="22"/>
        </w:rPr>
        <w:t xml:space="preserve"> předpokládá zákon o zeměměřictví. Při </w:t>
      </w:r>
      <w:r w:rsidR="00A66F39">
        <w:rPr>
          <w:szCs w:val="22"/>
        </w:rPr>
        <w:t>je</w:t>
      </w:r>
      <w:r w:rsidR="00D57688">
        <w:rPr>
          <w:szCs w:val="22"/>
        </w:rPr>
        <w:t>ho</w:t>
      </w:r>
      <w:r w:rsidR="00A66F39">
        <w:rPr>
          <w:szCs w:val="22"/>
        </w:rPr>
        <w:t xml:space="preserve"> </w:t>
      </w:r>
      <w:r w:rsidRPr="00F33E8E">
        <w:rPr>
          <w:szCs w:val="22"/>
        </w:rPr>
        <w:t>ověření postupoval zcela prokazatelně v rozporu se svými zákonnými povinnostmi a jeho jednání svědčí o n</w:t>
      </w:r>
      <w:r w:rsidR="008804C6">
        <w:rPr>
          <w:szCs w:val="22"/>
        </w:rPr>
        <w:t>eodborném přístupu k dané věci.</w:t>
      </w:r>
    </w:p>
    <w:p w:rsidR="009C79FD" w:rsidRPr="004B00C2" w:rsidRDefault="009C79FD" w:rsidP="00EC5232">
      <w:pPr>
        <w:pStyle w:val="Zkladntext3"/>
        <w:spacing w:before="120"/>
        <w:rPr>
          <w:b/>
        </w:rPr>
      </w:pPr>
      <w:r>
        <w:t xml:space="preserve">V daném případě úředně oprávněný zeměměřický inženýr </w:t>
      </w:r>
      <w:r w:rsidRPr="004B00C2">
        <w:rPr>
          <w:b/>
        </w:rPr>
        <w:t xml:space="preserve">Ing. </w:t>
      </w:r>
      <w:proofErr w:type="gramStart"/>
      <w:r w:rsidR="000933F4">
        <w:rPr>
          <w:b/>
        </w:rPr>
        <w:t>J.B.</w:t>
      </w:r>
      <w:r w:rsidRPr="004B00C2">
        <w:rPr>
          <w:b/>
        </w:rPr>
        <w:t xml:space="preserve"> vedle</w:t>
      </w:r>
      <w:proofErr w:type="gramEnd"/>
      <w:r w:rsidRPr="004B00C2">
        <w:rPr>
          <w:b/>
        </w:rPr>
        <w:t xml:space="preserve"> toho, že</w:t>
      </w:r>
      <w:r w:rsidR="004D4C3E">
        <w:rPr>
          <w:b/>
        </w:rPr>
        <w:t> </w:t>
      </w:r>
      <w:r w:rsidRPr="004B00C2">
        <w:rPr>
          <w:b/>
        </w:rPr>
        <w:t>předmětný plán ověřil, vykonal i všechny zeměměřické činnosti za účelem jeho vyhotovení.</w:t>
      </w:r>
    </w:p>
    <w:p w:rsidR="008804C6" w:rsidRDefault="00EC5232" w:rsidP="00EC5232">
      <w:pPr>
        <w:pStyle w:val="Zkladntext3"/>
        <w:spacing w:before="120"/>
        <w:rPr>
          <w:szCs w:val="22"/>
        </w:rPr>
      </w:pPr>
      <w:r w:rsidRPr="008804C6">
        <w:t>Výše podrobně popsané neodborné jednání Ing.</w:t>
      </w:r>
      <w:r w:rsidR="008804C6">
        <w:t> </w:t>
      </w:r>
      <w:r w:rsidRPr="008804C6">
        <w:t>J</w:t>
      </w:r>
      <w:r w:rsidR="004D4C3E">
        <w:t>.</w:t>
      </w:r>
      <w:r w:rsidR="00C61C18">
        <w:t>B.</w:t>
      </w:r>
      <w:r w:rsidRPr="008804C6">
        <w:t xml:space="preserve"> při ověřování geometrického plánu č.</w:t>
      </w:r>
      <w:r w:rsidR="004D4C3E">
        <w:t> </w:t>
      </w:r>
      <w:proofErr w:type="spellStart"/>
      <w:r w:rsidR="008C4737">
        <w:t>xxx</w:t>
      </w:r>
      <w:proofErr w:type="spellEnd"/>
      <w:r w:rsidR="008C4737">
        <w:t xml:space="preserve">/2015 </w:t>
      </w:r>
      <w:r w:rsidRPr="008804C6">
        <w:t xml:space="preserve">a souvisejícího ZPMZ č. 378 </w:t>
      </w:r>
      <w:proofErr w:type="gramStart"/>
      <w:r w:rsidRPr="008804C6">
        <w:t>k.ú.</w:t>
      </w:r>
      <w:proofErr w:type="gramEnd"/>
      <w:r w:rsidRPr="008804C6">
        <w:t xml:space="preserve"> </w:t>
      </w:r>
      <w:r w:rsidR="00B02260">
        <w:t>T.</w:t>
      </w:r>
      <w:r w:rsidRPr="008804C6">
        <w:t xml:space="preserve"> ZKI</w:t>
      </w:r>
      <w:r w:rsidRPr="008804C6">
        <w:rPr>
          <w:color w:val="00B050"/>
        </w:rPr>
        <w:t xml:space="preserve"> </w:t>
      </w:r>
      <w:r w:rsidRPr="008804C6">
        <w:t xml:space="preserve">v Opavě hodnotí jako </w:t>
      </w:r>
      <w:r w:rsidRPr="008804C6">
        <w:rPr>
          <w:b/>
        </w:rPr>
        <w:t>vážné porušení pořádku na úseku zeměměřictví</w:t>
      </w:r>
      <w:r w:rsidRPr="008804C6">
        <w:t>.</w:t>
      </w:r>
      <w:r>
        <w:t xml:space="preserve"> </w:t>
      </w:r>
      <w:r w:rsidR="008804C6">
        <w:t xml:space="preserve">Závažnosti provinění by měla odpovídat i výše uložené pokuty, kdy při řadě vážných vad by se měla pohybovat v horní polovině </w:t>
      </w:r>
      <w:r w:rsidR="004B00C2">
        <w:t>zákon</w:t>
      </w:r>
      <w:r w:rsidR="008804C6">
        <w:t>né sazby, tj.</w:t>
      </w:r>
      <w:r w:rsidR="004D4C3E">
        <w:t> </w:t>
      </w:r>
      <w:r w:rsidR="008804C6">
        <w:t>125.000 Kč a výše.</w:t>
      </w:r>
    </w:p>
    <w:p w:rsidR="008804C6" w:rsidRDefault="008804C6" w:rsidP="00EC5232">
      <w:pPr>
        <w:pStyle w:val="Zkladntext3"/>
        <w:spacing w:before="120"/>
        <w:rPr>
          <w:szCs w:val="22"/>
        </w:rPr>
      </w:pPr>
      <w:r w:rsidRPr="00A15853">
        <w:rPr>
          <w:szCs w:val="22"/>
        </w:rPr>
        <w:t xml:space="preserve">Při určování výše pokuty </w:t>
      </w:r>
      <w:r>
        <w:rPr>
          <w:szCs w:val="22"/>
        </w:rPr>
        <w:t>má správní orgán</w:t>
      </w:r>
      <w:r w:rsidRPr="00A15853">
        <w:rPr>
          <w:szCs w:val="22"/>
        </w:rPr>
        <w:t xml:space="preserve"> přihléd</w:t>
      </w:r>
      <w:r>
        <w:rPr>
          <w:szCs w:val="22"/>
        </w:rPr>
        <w:t>nout nejen</w:t>
      </w:r>
      <w:r w:rsidRPr="00A15853">
        <w:rPr>
          <w:szCs w:val="22"/>
        </w:rPr>
        <w:t xml:space="preserve"> k maje</w:t>
      </w:r>
      <w:r>
        <w:rPr>
          <w:szCs w:val="22"/>
        </w:rPr>
        <w:t xml:space="preserve">tkovým poměrům účastníka řízení, ale také </w:t>
      </w:r>
      <w:r w:rsidRPr="00A0549E">
        <w:rPr>
          <w:szCs w:val="22"/>
        </w:rPr>
        <w:t>k dalším skutečnostem</w:t>
      </w:r>
      <w:r>
        <w:rPr>
          <w:szCs w:val="22"/>
        </w:rPr>
        <w:t>, jak je uvedeno výše.</w:t>
      </w:r>
    </w:p>
    <w:p w:rsidR="00A758E8" w:rsidRDefault="004654B0" w:rsidP="00A758E8">
      <w:pPr>
        <w:spacing w:before="120"/>
        <w:jc w:val="both"/>
        <w:rPr>
          <w:rFonts w:ascii="Arial" w:hAnsi="Arial" w:cs="Arial"/>
          <w:sz w:val="22"/>
          <w:szCs w:val="22"/>
        </w:rPr>
      </w:pPr>
      <w:r w:rsidRPr="00A15853">
        <w:rPr>
          <w:rFonts w:ascii="Arial" w:hAnsi="Arial" w:cs="Arial"/>
          <w:sz w:val="22"/>
          <w:szCs w:val="22"/>
        </w:rPr>
        <w:t>Z informačního systému katastru nemovitostí ZKI v Opavě zjistil, že účastník řízení je</w:t>
      </w:r>
      <w:r w:rsidR="00B569F6">
        <w:rPr>
          <w:rFonts w:ascii="Arial" w:hAnsi="Arial" w:cs="Arial"/>
          <w:sz w:val="22"/>
          <w:szCs w:val="22"/>
        </w:rPr>
        <w:t> </w:t>
      </w:r>
      <w:r w:rsidR="00252806">
        <w:rPr>
          <w:rFonts w:ascii="Arial" w:hAnsi="Arial" w:cs="Arial"/>
          <w:sz w:val="22"/>
          <w:szCs w:val="22"/>
        </w:rPr>
        <w:t xml:space="preserve">v katastru nemovitostí evidován jako vlastník </w:t>
      </w:r>
      <w:r w:rsidRPr="00A15853">
        <w:rPr>
          <w:rFonts w:ascii="Arial" w:hAnsi="Arial" w:cs="Arial"/>
          <w:sz w:val="22"/>
          <w:szCs w:val="22"/>
        </w:rPr>
        <w:t>nemovitostí</w:t>
      </w:r>
      <w:r w:rsidR="00252806" w:rsidRPr="00252806">
        <w:rPr>
          <w:rFonts w:ascii="Arial" w:hAnsi="Arial" w:cs="Arial"/>
          <w:sz w:val="22"/>
          <w:szCs w:val="22"/>
        </w:rPr>
        <w:t xml:space="preserve"> </w:t>
      </w:r>
      <w:r w:rsidR="00252806">
        <w:rPr>
          <w:rFonts w:ascii="Arial" w:hAnsi="Arial" w:cs="Arial"/>
          <w:sz w:val="22"/>
          <w:szCs w:val="22"/>
        </w:rPr>
        <w:t>(v</w:t>
      </w:r>
      <w:r w:rsidR="00252806" w:rsidRPr="00A15853">
        <w:rPr>
          <w:rFonts w:ascii="Arial" w:hAnsi="Arial" w:cs="Arial"/>
          <w:sz w:val="22"/>
          <w:szCs w:val="22"/>
        </w:rPr>
        <w:t>e</w:t>
      </w:r>
      <w:r w:rsidR="00252806">
        <w:rPr>
          <w:rFonts w:ascii="Arial" w:hAnsi="Arial" w:cs="Arial"/>
          <w:sz w:val="22"/>
          <w:szCs w:val="22"/>
        </w:rPr>
        <w:t> </w:t>
      </w:r>
      <w:r w:rsidR="00252806" w:rsidRPr="00A15853">
        <w:rPr>
          <w:rFonts w:ascii="Arial" w:hAnsi="Arial" w:cs="Arial"/>
          <w:sz w:val="22"/>
          <w:szCs w:val="22"/>
        </w:rPr>
        <w:t>společném jmění manželů</w:t>
      </w:r>
      <w:r w:rsidR="00252806">
        <w:rPr>
          <w:rFonts w:ascii="Arial" w:hAnsi="Arial" w:cs="Arial"/>
          <w:sz w:val="22"/>
          <w:szCs w:val="22"/>
        </w:rPr>
        <w:t>)</w:t>
      </w:r>
      <w:r w:rsidR="00A758E8">
        <w:rPr>
          <w:rFonts w:ascii="Arial" w:hAnsi="Arial" w:cs="Arial"/>
          <w:sz w:val="22"/>
          <w:szCs w:val="22"/>
        </w:rPr>
        <w:t xml:space="preserve">, a to </w:t>
      </w:r>
      <w:r w:rsidR="00252806">
        <w:rPr>
          <w:rFonts w:ascii="Arial" w:hAnsi="Arial" w:cs="Arial"/>
          <w:sz w:val="22"/>
          <w:szCs w:val="22"/>
        </w:rPr>
        <w:t xml:space="preserve">rodinného domu </w:t>
      </w:r>
      <w:proofErr w:type="spellStart"/>
      <w:r w:rsidR="00252806">
        <w:rPr>
          <w:rFonts w:ascii="Arial" w:hAnsi="Arial" w:cs="Arial"/>
          <w:sz w:val="22"/>
          <w:szCs w:val="22"/>
        </w:rPr>
        <w:t>čp</w:t>
      </w:r>
      <w:proofErr w:type="spellEnd"/>
      <w:r w:rsidR="00252806">
        <w:rPr>
          <w:rFonts w:ascii="Arial" w:hAnsi="Arial" w:cs="Arial"/>
          <w:sz w:val="22"/>
          <w:szCs w:val="22"/>
        </w:rPr>
        <w:t xml:space="preserve">. </w:t>
      </w:r>
      <w:proofErr w:type="spellStart"/>
      <w:r w:rsidR="004D4C3E">
        <w:rPr>
          <w:rFonts w:ascii="Arial" w:hAnsi="Arial" w:cs="Arial"/>
          <w:sz w:val="22"/>
          <w:szCs w:val="22"/>
        </w:rPr>
        <w:t>aaa</w:t>
      </w:r>
      <w:proofErr w:type="spellEnd"/>
      <w:r w:rsidR="00252806">
        <w:rPr>
          <w:rFonts w:ascii="Arial" w:hAnsi="Arial" w:cs="Arial"/>
          <w:sz w:val="22"/>
          <w:szCs w:val="22"/>
        </w:rPr>
        <w:t xml:space="preserve">, který je součástí pozemku parc. č. st. </w:t>
      </w:r>
      <w:proofErr w:type="spellStart"/>
      <w:r w:rsidR="004D4C3E">
        <w:rPr>
          <w:rFonts w:ascii="Arial" w:hAnsi="Arial" w:cs="Arial"/>
          <w:sz w:val="22"/>
          <w:szCs w:val="22"/>
        </w:rPr>
        <w:t>bbb</w:t>
      </w:r>
      <w:proofErr w:type="spellEnd"/>
      <w:r w:rsidR="00252806">
        <w:rPr>
          <w:rFonts w:ascii="Arial" w:hAnsi="Arial" w:cs="Arial"/>
          <w:sz w:val="22"/>
          <w:szCs w:val="22"/>
        </w:rPr>
        <w:t xml:space="preserve"> a pozemků parc. č. st. </w:t>
      </w:r>
      <w:proofErr w:type="spellStart"/>
      <w:r w:rsidR="004D4C3E">
        <w:rPr>
          <w:rFonts w:ascii="Arial" w:hAnsi="Arial" w:cs="Arial"/>
          <w:sz w:val="22"/>
          <w:szCs w:val="22"/>
        </w:rPr>
        <w:t>bbb</w:t>
      </w:r>
      <w:proofErr w:type="spellEnd"/>
      <w:r w:rsidR="004D4C3E">
        <w:rPr>
          <w:rFonts w:ascii="Arial" w:hAnsi="Arial" w:cs="Arial"/>
          <w:sz w:val="22"/>
          <w:szCs w:val="22"/>
        </w:rPr>
        <w:t xml:space="preserve"> </w:t>
      </w:r>
      <w:r w:rsidR="00252806">
        <w:rPr>
          <w:rFonts w:ascii="Arial" w:hAnsi="Arial" w:cs="Arial"/>
          <w:sz w:val="22"/>
          <w:szCs w:val="22"/>
        </w:rPr>
        <w:t xml:space="preserve">a parc. č. </w:t>
      </w:r>
      <w:proofErr w:type="spellStart"/>
      <w:r w:rsidR="004D4C3E">
        <w:rPr>
          <w:rFonts w:ascii="Arial" w:hAnsi="Arial" w:cs="Arial"/>
          <w:sz w:val="22"/>
          <w:szCs w:val="22"/>
        </w:rPr>
        <w:t>ccc</w:t>
      </w:r>
      <w:proofErr w:type="spellEnd"/>
      <w:r w:rsidR="00252806">
        <w:rPr>
          <w:rFonts w:ascii="Arial" w:hAnsi="Arial" w:cs="Arial"/>
          <w:sz w:val="22"/>
          <w:szCs w:val="22"/>
        </w:rPr>
        <w:t>,</w:t>
      </w:r>
      <w:r w:rsidRPr="00A15853">
        <w:rPr>
          <w:rFonts w:ascii="Arial" w:hAnsi="Arial" w:cs="Arial"/>
          <w:sz w:val="22"/>
          <w:szCs w:val="22"/>
        </w:rPr>
        <w:t xml:space="preserve"> evidovaných na </w:t>
      </w:r>
      <w:r w:rsidR="00D07454">
        <w:rPr>
          <w:rFonts w:ascii="Arial" w:hAnsi="Arial" w:cs="Arial"/>
          <w:sz w:val="22"/>
          <w:szCs w:val="22"/>
        </w:rPr>
        <w:t>listu vlastnictví</w:t>
      </w:r>
      <w:r w:rsidRPr="00A15853">
        <w:rPr>
          <w:rFonts w:ascii="Arial" w:hAnsi="Arial" w:cs="Arial"/>
          <w:sz w:val="22"/>
          <w:szCs w:val="22"/>
        </w:rPr>
        <w:t xml:space="preserve"> č. </w:t>
      </w:r>
      <w:proofErr w:type="spellStart"/>
      <w:r w:rsidR="004D4C3E">
        <w:rPr>
          <w:rFonts w:ascii="Arial" w:hAnsi="Arial" w:cs="Arial"/>
          <w:sz w:val="22"/>
          <w:szCs w:val="22"/>
        </w:rPr>
        <w:t>xxx</w:t>
      </w:r>
      <w:proofErr w:type="spellEnd"/>
      <w:r w:rsidRPr="00A15853">
        <w:rPr>
          <w:rFonts w:ascii="Arial" w:hAnsi="Arial" w:cs="Arial"/>
          <w:sz w:val="22"/>
          <w:szCs w:val="22"/>
        </w:rPr>
        <w:t xml:space="preserve"> </w:t>
      </w:r>
      <w:proofErr w:type="gramStart"/>
      <w:r w:rsidRPr="00A15853">
        <w:rPr>
          <w:rFonts w:ascii="Arial" w:hAnsi="Arial" w:cs="Arial"/>
          <w:sz w:val="22"/>
          <w:szCs w:val="22"/>
        </w:rPr>
        <w:t>k.ú.</w:t>
      </w:r>
      <w:proofErr w:type="gramEnd"/>
      <w:r w:rsidRPr="00A15853">
        <w:rPr>
          <w:rFonts w:ascii="Arial" w:hAnsi="Arial" w:cs="Arial"/>
          <w:sz w:val="22"/>
          <w:szCs w:val="22"/>
        </w:rPr>
        <w:t xml:space="preserve"> </w:t>
      </w:r>
      <w:r w:rsidR="00D07454">
        <w:rPr>
          <w:rFonts w:ascii="Arial" w:hAnsi="Arial" w:cs="Arial"/>
          <w:sz w:val="22"/>
          <w:szCs w:val="22"/>
        </w:rPr>
        <w:t>H</w:t>
      </w:r>
      <w:r w:rsidR="009C79FD">
        <w:rPr>
          <w:rFonts w:ascii="Arial" w:hAnsi="Arial" w:cs="Arial"/>
          <w:sz w:val="22"/>
          <w:szCs w:val="22"/>
        </w:rPr>
        <w:t>.</w:t>
      </w:r>
    </w:p>
    <w:p w:rsidR="00460AA7" w:rsidRDefault="00D07454" w:rsidP="00A758E8">
      <w:pPr>
        <w:spacing w:before="120"/>
        <w:jc w:val="both"/>
        <w:rPr>
          <w:rFonts w:ascii="Arial" w:hAnsi="Arial" w:cs="Arial"/>
          <w:sz w:val="22"/>
          <w:szCs w:val="22"/>
        </w:rPr>
      </w:pPr>
      <w:r w:rsidRPr="00A758E8">
        <w:rPr>
          <w:rFonts w:ascii="Arial" w:hAnsi="Arial" w:cs="Arial"/>
          <w:sz w:val="22"/>
          <w:szCs w:val="22"/>
        </w:rPr>
        <w:t>Z veřejné části Živnostenského rejstříku (</w:t>
      </w:r>
      <w:hyperlink r:id="rId11" w:history="1">
        <w:r w:rsidRPr="00A758E8">
          <w:rPr>
            <w:rStyle w:val="Hypertextovodkaz"/>
            <w:rFonts w:ascii="Arial" w:hAnsi="Arial" w:cs="Arial"/>
            <w:color w:val="auto"/>
            <w:sz w:val="22"/>
            <w:szCs w:val="22"/>
          </w:rPr>
          <w:t>www.rzp.cz</w:t>
        </w:r>
      </w:hyperlink>
      <w:r w:rsidRPr="00A758E8">
        <w:rPr>
          <w:rFonts w:ascii="Arial" w:hAnsi="Arial" w:cs="Arial"/>
          <w:sz w:val="22"/>
          <w:szCs w:val="22"/>
        </w:rPr>
        <w:t xml:space="preserve">) ZKI v Opavě zjistil, že Ing. </w:t>
      </w:r>
      <w:proofErr w:type="gramStart"/>
      <w:r w:rsidR="000933F4">
        <w:rPr>
          <w:rFonts w:ascii="Arial" w:hAnsi="Arial" w:cs="Arial"/>
          <w:sz w:val="22"/>
          <w:szCs w:val="22"/>
        </w:rPr>
        <w:t>J.B.</w:t>
      </w:r>
      <w:r w:rsidRPr="00A758E8">
        <w:rPr>
          <w:rFonts w:ascii="Arial" w:hAnsi="Arial" w:cs="Arial"/>
          <w:sz w:val="22"/>
          <w:szCs w:val="22"/>
        </w:rPr>
        <w:t xml:space="preserve"> (nar.</w:t>
      </w:r>
      <w:proofErr w:type="gramEnd"/>
      <w:r w:rsidR="004D4C3E">
        <w:rPr>
          <w:rFonts w:ascii="Arial" w:hAnsi="Arial" w:cs="Arial"/>
          <w:sz w:val="22"/>
          <w:szCs w:val="22"/>
        </w:rPr>
        <w:t> </w:t>
      </w:r>
      <w:r w:rsidRPr="00A758E8">
        <w:rPr>
          <w:rFonts w:ascii="Arial" w:hAnsi="Arial" w:cs="Arial"/>
          <w:sz w:val="22"/>
          <w:szCs w:val="22"/>
        </w:rPr>
        <w:t xml:space="preserve">dne </w:t>
      </w:r>
      <w:proofErr w:type="spellStart"/>
      <w:r w:rsidR="004D4C3E">
        <w:rPr>
          <w:rFonts w:ascii="Arial" w:hAnsi="Arial" w:cs="Arial"/>
          <w:sz w:val="22"/>
          <w:szCs w:val="22"/>
        </w:rPr>
        <w:t>xxx</w:t>
      </w:r>
      <w:proofErr w:type="spellEnd"/>
      <w:r w:rsidRPr="00A758E8">
        <w:rPr>
          <w:rFonts w:ascii="Arial" w:hAnsi="Arial" w:cs="Arial"/>
          <w:sz w:val="22"/>
          <w:szCs w:val="22"/>
        </w:rPr>
        <w:t>)</w:t>
      </w:r>
      <w:r w:rsidR="00950D82" w:rsidRPr="00A758E8">
        <w:rPr>
          <w:rFonts w:ascii="Arial" w:hAnsi="Arial" w:cs="Arial"/>
          <w:sz w:val="22"/>
          <w:szCs w:val="22"/>
        </w:rPr>
        <w:t xml:space="preserve"> je fyzickou podnikající osobou (IČO: </w:t>
      </w:r>
      <w:proofErr w:type="spellStart"/>
      <w:r w:rsidR="004D4C3E">
        <w:rPr>
          <w:rFonts w:ascii="Arial" w:hAnsi="Arial" w:cs="Arial"/>
          <w:sz w:val="22"/>
          <w:szCs w:val="22"/>
        </w:rPr>
        <w:t>xxx</w:t>
      </w:r>
      <w:proofErr w:type="spellEnd"/>
      <w:r w:rsidR="00AB60FF" w:rsidRPr="00A758E8">
        <w:rPr>
          <w:rFonts w:ascii="Arial" w:hAnsi="Arial" w:cs="Arial"/>
          <w:sz w:val="22"/>
          <w:szCs w:val="22"/>
        </w:rPr>
        <w:t xml:space="preserve"> se sídlem</w:t>
      </w:r>
      <w:r w:rsidR="000C25F4" w:rsidRPr="00A758E8">
        <w:rPr>
          <w:rFonts w:ascii="Arial" w:hAnsi="Arial" w:cs="Arial"/>
          <w:sz w:val="22"/>
          <w:szCs w:val="22"/>
        </w:rPr>
        <w:t xml:space="preserve"> </w:t>
      </w:r>
      <w:proofErr w:type="spellStart"/>
      <w:r w:rsidR="004D4C3E">
        <w:rPr>
          <w:rFonts w:ascii="Arial" w:hAnsi="Arial" w:cs="Arial"/>
          <w:sz w:val="22"/>
          <w:szCs w:val="22"/>
        </w:rPr>
        <w:t>xxxx</w:t>
      </w:r>
      <w:proofErr w:type="spellEnd"/>
      <w:r w:rsidR="00AB60FF" w:rsidRPr="00EC5232">
        <w:rPr>
          <w:rFonts w:ascii="Arial" w:hAnsi="Arial" w:cs="Arial"/>
          <w:sz w:val="22"/>
          <w:szCs w:val="22"/>
        </w:rPr>
        <w:t>)</w:t>
      </w:r>
      <w:r w:rsidR="000C25F4" w:rsidRPr="00A758E8">
        <w:rPr>
          <w:rFonts w:ascii="Arial" w:hAnsi="Arial" w:cs="Arial"/>
          <w:sz w:val="22"/>
          <w:szCs w:val="22"/>
        </w:rPr>
        <w:t xml:space="preserve"> s živnostenským oprávněním </w:t>
      </w:r>
      <w:r w:rsidR="00AB60FF" w:rsidRPr="00A758E8">
        <w:rPr>
          <w:rFonts w:ascii="Arial" w:hAnsi="Arial" w:cs="Arial"/>
          <w:sz w:val="22"/>
          <w:szCs w:val="22"/>
        </w:rPr>
        <w:t xml:space="preserve">mimo jiné pro předmět podnikání: </w:t>
      </w:r>
      <w:r w:rsidR="00AB60FF" w:rsidRPr="00A758E8">
        <w:rPr>
          <w:rFonts w:ascii="Arial" w:hAnsi="Arial" w:cs="Arial"/>
          <w:i/>
          <w:sz w:val="22"/>
          <w:szCs w:val="22"/>
        </w:rPr>
        <w:t>výkon zeměměřických činností</w:t>
      </w:r>
      <w:r w:rsidR="00AB60FF" w:rsidRPr="00A758E8">
        <w:rPr>
          <w:rFonts w:ascii="Arial" w:hAnsi="Arial" w:cs="Arial"/>
          <w:sz w:val="22"/>
          <w:szCs w:val="22"/>
        </w:rPr>
        <w:t xml:space="preserve">. </w:t>
      </w:r>
    </w:p>
    <w:p w:rsidR="004D4C3E" w:rsidRDefault="004D4C3E" w:rsidP="00460AA7">
      <w:pPr>
        <w:jc w:val="both"/>
        <w:rPr>
          <w:rFonts w:ascii="Arial" w:hAnsi="Arial" w:cs="Arial"/>
          <w:sz w:val="22"/>
          <w:szCs w:val="22"/>
        </w:rPr>
      </w:pPr>
    </w:p>
    <w:p w:rsidR="004654B0" w:rsidRDefault="00AB60FF" w:rsidP="00460AA7">
      <w:pPr>
        <w:jc w:val="both"/>
        <w:rPr>
          <w:rFonts w:ascii="Arial" w:hAnsi="Arial" w:cs="Arial"/>
          <w:sz w:val="22"/>
          <w:szCs w:val="22"/>
        </w:rPr>
      </w:pPr>
      <w:r w:rsidRPr="00A758E8">
        <w:rPr>
          <w:rFonts w:ascii="Arial" w:hAnsi="Arial" w:cs="Arial"/>
          <w:sz w:val="22"/>
          <w:szCs w:val="22"/>
        </w:rPr>
        <w:t>Dále je jediným společníkem v</w:t>
      </w:r>
      <w:r w:rsidR="00CD60B2" w:rsidRPr="00A758E8">
        <w:rPr>
          <w:rFonts w:ascii="Arial" w:hAnsi="Arial" w:cs="Arial"/>
          <w:sz w:val="22"/>
          <w:szCs w:val="22"/>
        </w:rPr>
        <w:t xml:space="preserve"> obchodní</w:t>
      </w:r>
      <w:r w:rsidRPr="00A758E8">
        <w:rPr>
          <w:rFonts w:ascii="Arial" w:hAnsi="Arial" w:cs="Arial"/>
          <w:sz w:val="22"/>
          <w:szCs w:val="22"/>
        </w:rPr>
        <w:t xml:space="preserve"> firmě </w:t>
      </w:r>
      <w:r w:rsidR="004D4C3E">
        <w:rPr>
          <w:rFonts w:ascii="Arial" w:hAnsi="Arial" w:cs="Arial"/>
          <w:sz w:val="22"/>
          <w:szCs w:val="22"/>
        </w:rPr>
        <w:t>YYY</w:t>
      </w:r>
      <w:r w:rsidRPr="00A758E8">
        <w:rPr>
          <w:rFonts w:ascii="Arial" w:hAnsi="Arial" w:cs="Arial"/>
          <w:sz w:val="22"/>
          <w:szCs w:val="22"/>
        </w:rPr>
        <w:t xml:space="preserve">, s.r.o. (IČO: </w:t>
      </w:r>
      <w:proofErr w:type="spellStart"/>
      <w:r w:rsidR="004D4C3E">
        <w:rPr>
          <w:rFonts w:ascii="Arial" w:hAnsi="Arial" w:cs="Arial"/>
          <w:sz w:val="22"/>
          <w:szCs w:val="22"/>
        </w:rPr>
        <w:t>yyy</w:t>
      </w:r>
      <w:proofErr w:type="spellEnd"/>
      <w:r w:rsidRPr="00A758E8">
        <w:rPr>
          <w:rFonts w:ascii="Arial" w:hAnsi="Arial" w:cs="Arial"/>
          <w:sz w:val="22"/>
          <w:szCs w:val="22"/>
        </w:rPr>
        <w:t xml:space="preserve"> se sídlem </w:t>
      </w:r>
      <w:proofErr w:type="spellStart"/>
      <w:r w:rsidR="004D4C3E">
        <w:rPr>
          <w:rFonts w:ascii="Arial" w:hAnsi="Arial" w:cs="Arial"/>
          <w:sz w:val="22"/>
          <w:szCs w:val="22"/>
        </w:rPr>
        <w:t>yyyy</w:t>
      </w:r>
      <w:proofErr w:type="spellEnd"/>
      <w:r w:rsidRPr="00A758E8">
        <w:rPr>
          <w:rFonts w:ascii="Arial" w:hAnsi="Arial" w:cs="Arial"/>
          <w:sz w:val="22"/>
          <w:szCs w:val="22"/>
        </w:rPr>
        <w:t xml:space="preserve">) </w:t>
      </w:r>
      <w:r w:rsidR="00CD60B2" w:rsidRPr="00A758E8">
        <w:rPr>
          <w:rFonts w:ascii="Arial" w:hAnsi="Arial" w:cs="Arial"/>
          <w:sz w:val="22"/>
          <w:szCs w:val="22"/>
        </w:rPr>
        <w:t>a</w:t>
      </w:r>
      <w:r w:rsidR="004D4C3E">
        <w:rPr>
          <w:rFonts w:ascii="Arial" w:hAnsi="Arial" w:cs="Arial"/>
          <w:sz w:val="22"/>
          <w:szCs w:val="22"/>
        </w:rPr>
        <w:t> </w:t>
      </w:r>
      <w:r w:rsidR="00CD60B2" w:rsidRPr="00A758E8">
        <w:rPr>
          <w:rFonts w:ascii="Arial" w:hAnsi="Arial" w:cs="Arial"/>
          <w:sz w:val="22"/>
          <w:szCs w:val="22"/>
        </w:rPr>
        <w:t>jediným společníkem v obchodní</w:t>
      </w:r>
      <w:r w:rsidRPr="00A758E8">
        <w:rPr>
          <w:rFonts w:ascii="Arial" w:hAnsi="Arial" w:cs="Arial"/>
          <w:sz w:val="22"/>
          <w:szCs w:val="22"/>
        </w:rPr>
        <w:t xml:space="preserve"> firmě </w:t>
      </w:r>
      <w:r w:rsidR="004D4C3E">
        <w:rPr>
          <w:rFonts w:ascii="Arial" w:hAnsi="Arial" w:cs="Arial"/>
          <w:sz w:val="22"/>
          <w:szCs w:val="22"/>
        </w:rPr>
        <w:t>ZZZ</w:t>
      </w:r>
      <w:r w:rsidRPr="00A758E8">
        <w:rPr>
          <w:rFonts w:ascii="Arial" w:hAnsi="Arial" w:cs="Arial"/>
          <w:sz w:val="22"/>
          <w:szCs w:val="22"/>
        </w:rPr>
        <w:t xml:space="preserve">, s.r.o. (IČO: </w:t>
      </w:r>
      <w:proofErr w:type="spellStart"/>
      <w:r w:rsidR="004D4C3E">
        <w:rPr>
          <w:rFonts w:ascii="Arial" w:hAnsi="Arial" w:cs="Arial"/>
          <w:sz w:val="22"/>
          <w:szCs w:val="22"/>
        </w:rPr>
        <w:t>zzz</w:t>
      </w:r>
      <w:proofErr w:type="spellEnd"/>
      <w:r w:rsidRPr="00A758E8">
        <w:rPr>
          <w:rFonts w:ascii="Arial" w:hAnsi="Arial" w:cs="Arial"/>
          <w:sz w:val="22"/>
          <w:szCs w:val="22"/>
        </w:rPr>
        <w:t xml:space="preserve"> se sídlem </w:t>
      </w:r>
      <w:proofErr w:type="spellStart"/>
      <w:r w:rsidR="004D4C3E">
        <w:rPr>
          <w:rFonts w:ascii="Arial" w:hAnsi="Arial" w:cs="Arial"/>
          <w:sz w:val="22"/>
          <w:szCs w:val="22"/>
        </w:rPr>
        <w:t>zzz</w:t>
      </w:r>
      <w:proofErr w:type="spellEnd"/>
      <w:r w:rsidRPr="00A758E8">
        <w:rPr>
          <w:rFonts w:ascii="Arial" w:hAnsi="Arial" w:cs="Arial"/>
          <w:sz w:val="22"/>
          <w:szCs w:val="22"/>
        </w:rPr>
        <w:t>)</w:t>
      </w:r>
      <w:r w:rsidR="00460AA7">
        <w:rPr>
          <w:rFonts w:ascii="Arial" w:hAnsi="Arial" w:cs="Arial"/>
          <w:sz w:val="22"/>
          <w:szCs w:val="22"/>
        </w:rPr>
        <w:t xml:space="preserve">. </w:t>
      </w:r>
      <w:r w:rsidR="00CD60B2" w:rsidRPr="00A758E8">
        <w:rPr>
          <w:rFonts w:ascii="Arial" w:hAnsi="Arial" w:cs="Arial"/>
          <w:sz w:val="22"/>
          <w:szCs w:val="22"/>
        </w:rPr>
        <w:t xml:space="preserve">V citovaných obchodních firmách </w:t>
      </w:r>
      <w:r w:rsidR="00460AA7">
        <w:rPr>
          <w:rFonts w:ascii="Arial" w:hAnsi="Arial" w:cs="Arial"/>
          <w:sz w:val="22"/>
          <w:szCs w:val="22"/>
        </w:rPr>
        <w:t xml:space="preserve">má Ing. </w:t>
      </w:r>
      <w:r w:rsidR="00C61C18">
        <w:rPr>
          <w:rFonts w:ascii="Arial" w:hAnsi="Arial" w:cs="Arial"/>
          <w:sz w:val="22"/>
          <w:szCs w:val="22"/>
        </w:rPr>
        <w:t>B.</w:t>
      </w:r>
      <w:r w:rsidR="00460AA7">
        <w:rPr>
          <w:rFonts w:ascii="Arial" w:hAnsi="Arial" w:cs="Arial"/>
          <w:sz w:val="22"/>
          <w:szCs w:val="22"/>
        </w:rPr>
        <w:t xml:space="preserve"> </w:t>
      </w:r>
      <w:proofErr w:type="gramStart"/>
      <w:r w:rsidR="00460AA7" w:rsidRPr="00A758E8">
        <w:rPr>
          <w:rFonts w:ascii="Arial" w:hAnsi="Arial" w:cs="Arial"/>
          <w:sz w:val="22"/>
          <w:szCs w:val="22"/>
        </w:rPr>
        <w:t>živnostensk</w:t>
      </w:r>
      <w:r w:rsidR="00460AA7">
        <w:rPr>
          <w:rFonts w:ascii="Arial" w:hAnsi="Arial" w:cs="Arial"/>
          <w:sz w:val="22"/>
          <w:szCs w:val="22"/>
        </w:rPr>
        <w:t>á</w:t>
      </w:r>
      <w:proofErr w:type="gramEnd"/>
      <w:r w:rsidR="00460AA7" w:rsidRPr="00A758E8">
        <w:rPr>
          <w:rFonts w:ascii="Arial" w:hAnsi="Arial" w:cs="Arial"/>
          <w:sz w:val="22"/>
          <w:szCs w:val="22"/>
        </w:rPr>
        <w:t xml:space="preserve"> oprávnění mimo jiné pro předmět podnikání: </w:t>
      </w:r>
      <w:r w:rsidR="00460AA7" w:rsidRPr="00A758E8">
        <w:rPr>
          <w:rFonts w:ascii="Arial" w:hAnsi="Arial" w:cs="Arial"/>
          <w:i/>
          <w:sz w:val="22"/>
          <w:szCs w:val="22"/>
        </w:rPr>
        <w:t>výkon zeměměřických činností</w:t>
      </w:r>
      <w:r w:rsidR="00460AA7">
        <w:rPr>
          <w:rFonts w:ascii="Arial" w:hAnsi="Arial" w:cs="Arial"/>
          <w:sz w:val="22"/>
          <w:szCs w:val="22"/>
        </w:rPr>
        <w:t xml:space="preserve"> a je </w:t>
      </w:r>
      <w:r w:rsidR="00CD60B2" w:rsidRPr="00A758E8">
        <w:rPr>
          <w:rFonts w:ascii="Arial" w:hAnsi="Arial" w:cs="Arial"/>
          <w:sz w:val="22"/>
          <w:szCs w:val="22"/>
        </w:rPr>
        <w:t xml:space="preserve">veden i jako odpovědný zástupce pro </w:t>
      </w:r>
      <w:r w:rsidR="00CD60B2" w:rsidRPr="00A758E8">
        <w:rPr>
          <w:rFonts w:ascii="Arial" w:hAnsi="Arial" w:cs="Arial"/>
          <w:i/>
          <w:sz w:val="22"/>
          <w:szCs w:val="22"/>
        </w:rPr>
        <w:t>výkon zeměměřických činností</w:t>
      </w:r>
      <w:r w:rsidR="00CD60B2" w:rsidRPr="00A758E8">
        <w:rPr>
          <w:rFonts w:ascii="Arial" w:hAnsi="Arial" w:cs="Arial"/>
          <w:sz w:val="22"/>
          <w:szCs w:val="22"/>
        </w:rPr>
        <w:t>.</w:t>
      </w:r>
    </w:p>
    <w:p w:rsidR="00460AA7" w:rsidRDefault="00460AA7" w:rsidP="00460AA7">
      <w:pPr>
        <w:spacing w:before="120"/>
        <w:jc w:val="both"/>
        <w:rPr>
          <w:rFonts w:ascii="Arial" w:hAnsi="Arial" w:cs="Arial"/>
          <w:sz w:val="22"/>
          <w:szCs w:val="22"/>
        </w:rPr>
      </w:pPr>
      <w:r>
        <w:rPr>
          <w:rFonts w:ascii="Arial" w:hAnsi="Arial" w:cs="Arial"/>
          <w:sz w:val="22"/>
          <w:szCs w:val="22"/>
        </w:rPr>
        <w:t>V odvolání ze dne 7.</w:t>
      </w:r>
      <w:r w:rsidR="00766979">
        <w:rPr>
          <w:rFonts w:ascii="Arial" w:hAnsi="Arial" w:cs="Arial"/>
          <w:sz w:val="22"/>
          <w:szCs w:val="22"/>
        </w:rPr>
        <w:t> </w:t>
      </w:r>
      <w:r>
        <w:rPr>
          <w:rFonts w:ascii="Arial" w:hAnsi="Arial" w:cs="Arial"/>
          <w:sz w:val="22"/>
          <w:szCs w:val="22"/>
        </w:rPr>
        <w:t>12.</w:t>
      </w:r>
      <w:r w:rsidR="00766979">
        <w:rPr>
          <w:rFonts w:ascii="Arial" w:hAnsi="Arial" w:cs="Arial"/>
          <w:sz w:val="22"/>
          <w:szCs w:val="22"/>
        </w:rPr>
        <w:t> </w:t>
      </w:r>
      <w:r w:rsidR="009011E8">
        <w:rPr>
          <w:rFonts w:ascii="Arial" w:hAnsi="Arial" w:cs="Arial"/>
          <w:sz w:val="22"/>
          <w:szCs w:val="22"/>
        </w:rPr>
        <w:t>2015 I</w:t>
      </w:r>
      <w:r>
        <w:rPr>
          <w:rFonts w:ascii="Arial" w:hAnsi="Arial" w:cs="Arial"/>
          <w:sz w:val="22"/>
          <w:szCs w:val="22"/>
        </w:rPr>
        <w:t xml:space="preserve">ng. </w:t>
      </w:r>
      <w:r w:rsidR="00C61C18">
        <w:rPr>
          <w:rFonts w:ascii="Arial" w:hAnsi="Arial" w:cs="Arial"/>
          <w:sz w:val="22"/>
          <w:szCs w:val="22"/>
        </w:rPr>
        <w:t>B.</w:t>
      </w:r>
      <w:r>
        <w:rPr>
          <w:rFonts w:ascii="Arial" w:hAnsi="Arial" w:cs="Arial"/>
          <w:sz w:val="22"/>
          <w:szCs w:val="22"/>
        </w:rPr>
        <w:t xml:space="preserve"> </w:t>
      </w:r>
      <w:proofErr w:type="gramStart"/>
      <w:r>
        <w:rPr>
          <w:rFonts w:ascii="Arial" w:hAnsi="Arial" w:cs="Arial"/>
          <w:sz w:val="22"/>
          <w:szCs w:val="22"/>
        </w:rPr>
        <w:t>sdělil</w:t>
      </w:r>
      <w:proofErr w:type="gramEnd"/>
      <w:r>
        <w:rPr>
          <w:rFonts w:ascii="Arial" w:hAnsi="Arial" w:cs="Arial"/>
          <w:sz w:val="22"/>
          <w:szCs w:val="22"/>
        </w:rPr>
        <w:t>, že jako podnikající fyzická osoba (IČO </w:t>
      </w:r>
      <w:proofErr w:type="spellStart"/>
      <w:r w:rsidR="004D4C3E">
        <w:rPr>
          <w:rFonts w:ascii="Arial" w:hAnsi="Arial" w:cs="Arial"/>
          <w:sz w:val="22"/>
          <w:szCs w:val="22"/>
        </w:rPr>
        <w:t>xxx</w:t>
      </w:r>
      <w:proofErr w:type="spellEnd"/>
      <w:r>
        <w:rPr>
          <w:rFonts w:ascii="Arial" w:hAnsi="Arial" w:cs="Arial"/>
          <w:sz w:val="22"/>
          <w:szCs w:val="22"/>
        </w:rPr>
        <w:t xml:space="preserve">) měl v roce 2012 čistý příjem 0 Kč, v roce 2013 měl čistý příjem 97.000 Kč a v roce 2014 měl čistý příjem 87.096 Kč. Ve společnosti </w:t>
      </w:r>
      <w:r w:rsidR="004D4C3E">
        <w:rPr>
          <w:rFonts w:ascii="Arial" w:hAnsi="Arial" w:cs="Arial"/>
          <w:sz w:val="22"/>
          <w:szCs w:val="22"/>
        </w:rPr>
        <w:t>YYY</w:t>
      </w:r>
      <w:r>
        <w:rPr>
          <w:rFonts w:ascii="Arial" w:hAnsi="Arial" w:cs="Arial"/>
          <w:sz w:val="22"/>
          <w:szCs w:val="22"/>
        </w:rPr>
        <w:t xml:space="preserve"> s.r.o. neměl žádný příjem, a ve společnosti </w:t>
      </w:r>
      <w:r w:rsidR="004D4C3E">
        <w:rPr>
          <w:rFonts w:ascii="Arial" w:hAnsi="Arial" w:cs="Arial"/>
          <w:sz w:val="22"/>
          <w:szCs w:val="22"/>
        </w:rPr>
        <w:t>ZZZ</w:t>
      </w:r>
      <w:r w:rsidRPr="00A758E8">
        <w:rPr>
          <w:rFonts w:ascii="Arial" w:hAnsi="Arial" w:cs="Arial"/>
          <w:sz w:val="22"/>
          <w:szCs w:val="22"/>
        </w:rPr>
        <w:t xml:space="preserve"> s.r.o.</w:t>
      </w:r>
      <w:r>
        <w:rPr>
          <w:rFonts w:ascii="Arial" w:hAnsi="Arial" w:cs="Arial"/>
          <w:sz w:val="22"/>
          <w:szCs w:val="22"/>
        </w:rPr>
        <w:t xml:space="preserve"> nevykonává činnost od roku 2007.</w:t>
      </w:r>
    </w:p>
    <w:p w:rsidR="00460AA7" w:rsidRDefault="00460AA7" w:rsidP="00460AA7">
      <w:pPr>
        <w:spacing w:before="120"/>
        <w:jc w:val="both"/>
        <w:rPr>
          <w:rFonts w:ascii="Arial" w:hAnsi="Arial" w:cs="Arial"/>
          <w:sz w:val="22"/>
          <w:szCs w:val="22"/>
        </w:rPr>
      </w:pPr>
      <w:r>
        <w:rPr>
          <w:rFonts w:ascii="Arial" w:hAnsi="Arial" w:cs="Arial"/>
          <w:sz w:val="22"/>
          <w:szCs w:val="22"/>
        </w:rPr>
        <w:t xml:space="preserve">Protože správní orgán má hodnotit osobní a majetkové poměry pachatele správního deliktu k okamžiku rozhodování, nikoliv k okamžiku spáchání deliktu, </w:t>
      </w:r>
      <w:r w:rsidR="0010708B">
        <w:rPr>
          <w:rFonts w:ascii="Arial" w:hAnsi="Arial" w:cs="Arial"/>
          <w:sz w:val="22"/>
          <w:szCs w:val="22"/>
        </w:rPr>
        <w:t>vyzval ZKI v Opavě výzvou ze</w:t>
      </w:r>
      <w:r w:rsidR="00766979">
        <w:rPr>
          <w:rFonts w:ascii="Arial" w:hAnsi="Arial" w:cs="Arial"/>
          <w:sz w:val="22"/>
          <w:szCs w:val="22"/>
        </w:rPr>
        <w:t> </w:t>
      </w:r>
      <w:r w:rsidR="0010708B">
        <w:rPr>
          <w:rFonts w:ascii="Arial" w:hAnsi="Arial" w:cs="Arial"/>
          <w:sz w:val="22"/>
          <w:szCs w:val="22"/>
        </w:rPr>
        <w:t>dne 17.</w:t>
      </w:r>
      <w:r w:rsidR="00766979">
        <w:rPr>
          <w:rFonts w:ascii="Arial" w:hAnsi="Arial" w:cs="Arial"/>
          <w:sz w:val="22"/>
          <w:szCs w:val="22"/>
        </w:rPr>
        <w:t> </w:t>
      </w:r>
      <w:r w:rsidR="0010708B">
        <w:rPr>
          <w:rFonts w:ascii="Arial" w:hAnsi="Arial" w:cs="Arial"/>
          <w:sz w:val="22"/>
          <w:szCs w:val="22"/>
        </w:rPr>
        <w:t>3.</w:t>
      </w:r>
      <w:r w:rsidR="00766979">
        <w:rPr>
          <w:rFonts w:ascii="Arial" w:hAnsi="Arial" w:cs="Arial"/>
          <w:sz w:val="22"/>
          <w:szCs w:val="22"/>
        </w:rPr>
        <w:t> </w:t>
      </w:r>
      <w:r w:rsidR="0010708B">
        <w:rPr>
          <w:rFonts w:ascii="Arial" w:hAnsi="Arial" w:cs="Arial"/>
          <w:sz w:val="22"/>
          <w:szCs w:val="22"/>
        </w:rPr>
        <w:t xml:space="preserve">2016, </w:t>
      </w:r>
      <w:proofErr w:type="gramStart"/>
      <w:r w:rsidR="0010708B">
        <w:rPr>
          <w:rFonts w:ascii="Arial" w:hAnsi="Arial" w:cs="Arial"/>
          <w:sz w:val="22"/>
          <w:szCs w:val="22"/>
        </w:rPr>
        <w:t>č.j.</w:t>
      </w:r>
      <w:proofErr w:type="gramEnd"/>
      <w:r w:rsidR="0010708B">
        <w:rPr>
          <w:rFonts w:ascii="Arial" w:hAnsi="Arial" w:cs="Arial"/>
          <w:sz w:val="22"/>
          <w:szCs w:val="22"/>
        </w:rPr>
        <w:t xml:space="preserve"> ZKI OP-P-2/2015-22, účastníka řízení, aby doložil své příjmy z výdělečné činnosti ve výše uvedených firmách a jako osoba samostatně výdělečně činná za rok 2015. Na tuto výzvu reagoval účastník řízení přípisem ze dne 24. 3. 2016, ve kterém uvedl, že ve společnosti </w:t>
      </w:r>
      <w:r w:rsidR="004D4C3E">
        <w:rPr>
          <w:rFonts w:ascii="Arial" w:hAnsi="Arial" w:cs="Arial"/>
          <w:sz w:val="22"/>
          <w:szCs w:val="22"/>
        </w:rPr>
        <w:t>ZZZ</w:t>
      </w:r>
      <w:r w:rsidR="0010708B">
        <w:rPr>
          <w:rFonts w:ascii="Arial" w:hAnsi="Arial" w:cs="Arial"/>
          <w:sz w:val="22"/>
          <w:szCs w:val="22"/>
        </w:rPr>
        <w:t>,</w:t>
      </w:r>
      <w:r w:rsidR="0010708B" w:rsidRPr="00A758E8">
        <w:rPr>
          <w:rFonts w:ascii="Arial" w:hAnsi="Arial" w:cs="Arial"/>
          <w:sz w:val="22"/>
          <w:szCs w:val="22"/>
        </w:rPr>
        <w:t xml:space="preserve"> s.r.o.</w:t>
      </w:r>
      <w:r w:rsidR="0010708B">
        <w:rPr>
          <w:rFonts w:ascii="Arial" w:hAnsi="Arial" w:cs="Arial"/>
          <w:sz w:val="22"/>
          <w:szCs w:val="22"/>
        </w:rPr>
        <w:t xml:space="preserve"> nepodniká, ve společnosti </w:t>
      </w:r>
      <w:r w:rsidR="004D4C3E">
        <w:rPr>
          <w:rFonts w:ascii="Arial" w:hAnsi="Arial" w:cs="Arial"/>
          <w:sz w:val="22"/>
          <w:szCs w:val="22"/>
        </w:rPr>
        <w:t>YYY</w:t>
      </w:r>
      <w:r w:rsidR="0010708B" w:rsidRPr="00A758E8">
        <w:rPr>
          <w:rFonts w:ascii="Arial" w:hAnsi="Arial" w:cs="Arial"/>
          <w:sz w:val="22"/>
          <w:szCs w:val="22"/>
        </w:rPr>
        <w:t>, s.r.o.</w:t>
      </w:r>
      <w:r w:rsidR="0010708B">
        <w:rPr>
          <w:rFonts w:ascii="Arial" w:hAnsi="Arial" w:cs="Arial"/>
          <w:sz w:val="22"/>
          <w:szCs w:val="22"/>
        </w:rPr>
        <w:t xml:space="preserve"> měl příjem s výdělečné činnosti 0 Kč a jako podnikající fyzická osoba měl v roce 201</w:t>
      </w:r>
      <w:r w:rsidR="009011E8">
        <w:rPr>
          <w:rFonts w:ascii="Arial" w:hAnsi="Arial" w:cs="Arial"/>
          <w:sz w:val="22"/>
          <w:szCs w:val="22"/>
        </w:rPr>
        <w:t>5</w:t>
      </w:r>
      <w:r w:rsidR="0010708B">
        <w:rPr>
          <w:rFonts w:ascii="Arial" w:hAnsi="Arial" w:cs="Arial"/>
          <w:sz w:val="22"/>
          <w:szCs w:val="22"/>
        </w:rPr>
        <w:t xml:space="preserve"> příjem z výdělečné činnosti 10.999 Kč.</w:t>
      </w:r>
    </w:p>
    <w:p w:rsidR="00BC122F" w:rsidRDefault="00BC122F" w:rsidP="00BC122F">
      <w:pPr>
        <w:pStyle w:val="Zkladntext3"/>
        <w:spacing w:before="120"/>
        <w:rPr>
          <w:szCs w:val="22"/>
        </w:rPr>
      </w:pPr>
      <w:r w:rsidRPr="00BC122F">
        <w:rPr>
          <w:szCs w:val="22"/>
        </w:rPr>
        <w:t>Protože s</w:t>
      </w:r>
      <w:r w:rsidR="00766979" w:rsidRPr="00BC122F">
        <w:rPr>
          <w:szCs w:val="22"/>
        </w:rPr>
        <w:t xml:space="preserve">právní orgán při zjišťování osobních a majetkových poměrů </w:t>
      </w:r>
      <w:r w:rsidRPr="00BC122F">
        <w:rPr>
          <w:szCs w:val="22"/>
        </w:rPr>
        <w:t xml:space="preserve">vychází </w:t>
      </w:r>
      <w:r w:rsidR="00766979" w:rsidRPr="00BC122F">
        <w:rPr>
          <w:szCs w:val="22"/>
        </w:rPr>
        <w:t>z údajů doložených samotným účastníkem řízení, případně z těch, které vyplynuly z dosavadního průběhu správního řízení</w:t>
      </w:r>
      <w:r w:rsidR="00FB704D">
        <w:rPr>
          <w:szCs w:val="22"/>
        </w:rPr>
        <w:t>,</w:t>
      </w:r>
      <w:r w:rsidR="00766979" w:rsidRPr="00BC122F">
        <w:rPr>
          <w:szCs w:val="22"/>
        </w:rPr>
        <w:t xml:space="preserve"> či které si opatří samostatně bez součinnosti s účastníkem řízení</w:t>
      </w:r>
      <w:r w:rsidRPr="00BC122F">
        <w:rPr>
          <w:szCs w:val="22"/>
        </w:rPr>
        <w:t xml:space="preserve"> (viz výše citované usnesení Nejvyššího správního soud)</w:t>
      </w:r>
      <w:r w:rsidR="00FB704D">
        <w:rPr>
          <w:szCs w:val="22"/>
        </w:rPr>
        <w:t>,</w:t>
      </w:r>
      <w:r>
        <w:rPr>
          <w:szCs w:val="22"/>
        </w:rPr>
        <w:t xml:space="preserve"> ZKI v Opavě nahlédnutím do</w:t>
      </w:r>
      <w:r w:rsidR="009011E8">
        <w:rPr>
          <w:szCs w:val="22"/>
        </w:rPr>
        <w:t> </w:t>
      </w:r>
      <w:r w:rsidRPr="00484D56">
        <w:rPr>
          <w:szCs w:val="22"/>
        </w:rPr>
        <w:t xml:space="preserve">informačního systému katastru nemovitostí zjistil, že Ing. </w:t>
      </w:r>
      <w:r w:rsidR="00C61C18">
        <w:rPr>
          <w:szCs w:val="22"/>
        </w:rPr>
        <w:t>B.</w:t>
      </w:r>
      <w:r w:rsidRPr="00484D56">
        <w:rPr>
          <w:szCs w:val="22"/>
        </w:rPr>
        <w:t xml:space="preserve"> </w:t>
      </w:r>
      <w:proofErr w:type="gramStart"/>
      <w:r w:rsidRPr="002A45E1">
        <w:rPr>
          <w:szCs w:val="22"/>
        </w:rPr>
        <w:t>vyhotovil</w:t>
      </w:r>
      <w:proofErr w:type="gramEnd"/>
      <w:r w:rsidRPr="002A45E1">
        <w:rPr>
          <w:szCs w:val="22"/>
        </w:rPr>
        <w:t xml:space="preserve"> obsahově shodný geometrický plán číslo </w:t>
      </w:r>
      <w:proofErr w:type="spellStart"/>
      <w:r w:rsidR="004D4C3E">
        <w:rPr>
          <w:szCs w:val="22"/>
        </w:rPr>
        <w:t>yyy</w:t>
      </w:r>
      <w:proofErr w:type="spellEnd"/>
      <w:r w:rsidRPr="002A45E1">
        <w:rPr>
          <w:szCs w:val="22"/>
        </w:rPr>
        <w:t>/2015 pro rozdělení pozemku, vyznačení obvodu budovy a</w:t>
      </w:r>
      <w:r w:rsidR="004D4C3E">
        <w:rPr>
          <w:szCs w:val="22"/>
        </w:rPr>
        <w:t> </w:t>
      </w:r>
      <w:r w:rsidRPr="002A45E1">
        <w:rPr>
          <w:szCs w:val="22"/>
        </w:rPr>
        <w:t>vymezení rozsahu věcné</w:t>
      </w:r>
      <w:r>
        <w:rPr>
          <w:szCs w:val="22"/>
        </w:rPr>
        <w:t xml:space="preserve">ho břemene kanalizační přípojky. Geometrickým plánem číslo </w:t>
      </w:r>
      <w:proofErr w:type="spellStart"/>
      <w:r w:rsidR="004D4C3E">
        <w:rPr>
          <w:szCs w:val="22"/>
        </w:rPr>
        <w:t>yyy</w:t>
      </w:r>
      <w:proofErr w:type="spellEnd"/>
      <w:r w:rsidRPr="002A45E1">
        <w:rPr>
          <w:szCs w:val="22"/>
        </w:rPr>
        <w:t>/2015</w:t>
      </w:r>
      <w:r>
        <w:rPr>
          <w:szCs w:val="22"/>
        </w:rPr>
        <w:t xml:space="preserve"> </w:t>
      </w:r>
      <w:r w:rsidR="00502213">
        <w:rPr>
          <w:szCs w:val="22"/>
        </w:rPr>
        <w:t>vznikají</w:t>
      </w:r>
      <w:r>
        <w:rPr>
          <w:szCs w:val="22"/>
        </w:rPr>
        <w:t xml:space="preserve"> z</w:t>
      </w:r>
      <w:r w:rsidR="00502213">
        <w:rPr>
          <w:szCs w:val="22"/>
        </w:rPr>
        <w:t> </w:t>
      </w:r>
      <w:r w:rsidR="007C6322">
        <w:rPr>
          <w:szCs w:val="22"/>
        </w:rPr>
        <w:t>částí</w:t>
      </w:r>
      <w:r w:rsidR="00502213">
        <w:rPr>
          <w:szCs w:val="22"/>
        </w:rPr>
        <w:t xml:space="preserve"> </w:t>
      </w:r>
      <w:r>
        <w:rPr>
          <w:szCs w:val="22"/>
        </w:rPr>
        <w:t xml:space="preserve">parcel parc. </w:t>
      </w:r>
      <w:proofErr w:type="gramStart"/>
      <w:r>
        <w:rPr>
          <w:szCs w:val="22"/>
        </w:rPr>
        <w:t>č.</w:t>
      </w:r>
      <w:proofErr w:type="gramEnd"/>
      <w:r>
        <w:rPr>
          <w:szCs w:val="22"/>
        </w:rPr>
        <w:t xml:space="preserve"> 194/1 </w:t>
      </w:r>
      <w:r w:rsidR="00502213">
        <w:rPr>
          <w:szCs w:val="22"/>
        </w:rPr>
        <w:t>a 194/2</w:t>
      </w:r>
      <w:r>
        <w:rPr>
          <w:szCs w:val="22"/>
        </w:rPr>
        <w:t xml:space="preserve"> nové parcely parc. č. 194/14, 194/15</w:t>
      </w:r>
      <w:r w:rsidR="00502213">
        <w:rPr>
          <w:szCs w:val="22"/>
        </w:rPr>
        <w:t>,</w:t>
      </w:r>
      <w:r>
        <w:rPr>
          <w:szCs w:val="22"/>
        </w:rPr>
        <w:t xml:space="preserve"> kterým v geometrickém plánu číslo </w:t>
      </w:r>
      <w:proofErr w:type="spellStart"/>
      <w:r w:rsidR="008C4737">
        <w:rPr>
          <w:szCs w:val="22"/>
        </w:rPr>
        <w:t>xxx</w:t>
      </w:r>
      <w:proofErr w:type="spellEnd"/>
      <w:r w:rsidR="008C4737">
        <w:rPr>
          <w:szCs w:val="22"/>
        </w:rPr>
        <w:t xml:space="preserve">/2015 </w:t>
      </w:r>
      <w:r>
        <w:rPr>
          <w:szCs w:val="22"/>
        </w:rPr>
        <w:t>odpovídají parcely parc. č. 194/1</w:t>
      </w:r>
      <w:r w:rsidR="00502213">
        <w:rPr>
          <w:szCs w:val="22"/>
        </w:rPr>
        <w:t>3</w:t>
      </w:r>
      <w:r>
        <w:rPr>
          <w:szCs w:val="22"/>
        </w:rPr>
        <w:t>, 194/1</w:t>
      </w:r>
      <w:r w:rsidR="00502213">
        <w:rPr>
          <w:szCs w:val="22"/>
        </w:rPr>
        <w:t xml:space="preserve">2, v obou plánech je zaměřena budova čističky odpadních vod, </w:t>
      </w:r>
      <w:r w:rsidR="00CC4B0A">
        <w:rPr>
          <w:szCs w:val="22"/>
        </w:rPr>
        <w:t xml:space="preserve">věcné břemeno </w:t>
      </w:r>
      <w:r w:rsidR="00CC4B0A" w:rsidRPr="002A45E1">
        <w:rPr>
          <w:szCs w:val="22"/>
        </w:rPr>
        <w:t>kanalizační přípojky</w:t>
      </w:r>
      <w:r w:rsidR="00CC4B0A">
        <w:rPr>
          <w:szCs w:val="22"/>
        </w:rPr>
        <w:t xml:space="preserve"> je v obou geometrických plánech vyznačeno ke shodným parcelám a ve shodném rozsahu. Jak např. vyplývá z protokolu o vytyčení hranice pozemku objednatelem rozdělení pozemku, zaměření budovy čističky odpadních vod a vyznačení rozsahu věcného břemene kanalizační přípojky byla obec </w:t>
      </w:r>
      <w:r w:rsidR="00B02260">
        <w:rPr>
          <w:szCs w:val="22"/>
        </w:rPr>
        <w:t>T.</w:t>
      </w:r>
    </w:p>
    <w:p w:rsidR="009C79FD" w:rsidRDefault="00CC4B0A" w:rsidP="009C79FD">
      <w:pPr>
        <w:pStyle w:val="Zkladntext3"/>
        <w:spacing w:before="120"/>
        <w:rPr>
          <w:szCs w:val="22"/>
        </w:rPr>
      </w:pPr>
      <w:r>
        <w:rPr>
          <w:szCs w:val="22"/>
        </w:rPr>
        <w:t xml:space="preserve">ZKI v Opavě se proto žádostí ze dne 14. 3. 2016 obrátil na </w:t>
      </w:r>
      <w:r w:rsidR="00BC122F" w:rsidRPr="002A45E1">
        <w:rPr>
          <w:szCs w:val="22"/>
        </w:rPr>
        <w:t xml:space="preserve">obec </w:t>
      </w:r>
      <w:r w:rsidR="00B02260">
        <w:rPr>
          <w:szCs w:val="22"/>
        </w:rPr>
        <w:t>T.</w:t>
      </w:r>
      <w:r w:rsidR="00BC122F">
        <w:rPr>
          <w:szCs w:val="22"/>
        </w:rPr>
        <w:t>,</w:t>
      </w:r>
      <w:r w:rsidR="00BC122F" w:rsidRPr="002A45E1">
        <w:rPr>
          <w:szCs w:val="22"/>
        </w:rPr>
        <w:t xml:space="preserve"> jako na objednatele geometrického plánu číslo </w:t>
      </w:r>
      <w:proofErr w:type="spellStart"/>
      <w:r w:rsidR="004D4C3E">
        <w:rPr>
          <w:szCs w:val="22"/>
        </w:rPr>
        <w:t>yyy</w:t>
      </w:r>
      <w:proofErr w:type="spellEnd"/>
      <w:r w:rsidR="00BC122F" w:rsidRPr="002A45E1">
        <w:rPr>
          <w:szCs w:val="22"/>
        </w:rPr>
        <w:t>/2015, o sdělení výše úhrady za vyhotovený geometrický plán.</w:t>
      </w:r>
      <w:r w:rsidR="00BC122F" w:rsidRPr="002A45E1">
        <w:rPr>
          <w:b/>
          <w:szCs w:val="22"/>
        </w:rPr>
        <w:t xml:space="preserve"> </w:t>
      </w:r>
      <w:r w:rsidR="00BC122F" w:rsidRPr="002A45E1">
        <w:rPr>
          <w:szCs w:val="22"/>
        </w:rPr>
        <w:t xml:space="preserve">Obec </w:t>
      </w:r>
      <w:r w:rsidR="00B02260">
        <w:rPr>
          <w:szCs w:val="22"/>
        </w:rPr>
        <w:t>T.</w:t>
      </w:r>
      <w:r w:rsidR="00BC122F" w:rsidRPr="002A45E1">
        <w:rPr>
          <w:szCs w:val="22"/>
        </w:rPr>
        <w:t xml:space="preserve"> na základě žádosti ze dne 14.</w:t>
      </w:r>
      <w:r w:rsidR="00BC122F">
        <w:rPr>
          <w:szCs w:val="22"/>
        </w:rPr>
        <w:t> </w:t>
      </w:r>
      <w:r w:rsidR="00BC122F" w:rsidRPr="002A45E1">
        <w:rPr>
          <w:szCs w:val="22"/>
        </w:rPr>
        <w:t>3.</w:t>
      </w:r>
      <w:r w:rsidR="00BC122F">
        <w:rPr>
          <w:szCs w:val="22"/>
        </w:rPr>
        <w:t> </w:t>
      </w:r>
      <w:r w:rsidR="00BC122F" w:rsidRPr="002A45E1">
        <w:rPr>
          <w:szCs w:val="22"/>
        </w:rPr>
        <w:t xml:space="preserve">2016 </w:t>
      </w:r>
      <w:proofErr w:type="gramStart"/>
      <w:r w:rsidR="00BC122F" w:rsidRPr="002A45E1">
        <w:rPr>
          <w:szCs w:val="22"/>
        </w:rPr>
        <w:t>č.j.</w:t>
      </w:r>
      <w:proofErr w:type="gramEnd"/>
      <w:r w:rsidR="00BC122F" w:rsidRPr="002A45E1">
        <w:rPr>
          <w:szCs w:val="22"/>
        </w:rPr>
        <w:t xml:space="preserve"> ZKI OP-P-2/2015-21 zaslala ZKI</w:t>
      </w:r>
      <w:r w:rsidR="00BC122F">
        <w:rPr>
          <w:szCs w:val="22"/>
        </w:rPr>
        <w:t> </w:t>
      </w:r>
      <w:r w:rsidR="00BC122F" w:rsidRPr="002A45E1">
        <w:rPr>
          <w:szCs w:val="22"/>
        </w:rPr>
        <w:t xml:space="preserve">v Opavě kopii faktury číslo 20150007 vystavené dne </w:t>
      </w:r>
      <w:r w:rsidR="00BC122F">
        <w:rPr>
          <w:szCs w:val="22"/>
        </w:rPr>
        <w:t xml:space="preserve">1. 7. 2015 firmou </w:t>
      </w:r>
      <w:r w:rsidR="004D4C3E">
        <w:rPr>
          <w:szCs w:val="22"/>
        </w:rPr>
        <w:t>YYY</w:t>
      </w:r>
      <w:r w:rsidR="00BC122F">
        <w:rPr>
          <w:szCs w:val="22"/>
        </w:rPr>
        <w:t xml:space="preserve"> s.r.o., IČO </w:t>
      </w:r>
      <w:proofErr w:type="spellStart"/>
      <w:r w:rsidR="004D4C3E">
        <w:rPr>
          <w:szCs w:val="22"/>
        </w:rPr>
        <w:t>yyy</w:t>
      </w:r>
      <w:proofErr w:type="spellEnd"/>
      <w:r w:rsidR="00BC122F">
        <w:rPr>
          <w:szCs w:val="22"/>
        </w:rPr>
        <w:t xml:space="preserve">. </w:t>
      </w:r>
      <w:r w:rsidR="000429D2">
        <w:rPr>
          <w:szCs w:val="22"/>
        </w:rPr>
        <w:t xml:space="preserve">Z </w:t>
      </w:r>
      <w:r w:rsidR="000429D2" w:rsidRPr="002A45E1">
        <w:rPr>
          <w:szCs w:val="22"/>
        </w:rPr>
        <w:t xml:space="preserve">faktury číslo 20150007 </w:t>
      </w:r>
      <w:r w:rsidR="000429D2">
        <w:rPr>
          <w:szCs w:val="22"/>
        </w:rPr>
        <w:t xml:space="preserve">vyplývá, že celková cena za provedené geodetické práce a vyhotovení geometrického plánu činila 87.250 Kč, kterou obec </w:t>
      </w:r>
      <w:r w:rsidR="00B02260">
        <w:rPr>
          <w:szCs w:val="22"/>
        </w:rPr>
        <w:t>T.</w:t>
      </w:r>
      <w:r w:rsidR="000429D2">
        <w:rPr>
          <w:szCs w:val="22"/>
        </w:rPr>
        <w:t xml:space="preserve"> uhradila.</w:t>
      </w:r>
    </w:p>
    <w:p w:rsidR="00460AA7" w:rsidRPr="00FF44A7" w:rsidRDefault="009C79FD" w:rsidP="009C79FD">
      <w:pPr>
        <w:pStyle w:val="Zkladntext3"/>
        <w:spacing w:before="120"/>
        <w:rPr>
          <w:szCs w:val="22"/>
        </w:rPr>
      </w:pPr>
      <w:r w:rsidRPr="00FF44A7">
        <w:rPr>
          <w:szCs w:val="22"/>
        </w:rPr>
        <w:t xml:space="preserve">Při určení výše uložené pokuty </w:t>
      </w:r>
      <w:r w:rsidR="003A63E8" w:rsidRPr="00FF44A7">
        <w:rPr>
          <w:szCs w:val="22"/>
        </w:rPr>
        <w:t>ZKI v Opavě</w:t>
      </w:r>
      <w:r w:rsidRPr="00FF44A7">
        <w:rPr>
          <w:szCs w:val="22"/>
        </w:rPr>
        <w:t xml:space="preserve"> vycházel jednak </w:t>
      </w:r>
      <w:proofErr w:type="gramStart"/>
      <w:r w:rsidRPr="00FF44A7">
        <w:rPr>
          <w:szCs w:val="22"/>
        </w:rPr>
        <w:t>ze</w:t>
      </w:r>
      <w:proofErr w:type="gramEnd"/>
      <w:r w:rsidRPr="00FF44A7">
        <w:rPr>
          <w:szCs w:val="22"/>
        </w:rPr>
        <w:t xml:space="preserve"> </w:t>
      </w:r>
      <w:proofErr w:type="gramStart"/>
      <w:r w:rsidRPr="00FF44A7">
        <w:rPr>
          <w:szCs w:val="22"/>
        </w:rPr>
        <w:t>zákonem</w:t>
      </w:r>
      <w:proofErr w:type="gramEnd"/>
      <w:r w:rsidRPr="00FF44A7">
        <w:rPr>
          <w:szCs w:val="22"/>
        </w:rPr>
        <w:t xml:space="preserve"> stanového rozmezí</w:t>
      </w:r>
      <w:r w:rsidR="003A63E8" w:rsidRPr="00FF44A7">
        <w:rPr>
          <w:szCs w:val="22"/>
        </w:rPr>
        <w:t xml:space="preserve">, </w:t>
      </w:r>
      <w:r w:rsidRPr="00FF44A7">
        <w:rPr>
          <w:szCs w:val="22"/>
        </w:rPr>
        <w:t>ze závažnosti správního deliktu</w:t>
      </w:r>
      <w:r w:rsidR="003A63E8" w:rsidRPr="00FF44A7">
        <w:rPr>
          <w:szCs w:val="22"/>
        </w:rPr>
        <w:t>, ale přihlédl také osobním a majetkovým poměrům obviněného.</w:t>
      </w:r>
    </w:p>
    <w:p w:rsidR="0098015A" w:rsidRDefault="003A63E8" w:rsidP="0098015A">
      <w:pPr>
        <w:spacing w:before="120"/>
        <w:jc w:val="both"/>
        <w:rPr>
          <w:rFonts w:ascii="Arial" w:hAnsi="Arial" w:cs="Arial"/>
          <w:sz w:val="22"/>
          <w:szCs w:val="22"/>
        </w:rPr>
      </w:pPr>
      <w:r w:rsidRPr="00FF44A7">
        <w:rPr>
          <w:rFonts w:ascii="Arial" w:hAnsi="Arial" w:cs="Arial"/>
          <w:sz w:val="22"/>
          <w:szCs w:val="22"/>
        </w:rPr>
        <w:t>Z informačního systému katastru nemovitostí bylo zjištěno, že n</w:t>
      </w:r>
      <w:r w:rsidR="009C79FD" w:rsidRPr="00FF44A7">
        <w:rPr>
          <w:rFonts w:ascii="Arial" w:hAnsi="Arial" w:cs="Arial"/>
          <w:sz w:val="22"/>
          <w:szCs w:val="22"/>
        </w:rPr>
        <w:t xml:space="preserve">emovitosti </w:t>
      </w:r>
      <w:r w:rsidRPr="00FF44A7">
        <w:rPr>
          <w:rFonts w:ascii="Arial" w:hAnsi="Arial" w:cs="Arial"/>
          <w:sz w:val="22"/>
          <w:szCs w:val="22"/>
        </w:rPr>
        <w:t xml:space="preserve">zapsané na listu vlastnictví č. </w:t>
      </w:r>
      <w:proofErr w:type="spellStart"/>
      <w:r w:rsidR="004D4C3E">
        <w:rPr>
          <w:rFonts w:ascii="Arial" w:hAnsi="Arial" w:cs="Arial"/>
          <w:sz w:val="22"/>
          <w:szCs w:val="22"/>
        </w:rPr>
        <w:t>xxx</w:t>
      </w:r>
      <w:proofErr w:type="spellEnd"/>
      <w:r w:rsidRPr="00FF44A7">
        <w:rPr>
          <w:rFonts w:ascii="Arial" w:hAnsi="Arial" w:cs="Arial"/>
          <w:sz w:val="22"/>
          <w:szCs w:val="22"/>
        </w:rPr>
        <w:t xml:space="preserve"> </w:t>
      </w:r>
      <w:proofErr w:type="gramStart"/>
      <w:r w:rsidRPr="00FF44A7">
        <w:rPr>
          <w:rFonts w:ascii="Arial" w:hAnsi="Arial" w:cs="Arial"/>
          <w:sz w:val="22"/>
          <w:szCs w:val="22"/>
        </w:rPr>
        <w:t>k.ú.</w:t>
      </w:r>
      <w:proofErr w:type="gramEnd"/>
      <w:r w:rsidRPr="00FF44A7">
        <w:rPr>
          <w:rFonts w:ascii="Arial" w:hAnsi="Arial" w:cs="Arial"/>
          <w:sz w:val="22"/>
          <w:szCs w:val="22"/>
        </w:rPr>
        <w:t xml:space="preserve"> H</w:t>
      </w:r>
      <w:r w:rsidR="004D4C3E">
        <w:rPr>
          <w:rFonts w:ascii="Arial" w:hAnsi="Arial" w:cs="Arial"/>
          <w:sz w:val="22"/>
          <w:szCs w:val="22"/>
        </w:rPr>
        <w:t>.</w:t>
      </w:r>
      <w:r w:rsidRPr="00FF44A7">
        <w:rPr>
          <w:rFonts w:ascii="Arial" w:hAnsi="Arial" w:cs="Arial"/>
          <w:sz w:val="22"/>
          <w:szCs w:val="22"/>
        </w:rPr>
        <w:t>, které jsou evidovány ve společném jmění manželů Ing. J</w:t>
      </w:r>
      <w:r w:rsidR="004D4C3E">
        <w:rPr>
          <w:rFonts w:ascii="Arial" w:hAnsi="Arial" w:cs="Arial"/>
          <w:sz w:val="22"/>
          <w:szCs w:val="22"/>
        </w:rPr>
        <w:t>.</w:t>
      </w:r>
      <w:r w:rsidR="00C61C18">
        <w:rPr>
          <w:rFonts w:ascii="Arial" w:hAnsi="Arial" w:cs="Arial"/>
          <w:sz w:val="22"/>
          <w:szCs w:val="22"/>
        </w:rPr>
        <w:t>B.</w:t>
      </w:r>
      <w:r w:rsidRPr="00FF44A7">
        <w:rPr>
          <w:rFonts w:ascii="Arial" w:hAnsi="Arial" w:cs="Arial"/>
          <w:sz w:val="22"/>
          <w:szCs w:val="22"/>
        </w:rPr>
        <w:t xml:space="preserve"> a</w:t>
      </w:r>
      <w:r w:rsidR="004D4C3E">
        <w:rPr>
          <w:rFonts w:ascii="Arial" w:hAnsi="Arial" w:cs="Arial"/>
          <w:sz w:val="22"/>
          <w:szCs w:val="22"/>
        </w:rPr>
        <w:t> </w:t>
      </w:r>
      <w:proofErr w:type="gramStart"/>
      <w:r w:rsidRPr="00FF44A7">
        <w:rPr>
          <w:rFonts w:ascii="Arial" w:hAnsi="Arial" w:cs="Arial"/>
          <w:sz w:val="22"/>
          <w:szCs w:val="22"/>
        </w:rPr>
        <w:t>Ing.</w:t>
      </w:r>
      <w:r w:rsidR="004D4C3E">
        <w:rPr>
          <w:rFonts w:ascii="Arial" w:hAnsi="Arial" w:cs="Arial"/>
          <w:sz w:val="22"/>
          <w:szCs w:val="22"/>
        </w:rPr>
        <w:t> </w:t>
      </w:r>
      <w:r w:rsidRPr="00FF44A7">
        <w:rPr>
          <w:rFonts w:ascii="Arial" w:hAnsi="Arial" w:cs="Arial"/>
          <w:sz w:val="22"/>
          <w:szCs w:val="22"/>
        </w:rPr>
        <w:t>I</w:t>
      </w:r>
      <w:r w:rsidR="004D4C3E">
        <w:rPr>
          <w:rFonts w:ascii="Arial" w:hAnsi="Arial" w:cs="Arial"/>
          <w:sz w:val="22"/>
          <w:szCs w:val="22"/>
        </w:rPr>
        <w:t>.</w:t>
      </w:r>
      <w:r w:rsidR="00C61C18">
        <w:rPr>
          <w:rFonts w:ascii="Arial" w:hAnsi="Arial" w:cs="Arial"/>
          <w:sz w:val="22"/>
          <w:szCs w:val="22"/>
        </w:rPr>
        <w:t>B.</w:t>
      </w:r>
      <w:r w:rsidR="00FE717B" w:rsidRPr="00FF44A7">
        <w:rPr>
          <w:rFonts w:ascii="Arial" w:hAnsi="Arial" w:cs="Arial"/>
          <w:sz w:val="22"/>
          <w:szCs w:val="22"/>
        </w:rPr>
        <w:t>,</w:t>
      </w:r>
      <w:r w:rsidRPr="00FF44A7">
        <w:rPr>
          <w:rFonts w:ascii="Arial" w:hAnsi="Arial" w:cs="Arial"/>
          <w:sz w:val="22"/>
          <w:szCs w:val="22"/>
        </w:rPr>
        <w:t xml:space="preserve"> </w:t>
      </w:r>
      <w:r w:rsidR="009C79FD" w:rsidRPr="00FF44A7">
        <w:rPr>
          <w:rFonts w:ascii="Arial" w:hAnsi="Arial" w:cs="Arial"/>
          <w:sz w:val="22"/>
          <w:szCs w:val="22"/>
        </w:rPr>
        <w:t>jsou</w:t>
      </w:r>
      <w:proofErr w:type="gramEnd"/>
      <w:r w:rsidR="009C79FD" w:rsidRPr="00FF44A7">
        <w:rPr>
          <w:rFonts w:ascii="Arial" w:hAnsi="Arial" w:cs="Arial"/>
          <w:sz w:val="22"/>
          <w:szCs w:val="22"/>
        </w:rPr>
        <w:t xml:space="preserve"> </w:t>
      </w:r>
      <w:r w:rsidR="00843004" w:rsidRPr="00FF44A7">
        <w:rPr>
          <w:rFonts w:ascii="Arial" w:hAnsi="Arial" w:cs="Arial"/>
          <w:sz w:val="22"/>
          <w:szCs w:val="22"/>
        </w:rPr>
        <w:t xml:space="preserve">dosud </w:t>
      </w:r>
      <w:r w:rsidR="009C79FD" w:rsidRPr="00FF44A7">
        <w:rPr>
          <w:rFonts w:ascii="Arial" w:hAnsi="Arial" w:cs="Arial"/>
          <w:sz w:val="22"/>
          <w:szCs w:val="22"/>
        </w:rPr>
        <w:t>zatíženy zástavními právy</w:t>
      </w:r>
      <w:r w:rsidR="009C79FD">
        <w:rPr>
          <w:rFonts w:ascii="Arial" w:hAnsi="Arial" w:cs="Arial"/>
          <w:sz w:val="22"/>
          <w:szCs w:val="22"/>
        </w:rPr>
        <w:t xml:space="preserve"> zapsanými v</w:t>
      </w:r>
      <w:r>
        <w:rPr>
          <w:rFonts w:ascii="Arial" w:hAnsi="Arial" w:cs="Arial"/>
          <w:sz w:val="22"/>
          <w:szCs w:val="22"/>
        </w:rPr>
        <w:t> </w:t>
      </w:r>
      <w:r w:rsidR="009C79FD">
        <w:rPr>
          <w:rFonts w:ascii="Arial" w:hAnsi="Arial" w:cs="Arial"/>
          <w:sz w:val="22"/>
          <w:szCs w:val="22"/>
        </w:rPr>
        <w:t>řízeních typu vklad sp. zn. V-</w:t>
      </w:r>
      <w:proofErr w:type="spellStart"/>
      <w:r w:rsidR="004D4C3E">
        <w:rPr>
          <w:rFonts w:ascii="Arial" w:hAnsi="Arial" w:cs="Arial"/>
          <w:sz w:val="22"/>
          <w:szCs w:val="22"/>
        </w:rPr>
        <w:t>xxx</w:t>
      </w:r>
      <w:proofErr w:type="spellEnd"/>
      <w:r w:rsidR="009C79FD">
        <w:rPr>
          <w:rFonts w:ascii="Arial" w:hAnsi="Arial" w:cs="Arial"/>
          <w:sz w:val="22"/>
          <w:szCs w:val="22"/>
        </w:rPr>
        <w:t>/2012-</w:t>
      </w:r>
      <w:proofErr w:type="spellStart"/>
      <w:r w:rsidR="004D4C3E">
        <w:rPr>
          <w:rFonts w:ascii="Arial" w:hAnsi="Arial" w:cs="Arial"/>
          <w:sz w:val="22"/>
          <w:szCs w:val="22"/>
        </w:rPr>
        <w:t>xxx</w:t>
      </w:r>
      <w:proofErr w:type="spellEnd"/>
      <w:r w:rsidR="009C79FD">
        <w:rPr>
          <w:rFonts w:ascii="Arial" w:hAnsi="Arial" w:cs="Arial"/>
          <w:sz w:val="22"/>
          <w:szCs w:val="22"/>
        </w:rPr>
        <w:t>, V-</w:t>
      </w:r>
      <w:proofErr w:type="spellStart"/>
      <w:r w:rsidR="004D4C3E">
        <w:rPr>
          <w:rFonts w:ascii="Arial" w:hAnsi="Arial" w:cs="Arial"/>
          <w:sz w:val="22"/>
          <w:szCs w:val="22"/>
        </w:rPr>
        <w:t>yyy</w:t>
      </w:r>
      <w:proofErr w:type="spellEnd"/>
      <w:r w:rsidR="009C79FD">
        <w:rPr>
          <w:rFonts w:ascii="Arial" w:hAnsi="Arial" w:cs="Arial"/>
          <w:sz w:val="22"/>
          <w:szCs w:val="22"/>
        </w:rPr>
        <w:t>/2012-</w:t>
      </w:r>
      <w:proofErr w:type="spellStart"/>
      <w:r w:rsidR="004D4C3E">
        <w:rPr>
          <w:rFonts w:ascii="Arial" w:hAnsi="Arial" w:cs="Arial"/>
          <w:sz w:val="22"/>
          <w:szCs w:val="22"/>
        </w:rPr>
        <w:t>xxx</w:t>
      </w:r>
      <w:proofErr w:type="spellEnd"/>
      <w:r w:rsidR="009C79FD">
        <w:rPr>
          <w:rFonts w:ascii="Arial" w:hAnsi="Arial" w:cs="Arial"/>
          <w:sz w:val="22"/>
          <w:szCs w:val="22"/>
        </w:rPr>
        <w:t xml:space="preserve"> a V-</w:t>
      </w:r>
      <w:proofErr w:type="spellStart"/>
      <w:r w:rsidR="004D4C3E">
        <w:rPr>
          <w:rFonts w:ascii="Arial" w:hAnsi="Arial" w:cs="Arial"/>
          <w:sz w:val="22"/>
          <w:szCs w:val="22"/>
        </w:rPr>
        <w:t>zzz</w:t>
      </w:r>
      <w:proofErr w:type="spellEnd"/>
      <w:r w:rsidR="009C79FD">
        <w:rPr>
          <w:rFonts w:ascii="Arial" w:hAnsi="Arial" w:cs="Arial"/>
          <w:sz w:val="22"/>
          <w:szCs w:val="22"/>
        </w:rPr>
        <w:t>/2012-</w:t>
      </w:r>
      <w:proofErr w:type="spellStart"/>
      <w:r w:rsidR="004D4C3E">
        <w:rPr>
          <w:rFonts w:ascii="Arial" w:hAnsi="Arial" w:cs="Arial"/>
          <w:sz w:val="22"/>
          <w:szCs w:val="22"/>
        </w:rPr>
        <w:t>xxx</w:t>
      </w:r>
      <w:proofErr w:type="spellEnd"/>
      <w:r w:rsidR="009C79FD">
        <w:rPr>
          <w:rFonts w:ascii="Arial" w:hAnsi="Arial" w:cs="Arial"/>
          <w:sz w:val="22"/>
          <w:szCs w:val="22"/>
        </w:rPr>
        <w:t xml:space="preserve">. </w:t>
      </w:r>
    </w:p>
    <w:p w:rsidR="00460AA7" w:rsidRDefault="0098015A" w:rsidP="0098015A">
      <w:pPr>
        <w:spacing w:before="120"/>
        <w:jc w:val="both"/>
        <w:rPr>
          <w:rFonts w:ascii="Arial" w:hAnsi="Arial" w:cs="Arial"/>
          <w:sz w:val="22"/>
          <w:szCs w:val="22"/>
        </w:rPr>
      </w:pPr>
      <w:r>
        <w:rPr>
          <w:rFonts w:ascii="Arial" w:hAnsi="Arial" w:cs="Arial"/>
          <w:sz w:val="22"/>
          <w:szCs w:val="22"/>
        </w:rPr>
        <w:t xml:space="preserve">ZKI v Opavě při stanovení výše uložené pokuty přihlédl k tomu, že Ing. </w:t>
      </w:r>
      <w:r w:rsidR="00C61C18">
        <w:rPr>
          <w:rFonts w:ascii="Arial" w:hAnsi="Arial" w:cs="Arial"/>
          <w:sz w:val="22"/>
          <w:szCs w:val="22"/>
        </w:rPr>
        <w:t>B.</w:t>
      </w:r>
      <w:r>
        <w:rPr>
          <w:rFonts w:ascii="Arial" w:hAnsi="Arial" w:cs="Arial"/>
          <w:sz w:val="22"/>
          <w:szCs w:val="22"/>
        </w:rPr>
        <w:t xml:space="preserve"> </w:t>
      </w:r>
      <w:proofErr w:type="gramStart"/>
      <w:r>
        <w:rPr>
          <w:rFonts w:ascii="Arial" w:hAnsi="Arial" w:cs="Arial"/>
          <w:sz w:val="22"/>
          <w:szCs w:val="22"/>
        </w:rPr>
        <w:t>nebyl</w:t>
      </w:r>
      <w:proofErr w:type="gramEnd"/>
      <w:r>
        <w:rPr>
          <w:rFonts w:ascii="Arial" w:hAnsi="Arial" w:cs="Arial"/>
          <w:sz w:val="22"/>
          <w:szCs w:val="22"/>
        </w:rPr>
        <w:t xml:space="preserve"> dosud trestán za </w:t>
      </w:r>
      <w:r w:rsidRPr="00A0549E">
        <w:rPr>
          <w:rFonts w:ascii="Arial" w:hAnsi="Arial" w:cs="Arial"/>
          <w:sz w:val="22"/>
          <w:szCs w:val="22"/>
        </w:rPr>
        <w:t>porušení pořádku na úseku zeměměřictví podle § 17b odst. 1 písm. c) bodu 1. zákona o zeměměřictví.</w:t>
      </w:r>
    </w:p>
    <w:p w:rsidR="00FE717B" w:rsidRDefault="00FE717B" w:rsidP="00843004">
      <w:pPr>
        <w:spacing w:before="120"/>
        <w:jc w:val="both"/>
        <w:rPr>
          <w:rFonts w:ascii="Arial" w:hAnsi="Arial" w:cs="Arial"/>
          <w:sz w:val="22"/>
          <w:szCs w:val="22"/>
        </w:rPr>
      </w:pPr>
      <w:r w:rsidRPr="00FE717B">
        <w:rPr>
          <w:rFonts w:ascii="Arial" w:hAnsi="Arial" w:cs="Arial"/>
          <w:sz w:val="22"/>
          <w:szCs w:val="22"/>
        </w:rPr>
        <w:t xml:space="preserve">ZKI v Opavě vzal do úvahy i výše sankcí udělených ZKI v Opavě v předchozích letech u vad vážného charakteru zjištěných u ověřených výsledků zeměměřických činností, kdy za vážné porušení předpisů při ověřování geometrických plánů a vytyčování hranic pozemků byly </w:t>
      </w:r>
      <w:r w:rsidR="00843004">
        <w:rPr>
          <w:rFonts w:ascii="Arial" w:hAnsi="Arial" w:cs="Arial"/>
          <w:sz w:val="22"/>
          <w:szCs w:val="22"/>
        </w:rPr>
        <w:t xml:space="preserve">v období od roku 2010 do roku 2015 včetně </w:t>
      </w:r>
      <w:r w:rsidRPr="00FE717B">
        <w:rPr>
          <w:rFonts w:ascii="Arial" w:hAnsi="Arial" w:cs="Arial"/>
          <w:sz w:val="22"/>
          <w:szCs w:val="22"/>
        </w:rPr>
        <w:t>uděleny sankce v</w:t>
      </w:r>
      <w:r w:rsidR="00843004">
        <w:rPr>
          <w:rFonts w:ascii="Arial" w:hAnsi="Arial" w:cs="Arial"/>
          <w:sz w:val="22"/>
          <w:szCs w:val="22"/>
        </w:rPr>
        <w:t> průměrné výši 35.000 Kč.</w:t>
      </w:r>
    </w:p>
    <w:p w:rsidR="000A1F76" w:rsidRDefault="00843004" w:rsidP="000A1F76">
      <w:pPr>
        <w:spacing w:before="120"/>
        <w:jc w:val="both"/>
        <w:rPr>
          <w:rFonts w:ascii="Arial" w:hAnsi="Arial" w:cs="Arial"/>
          <w:sz w:val="22"/>
          <w:szCs w:val="22"/>
        </w:rPr>
      </w:pPr>
      <w:r>
        <w:rPr>
          <w:rFonts w:ascii="Arial" w:hAnsi="Arial" w:cs="Arial"/>
          <w:sz w:val="22"/>
          <w:szCs w:val="22"/>
        </w:rPr>
        <w:t xml:space="preserve">Ve vztahu k výši udělené pokuty </w:t>
      </w:r>
      <w:r w:rsidR="000A1F76">
        <w:rPr>
          <w:rFonts w:ascii="Arial" w:hAnsi="Arial" w:cs="Arial"/>
          <w:sz w:val="22"/>
          <w:szCs w:val="22"/>
        </w:rPr>
        <w:t>ZKI v Opavě přihlédl i k tomu</w:t>
      </w:r>
      <w:r w:rsidR="00A758E8" w:rsidRPr="00950D82">
        <w:rPr>
          <w:rFonts w:ascii="Arial" w:hAnsi="Arial" w:cs="Arial"/>
          <w:sz w:val="22"/>
          <w:szCs w:val="22"/>
        </w:rPr>
        <w:t>, že Katastrální úřad řízení č.</w:t>
      </w:r>
      <w:r w:rsidR="000A1F76">
        <w:rPr>
          <w:rFonts w:ascii="Arial" w:hAnsi="Arial" w:cs="Arial"/>
          <w:sz w:val="22"/>
          <w:szCs w:val="22"/>
        </w:rPr>
        <w:t> </w:t>
      </w:r>
      <w:r w:rsidR="00A758E8" w:rsidRPr="00950D82">
        <w:rPr>
          <w:rFonts w:ascii="Arial" w:hAnsi="Arial" w:cs="Arial"/>
          <w:sz w:val="22"/>
          <w:szCs w:val="22"/>
        </w:rPr>
        <w:t>PGP-</w:t>
      </w:r>
      <w:proofErr w:type="spellStart"/>
      <w:r w:rsidR="004D4C3E">
        <w:rPr>
          <w:rFonts w:ascii="Arial" w:hAnsi="Arial" w:cs="Arial"/>
          <w:sz w:val="22"/>
          <w:szCs w:val="22"/>
        </w:rPr>
        <w:t>xxx</w:t>
      </w:r>
      <w:proofErr w:type="spellEnd"/>
      <w:r w:rsidR="00A758E8" w:rsidRPr="00950D82">
        <w:rPr>
          <w:rFonts w:ascii="Arial" w:hAnsi="Arial" w:cs="Arial"/>
          <w:sz w:val="22"/>
          <w:szCs w:val="22"/>
        </w:rPr>
        <w:t>/2015-</w:t>
      </w:r>
      <w:proofErr w:type="spellStart"/>
      <w:r w:rsidR="004D4C3E">
        <w:rPr>
          <w:rFonts w:ascii="Arial" w:hAnsi="Arial" w:cs="Arial"/>
          <w:sz w:val="22"/>
          <w:szCs w:val="22"/>
        </w:rPr>
        <w:t>xxx</w:t>
      </w:r>
      <w:proofErr w:type="spellEnd"/>
      <w:r w:rsidR="00A758E8" w:rsidRPr="00950D82">
        <w:rPr>
          <w:rFonts w:ascii="Arial" w:hAnsi="Arial" w:cs="Arial"/>
          <w:sz w:val="22"/>
          <w:szCs w:val="22"/>
        </w:rPr>
        <w:t xml:space="preserve"> o potvrzování předmětného plánu ukončil jeho nepotvrzením. </w:t>
      </w:r>
      <w:r w:rsidR="00A758E8">
        <w:rPr>
          <w:rFonts w:ascii="Arial" w:hAnsi="Arial" w:cs="Arial"/>
          <w:sz w:val="22"/>
          <w:szCs w:val="22"/>
        </w:rPr>
        <w:t>To</w:t>
      </w:r>
      <w:r w:rsidR="000A1F76">
        <w:rPr>
          <w:rFonts w:ascii="Arial" w:hAnsi="Arial" w:cs="Arial"/>
          <w:sz w:val="22"/>
          <w:szCs w:val="22"/>
        </w:rPr>
        <w:t> </w:t>
      </w:r>
      <w:r w:rsidR="00A758E8">
        <w:rPr>
          <w:rFonts w:ascii="Arial" w:hAnsi="Arial" w:cs="Arial"/>
          <w:sz w:val="22"/>
          <w:szCs w:val="22"/>
        </w:rPr>
        <w:t xml:space="preserve">znamená, že geometrický plán č. </w:t>
      </w:r>
      <w:proofErr w:type="spellStart"/>
      <w:r w:rsidR="008C4737">
        <w:rPr>
          <w:rFonts w:ascii="Arial" w:hAnsi="Arial" w:cs="Arial"/>
          <w:sz w:val="22"/>
          <w:szCs w:val="22"/>
        </w:rPr>
        <w:t>xxx</w:t>
      </w:r>
      <w:proofErr w:type="spellEnd"/>
      <w:r w:rsidR="008C4737">
        <w:rPr>
          <w:rFonts w:ascii="Arial" w:hAnsi="Arial" w:cs="Arial"/>
          <w:sz w:val="22"/>
          <w:szCs w:val="22"/>
        </w:rPr>
        <w:t xml:space="preserve">/2015 </w:t>
      </w:r>
      <w:r w:rsidR="00A758E8">
        <w:rPr>
          <w:rFonts w:ascii="Arial" w:hAnsi="Arial" w:cs="Arial"/>
          <w:sz w:val="22"/>
          <w:szCs w:val="22"/>
        </w:rPr>
        <w:t>ověřen</w:t>
      </w:r>
      <w:r w:rsidR="000A1F76">
        <w:rPr>
          <w:rFonts w:ascii="Arial" w:hAnsi="Arial" w:cs="Arial"/>
          <w:sz w:val="22"/>
          <w:szCs w:val="22"/>
        </w:rPr>
        <w:t>ý</w:t>
      </w:r>
      <w:r w:rsidR="00A758E8">
        <w:rPr>
          <w:rFonts w:ascii="Arial" w:hAnsi="Arial" w:cs="Arial"/>
          <w:sz w:val="22"/>
          <w:szCs w:val="22"/>
        </w:rPr>
        <w:t xml:space="preserve"> dne 7.</w:t>
      </w:r>
      <w:r w:rsidR="000A1F76">
        <w:rPr>
          <w:rFonts w:ascii="Arial" w:hAnsi="Arial" w:cs="Arial"/>
          <w:sz w:val="22"/>
          <w:szCs w:val="22"/>
        </w:rPr>
        <w:t> </w:t>
      </w:r>
      <w:r w:rsidR="00A758E8">
        <w:rPr>
          <w:rFonts w:ascii="Arial" w:hAnsi="Arial" w:cs="Arial"/>
          <w:sz w:val="22"/>
          <w:szCs w:val="22"/>
        </w:rPr>
        <w:t>4.</w:t>
      </w:r>
      <w:r w:rsidR="000A1F76">
        <w:rPr>
          <w:rFonts w:ascii="Arial" w:hAnsi="Arial" w:cs="Arial"/>
          <w:sz w:val="22"/>
          <w:szCs w:val="22"/>
        </w:rPr>
        <w:t> </w:t>
      </w:r>
      <w:r w:rsidR="00A758E8">
        <w:rPr>
          <w:rFonts w:ascii="Arial" w:hAnsi="Arial" w:cs="Arial"/>
          <w:sz w:val="22"/>
          <w:szCs w:val="22"/>
        </w:rPr>
        <w:t xml:space="preserve">2015 pod číslem </w:t>
      </w:r>
      <w:proofErr w:type="spellStart"/>
      <w:r w:rsidR="004D4C3E">
        <w:rPr>
          <w:rFonts w:ascii="Arial" w:hAnsi="Arial" w:cs="Arial"/>
          <w:sz w:val="22"/>
          <w:szCs w:val="22"/>
        </w:rPr>
        <w:t>xxx</w:t>
      </w:r>
      <w:proofErr w:type="spellEnd"/>
      <w:r w:rsidR="00A758E8">
        <w:rPr>
          <w:rFonts w:ascii="Arial" w:hAnsi="Arial" w:cs="Arial"/>
          <w:sz w:val="22"/>
          <w:szCs w:val="22"/>
        </w:rPr>
        <w:t xml:space="preserve">/2015 z evidence ověřovaných výsledků zeměměřických činností nebude technickým podkladem pro vyhotovení listin </w:t>
      </w:r>
      <w:r w:rsidR="000A1F76">
        <w:rPr>
          <w:rFonts w:ascii="Arial" w:hAnsi="Arial" w:cs="Arial"/>
          <w:sz w:val="22"/>
          <w:szCs w:val="22"/>
        </w:rPr>
        <w:t>a pro provedení navržených změn v katastru nemovitostí.</w:t>
      </w:r>
    </w:p>
    <w:p w:rsidR="00411F4C" w:rsidRDefault="00411F4C" w:rsidP="00411F4C">
      <w:pPr>
        <w:spacing w:before="120"/>
        <w:jc w:val="both"/>
        <w:rPr>
          <w:rFonts w:ascii="Arial" w:hAnsi="Arial" w:cs="Arial"/>
          <w:sz w:val="22"/>
          <w:szCs w:val="22"/>
        </w:rPr>
      </w:pPr>
      <w:r w:rsidRPr="00411F4C">
        <w:rPr>
          <w:rFonts w:ascii="Arial" w:hAnsi="Arial" w:cs="Arial"/>
          <w:sz w:val="22"/>
          <w:szCs w:val="22"/>
        </w:rPr>
        <w:t>Po zhodnocení všech výše uvedených okolností uložil ZKI v Opavě Ing. </w:t>
      </w:r>
      <w:proofErr w:type="gramStart"/>
      <w:r w:rsidR="00B02260">
        <w:rPr>
          <w:rFonts w:ascii="Arial" w:hAnsi="Arial" w:cs="Arial"/>
          <w:sz w:val="22"/>
          <w:szCs w:val="22"/>
        </w:rPr>
        <w:t>J.B.</w:t>
      </w:r>
      <w:r w:rsidRPr="00411F4C">
        <w:rPr>
          <w:rFonts w:ascii="Arial" w:hAnsi="Arial" w:cs="Arial"/>
          <w:sz w:val="22"/>
          <w:szCs w:val="22"/>
        </w:rPr>
        <w:t xml:space="preserve"> za</w:t>
      </w:r>
      <w:proofErr w:type="gramEnd"/>
      <w:r w:rsidRPr="00411F4C">
        <w:rPr>
          <w:rFonts w:ascii="Arial" w:hAnsi="Arial" w:cs="Arial"/>
          <w:sz w:val="22"/>
          <w:szCs w:val="22"/>
        </w:rPr>
        <w:t xml:space="preserve"> toto porušení pořádku na úseku zeměměřictví pokutu ve výši 30.000 Kč, která odpovídá průměrné hrubé měsíční mzdě v podnikatelské sféře za 4. čtvrtletí roku 2015, jak vyplývá z dat Českého statistického úřadu (ve 4. čtvrtletí roku 2015 dosáhla průměrná hrubá mzda v podnikatelské sféře výše</w:t>
      </w:r>
      <w:r w:rsidR="004B00C2" w:rsidRPr="00411F4C">
        <w:rPr>
          <w:rFonts w:ascii="Arial" w:hAnsi="Arial" w:cs="Arial"/>
          <w:sz w:val="22"/>
          <w:szCs w:val="22"/>
        </w:rPr>
        <w:t xml:space="preserve"> 27.812 Kč </w:t>
      </w:r>
      <w:r w:rsidRPr="00411F4C">
        <w:rPr>
          <w:rFonts w:ascii="Arial" w:hAnsi="Arial" w:cs="Arial"/>
          <w:sz w:val="22"/>
          <w:szCs w:val="22"/>
        </w:rPr>
        <w:t xml:space="preserve"> - </w:t>
      </w:r>
      <w:r w:rsidR="004B00C2" w:rsidRPr="00411F4C">
        <w:rPr>
          <w:rFonts w:ascii="Arial" w:hAnsi="Arial" w:cs="Arial"/>
          <w:sz w:val="22"/>
          <w:szCs w:val="22"/>
        </w:rPr>
        <w:t xml:space="preserve">publikováno na </w:t>
      </w:r>
      <w:hyperlink r:id="rId12" w:history="1">
        <w:r w:rsidR="004B00C2" w:rsidRPr="00411F4C">
          <w:rPr>
            <w:rStyle w:val="Hypertextovodkaz"/>
            <w:rFonts w:ascii="Arial" w:hAnsi="Arial" w:cs="Arial"/>
            <w:sz w:val="22"/>
            <w:szCs w:val="22"/>
          </w:rPr>
          <w:t>www.czso.cz</w:t>
        </w:r>
      </w:hyperlink>
      <w:r w:rsidR="00843004" w:rsidRPr="00411F4C">
        <w:rPr>
          <w:rFonts w:ascii="Arial" w:hAnsi="Arial" w:cs="Arial"/>
          <w:sz w:val="22"/>
          <w:szCs w:val="22"/>
        </w:rPr>
        <w:t>)</w:t>
      </w:r>
      <w:r w:rsidR="004B00C2" w:rsidRPr="00411F4C">
        <w:rPr>
          <w:rFonts w:ascii="Arial" w:hAnsi="Arial" w:cs="Arial"/>
          <w:sz w:val="22"/>
          <w:szCs w:val="22"/>
        </w:rPr>
        <w:t>.</w:t>
      </w:r>
      <w:r w:rsidR="00843004" w:rsidRPr="00411F4C">
        <w:rPr>
          <w:rFonts w:ascii="Arial" w:hAnsi="Arial" w:cs="Arial"/>
          <w:sz w:val="22"/>
          <w:szCs w:val="22"/>
        </w:rPr>
        <w:t xml:space="preserve"> </w:t>
      </w:r>
      <w:r>
        <w:rPr>
          <w:rFonts w:ascii="Arial" w:hAnsi="Arial" w:cs="Arial"/>
          <w:sz w:val="22"/>
          <w:szCs w:val="22"/>
        </w:rPr>
        <w:t xml:space="preserve"> </w:t>
      </w:r>
    </w:p>
    <w:p w:rsidR="006608D3" w:rsidRPr="00FF44A7" w:rsidRDefault="00411F4C" w:rsidP="00411F4C">
      <w:pPr>
        <w:spacing w:before="120"/>
        <w:jc w:val="both"/>
        <w:rPr>
          <w:rFonts w:ascii="Arial" w:hAnsi="Arial" w:cs="Arial"/>
          <w:sz w:val="22"/>
          <w:szCs w:val="22"/>
        </w:rPr>
      </w:pPr>
      <w:r w:rsidRPr="00FF44A7">
        <w:rPr>
          <w:rFonts w:ascii="Arial" w:hAnsi="Arial" w:cs="Arial"/>
          <w:sz w:val="22"/>
          <w:szCs w:val="22"/>
        </w:rPr>
        <w:t>Vzhledem k závažnosti vad považuje ZKI v Opavě s</w:t>
      </w:r>
      <w:r w:rsidR="006608D3" w:rsidRPr="00FF44A7">
        <w:rPr>
          <w:rFonts w:ascii="Arial" w:hAnsi="Arial" w:cs="Arial"/>
          <w:sz w:val="22"/>
          <w:szCs w:val="22"/>
        </w:rPr>
        <w:t xml:space="preserve">tanovenou výši sankce za přiměřenou, </w:t>
      </w:r>
      <w:r w:rsidRPr="00FF44A7">
        <w:rPr>
          <w:rFonts w:ascii="Arial" w:hAnsi="Arial" w:cs="Arial"/>
          <w:sz w:val="22"/>
          <w:szCs w:val="22"/>
        </w:rPr>
        <w:t xml:space="preserve">když pro jiné správní delikty platí zásada, že trest za protiprávní jednání nesmí být příliš přísný, ale ani příliš mírný. </w:t>
      </w:r>
      <w:r w:rsidR="00FF44A7" w:rsidRPr="00FF44A7">
        <w:rPr>
          <w:rFonts w:ascii="Arial" w:hAnsi="Arial" w:cs="Arial"/>
          <w:sz w:val="22"/>
          <w:szCs w:val="22"/>
        </w:rPr>
        <w:t xml:space="preserve">Z průběhu dosavadního řízení vyplývá, že výše pokuty je </w:t>
      </w:r>
      <w:r w:rsidR="00A0549E" w:rsidRPr="00FF44A7">
        <w:rPr>
          <w:rFonts w:ascii="Arial" w:hAnsi="Arial" w:cs="Arial"/>
          <w:sz w:val="22"/>
          <w:szCs w:val="22"/>
        </w:rPr>
        <w:t>pro účastníka řízení nepříjemn</w:t>
      </w:r>
      <w:r w:rsidR="00FF44A7" w:rsidRPr="00FF44A7">
        <w:rPr>
          <w:rFonts w:ascii="Arial" w:hAnsi="Arial" w:cs="Arial"/>
          <w:sz w:val="22"/>
          <w:szCs w:val="22"/>
        </w:rPr>
        <w:t>á</w:t>
      </w:r>
      <w:r w:rsidR="00FB704D">
        <w:rPr>
          <w:rFonts w:ascii="Arial" w:hAnsi="Arial" w:cs="Arial"/>
          <w:sz w:val="22"/>
          <w:szCs w:val="22"/>
        </w:rPr>
        <w:t>,</w:t>
      </w:r>
      <w:r w:rsidR="00A0549E" w:rsidRPr="00FF44A7">
        <w:rPr>
          <w:rFonts w:ascii="Arial" w:hAnsi="Arial" w:cs="Arial"/>
          <w:sz w:val="22"/>
          <w:szCs w:val="22"/>
        </w:rPr>
        <w:t xml:space="preserve"> </w:t>
      </w:r>
      <w:r w:rsidR="00FF44A7" w:rsidRPr="00FF44A7">
        <w:rPr>
          <w:rFonts w:ascii="Arial" w:hAnsi="Arial" w:cs="Arial"/>
          <w:sz w:val="22"/>
          <w:szCs w:val="22"/>
        </w:rPr>
        <w:t>dotýkající se jeho</w:t>
      </w:r>
      <w:r w:rsidR="00A0549E" w:rsidRPr="00FF44A7">
        <w:rPr>
          <w:rFonts w:ascii="Arial" w:hAnsi="Arial" w:cs="Arial"/>
          <w:sz w:val="22"/>
          <w:szCs w:val="22"/>
        </w:rPr>
        <w:t xml:space="preserve"> majetkové sfé</w:t>
      </w:r>
      <w:r w:rsidR="00FF44A7" w:rsidRPr="00FF44A7">
        <w:rPr>
          <w:rFonts w:ascii="Arial" w:hAnsi="Arial" w:cs="Arial"/>
          <w:sz w:val="22"/>
          <w:szCs w:val="22"/>
        </w:rPr>
        <w:t>ry, n</w:t>
      </w:r>
      <w:r w:rsidR="00A0549E" w:rsidRPr="00FF44A7">
        <w:rPr>
          <w:rFonts w:ascii="Arial" w:hAnsi="Arial" w:cs="Arial"/>
          <w:sz w:val="22"/>
          <w:szCs w:val="22"/>
        </w:rPr>
        <w:t xml:space="preserve">icméně takový účinek je přirozenou a dokonce žádoucí vlastností jakékoliv sankce. Pokud by tomu tak nebylo, vytratil by se její </w:t>
      </w:r>
      <w:r w:rsidR="00947AFD" w:rsidRPr="00FF44A7">
        <w:rPr>
          <w:rFonts w:ascii="Arial" w:hAnsi="Arial" w:cs="Arial"/>
          <w:sz w:val="22"/>
          <w:szCs w:val="22"/>
        </w:rPr>
        <w:t xml:space="preserve">generálně preventivní </w:t>
      </w:r>
      <w:r w:rsidR="00A0549E" w:rsidRPr="00FF44A7">
        <w:rPr>
          <w:rFonts w:ascii="Arial" w:hAnsi="Arial" w:cs="Arial"/>
          <w:sz w:val="22"/>
          <w:szCs w:val="22"/>
        </w:rPr>
        <w:t>smysl.</w:t>
      </w:r>
      <w:r w:rsidR="00FF44A7">
        <w:rPr>
          <w:rFonts w:ascii="Arial" w:hAnsi="Arial" w:cs="Arial"/>
          <w:sz w:val="22"/>
          <w:szCs w:val="22"/>
        </w:rPr>
        <w:t xml:space="preserve"> ZKI v Opavě vzhledem ke všem dostupným osobním a majetkovým poměrům obviněného</w:t>
      </w:r>
      <w:r w:rsidR="00FB704D">
        <w:rPr>
          <w:rFonts w:ascii="Arial" w:hAnsi="Arial" w:cs="Arial"/>
          <w:sz w:val="22"/>
          <w:szCs w:val="22"/>
        </w:rPr>
        <w:t>,</w:t>
      </w:r>
      <w:r w:rsidR="00FF44A7">
        <w:rPr>
          <w:rFonts w:ascii="Arial" w:hAnsi="Arial" w:cs="Arial"/>
          <w:sz w:val="22"/>
          <w:szCs w:val="22"/>
        </w:rPr>
        <w:t xml:space="preserve"> podrobně rozvedeným výše</w:t>
      </w:r>
      <w:r w:rsidR="00FB704D">
        <w:rPr>
          <w:rFonts w:ascii="Arial" w:hAnsi="Arial" w:cs="Arial"/>
          <w:sz w:val="22"/>
          <w:szCs w:val="22"/>
        </w:rPr>
        <w:t>,</w:t>
      </w:r>
      <w:r w:rsidR="00FF44A7">
        <w:rPr>
          <w:rFonts w:ascii="Arial" w:hAnsi="Arial" w:cs="Arial"/>
          <w:sz w:val="22"/>
          <w:szCs w:val="22"/>
        </w:rPr>
        <w:t xml:space="preserve"> nepovažuje </w:t>
      </w:r>
      <w:r w:rsidR="009011E8">
        <w:rPr>
          <w:rFonts w:ascii="Arial" w:hAnsi="Arial" w:cs="Arial"/>
          <w:sz w:val="22"/>
          <w:szCs w:val="22"/>
        </w:rPr>
        <w:t xml:space="preserve">udělenou sankci </w:t>
      </w:r>
      <w:r w:rsidR="00FF44A7">
        <w:rPr>
          <w:rFonts w:ascii="Arial" w:hAnsi="Arial" w:cs="Arial"/>
          <w:sz w:val="22"/>
          <w:szCs w:val="22"/>
        </w:rPr>
        <w:t>za likvidační.</w:t>
      </w:r>
    </w:p>
    <w:p w:rsidR="00D309FF" w:rsidRDefault="00D309FF">
      <w:pPr>
        <w:pStyle w:val="Zkladntext3"/>
        <w:spacing w:before="0"/>
        <w:jc w:val="center"/>
        <w:rPr>
          <w:b/>
          <w:bCs/>
          <w:sz w:val="24"/>
        </w:rPr>
      </w:pPr>
    </w:p>
    <w:p w:rsidR="003D4289" w:rsidRDefault="003D4289">
      <w:pPr>
        <w:pStyle w:val="Zkladntext3"/>
        <w:spacing w:before="0"/>
        <w:jc w:val="center"/>
        <w:rPr>
          <w:b/>
          <w:bCs/>
          <w:sz w:val="24"/>
        </w:rPr>
      </w:pPr>
    </w:p>
    <w:p w:rsidR="003353DF" w:rsidRPr="006B1918" w:rsidRDefault="003353DF">
      <w:pPr>
        <w:pStyle w:val="Zkladntext3"/>
        <w:spacing w:before="0"/>
        <w:jc w:val="center"/>
        <w:rPr>
          <w:b/>
          <w:bCs/>
          <w:sz w:val="24"/>
        </w:rPr>
      </w:pPr>
      <w:proofErr w:type="gramStart"/>
      <w:r w:rsidRPr="00910519">
        <w:rPr>
          <w:b/>
          <w:bCs/>
          <w:sz w:val="24"/>
        </w:rPr>
        <w:t>P o u č e n í</w:t>
      </w:r>
      <w:r w:rsidRPr="006B1918">
        <w:rPr>
          <w:b/>
          <w:bCs/>
          <w:sz w:val="24"/>
        </w:rPr>
        <w:t xml:space="preserve"> :</w:t>
      </w:r>
      <w:proofErr w:type="gramEnd"/>
    </w:p>
    <w:p w:rsidR="003A13B2" w:rsidRDefault="003A13B2">
      <w:pPr>
        <w:pStyle w:val="Zkladntext3"/>
        <w:spacing w:before="0"/>
      </w:pPr>
    </w:p>
    <w:p w:rsidR="003353DF" w:rsidRDefault="003353DF" w:rsidP="000C3BC2">
      <w:pPr>
        <w:pStyle w:val="Zkladntext3"/>
        <w:spacing w:before="0"/>
      </w:pPr>
      <w:r>
        <w:t>Proti tomuto rozhodnutí lze podat odvolání, a to do 15 dnů ode dne jeho oznámení k</w:t>
      </w:r>
      <w:r w:rsidR="007C0E77">
        <w:t> </w:t>
      </w:r>
      <w:r>
        <w:t>Českému úřadu zeměměřickému a katastrálnímu, podá</w:t>
      </w:r>
      <w:r w:rsidR="007C0E77">
        <w:t xml:space="preserve">ním učiněným u Zeměměřického </w:t>
      </w:r>
      <w:r>
        <w:t>a</w:t>
      </w:r>
      <w:r w:rsidR="007C0E77">
        <w:t> </w:t>
      </w:r>
      <w:r>
        <w:t xml:space="preserve">katastrálního inspektorátu v Opavě (§ 81 odst. 1, § 83 odst. 1 a § 86 odst. 1 správního řádu). </w:t>
      </w:r>
    </w:p>
    <w:p w:rsidR="003353DF" w:rsidRDefault="003353DF" w:rsidP="004B5DBB">
      <w:pPr>
        <w:pStyle w:val="Zkladntext3"/>
        <w:spacing w:before="0"/>
      </w:pPr>
      <w:r>
        <w:t xml:space="preserve">Včas podané odvolání má odkladný účinek (§ 85 odst. 1 správního řádu). </w:t>
      </w:r>
    </w:p>
    <w:p w:rsidR="003353DF" w:rsidRDefault="003353DF" w:rsidP="004B5DBB">
      <w:pPr>
        <w:pStyle w:val="Zkladntext3"/>
        <w:spacing w:before="0"/>
      </w:pPr>
      <w:r>
        <w:t>Lhůta pro podání odvolání začíná běžet ode dne následujícího po dni oznámení (doručení) rozhodnutí, nejpozději však p</w:t>
      </w:r>
      <w:r w:rsidR="00104D44">
        <w:t>o uplynutí desátého dne ode dne, kdy bylo rozhodnutí dodáno do datové schránky účastníka řízení.</w:t>
      </w:r>
      <w:r>
        <w:t xml:space="preserve"> </w:t>
      </w:r>
    </w:p>
    <w:p w:rsidR="003353DF" w:rsidRDefault="003353DF">
      <w:pPr>
        <w:pStyle w:val="Zkladntext3"/>
        <w:spacing w:before="0"/>
      </w:pPr>
    </w:p>
    <w:p w:rsidR="003353DF" w:rsidRDefault="003353DF">
      <w:pPr>
        <w:pStyle w:val="Zkladntext3"/>
        <w:spacing w:before="0"/>
        <w:rPr>
          <w:b/>
          <w:bCs/>
        </w:rPr>
      </w:pPr>
    </w:p>
    <w:p w:rsidR="003353DF" w:rsidRDefault="003353DF">
      <w:pPr>
        <w:pStyle w:val="Zkladntext3"/>
        <w:spacing w:before="0"/>
        <w:rPr>
          <w:b/>
          <w:bCs/>
        </w:rPr>
      </w:pPr>
    </w:p>
    <w:p w:rsidR="00FF44A7" w:rsidRDefault="00FF44A7">
      <w:pPr>
        <w:pStyle w:val="Zkladntext3"/>
        <w:spacing w:before="0"/>
        <w:rPr>
          <w:b/>
          <w:bCs/>
        </w:rPr>
      </w:pPr>
    </w:p>
    <w:p w:rsidR="0034066A" w:rsidRDefault="0034066A">
      <w:pPr>
        <w:pStyle w:val="Zkladntext3"/>
        <w:spacing w:before="0"/>
        <w:rPr>
          <w:b/>
          <w:bCs/>
        </w:rPr>
      </w:pPr>
    </w:p>
    <w:p w:rsidR="003353DF" w:rsidRDefault="003353DF">
      <w:pPr>
        <w:pStyle w:val="Zkladntext3"/>
        <w:spacing w:before="0"/>
        <w:rPr>
          <w:b/>
          <w:bCs/>
        </w:rPr>
      </w:pPr>
    </w:p>
    <w:p w:rsidR="003353DF" w:rsidRDefault="003353DF">
      <w:pPr>
        <w:pStyle w:val="Zkladntext3"/>
        <w:spacing w:before="0"/>
      </w:pPr>
      <w:r>
        <w:tab/>
      </w:r>
      <w:r>
        <w:tab/>
      </w:r>
      <w:r>
        <w:tab/>
      </w:r>
      <w:r>
        <w:tab/>
      </w:r>
      <w:r>
        <w:tab/>
      </w:r>
      <w:r>
        <w:tab/>
      </w:r>
    </w:p>
    <w:p w:rsidR="003353DF" w:rsidRDefault="003353DF">
      <w:pPr>
        <w:pStyle w:val="Zkladntext3"/>
        <w:spacing w:before="0"/>
      </w:pPr>
    </w:p>
    <w:p w:rsidR="003353DF" w:rsidRDefault="003353DF">
      <w:pPr>
        <w:pStyle w:val="Zkladntext3"/>
        <w:spacing w:before="0"/>
        <w:ind w:left="3540" w:firstLine="708"/>
      </w:pPr>
      <w:r>
        <w:t xml:space="preserve">                Ing. Bc. Richard Mrázek</w:t>
      </w:r>
    </w:p>
    <w:p w:rsidR="003353DF" w:rsidRDefault="003353DF">
      <w:pPr>
        <w:pStyle w:val="Zkladntext3"/>
        <w:spacing w:before="0"/>
      </w:pPr>
      <w:r>
        <w:tab/>
      </w:r>
      <w:r>
        <w:tab/>
      </w:r>
      <w:r>
        <w:tab/>
      </w:r>
      <w:r>
        <w:tab/>
      </w:r>
      <w:r>
        <w:tab/>
      </w:r>
      <w:r>
        <w:tab/>
        <w:t xml:space="preserve">      </w:t>
      </w:r>
      <w:r>
        <w:tab/>
        <w:t xml:space="preserve">                   ředitel</w:t>
      </w:r>
    </w:p>
    <w:p w:rsidR="003353DF" w:rsidRDefault="003353DF">
      <w:pPr>
        <w:pStyle w:val="Zkladntext3"/>
        <w:spacing w:before="0"/>
      </w:pPr>
      <w:r>
        <w:tab/>
      </w:r>
      <w:r>
        <w:tab/>
      </w:r>
      <w:r>
        <w:tab/>
      </w:r>
      <w:r>
        <w:tab/>
      </w:r>
      <w:r>
        <w:tab/>
        <w:t xml:space="preserve">               Zeměměřického a katastrálního inspektorátu</w:t>
      </w:r>
    </w:p>
    <w:p w:rsidR="003353DF" w:rsidRDefault="003353DF">
      <w:pPr>
        <w:pStyle w:val="Zkladntext3"/>
        <w:spacing w:before="0"/>
      </w:pPr>
      <w:r>
        <w:tab/>
      </w:r>
      <w:r>
        <w:tab/>
      </w:r>
      <w:r>
        <w:tab/>
      </w:r>
      <w:r>
        <w:tab/>
      </w:r>
      <w:r>
        <w:tab/>
      </w:r>
      <w:r>
        <w:tab/>
      </w:r>
      <w:r>
        <w:tab/>
        <w:t xml:space="preserve">                 v Opavě</w:t>
      </w:r>
    </w:p>
    <w:p w:rsidR="00DF7E82" w:rsidRDefault="00DF7E82">
      <w:pPr>
        <w:pStyle w:val="Zkladntext3"/>
        <w:spacing w:before="0"/>
        <w:rPr>
          <w:b/>
          <w:sz w:val="20"/>
          <w:szCs w:val="20"/>
          <w:u w:val="single"/>
        </w:rPr>
      </w:pPr>
    </w:p>
    <w:p w:rsidR="00DF7E82" w:rsidRDefault="00DF7E82">
      <w:pPr>
        <w:pStyle w:val="Zkladntext3"/>
        <w:spacing w:before="0"/>
        <w:rPr>
          <w:b/>
          <w:sz w:val="20"/>
          <w:szCs w:val="20"/>
          <w:u w:val="single"/>
        </w:rPr>
      </w:pPr>
    </w:p>
    <w:p w:rsidR="00DF7E82" w:rsidRDefault="00DF7E82">
      <w:pPr>
        <w:pStyle w:val="Zkladntext3"/>
        <w:spacing w:before="0"/>
        <w:rPr>
          <w:b/>
          <w:sz w:val="20"/>
          <w:szCs w:val="20"/>
          <w:u w:val="single"/>
        </w:rPr>
      </w:pPr>
    </w:p>
    <w:p w:rsidR="00DF7E82" w:rsidRDefault="00DF7E82">
      <w:pPr>
        <w:pStyle w:val="Zkladntext3"/>
        <w:spacing w:before="0"/>
        <w:rPr>
          <w:b/>
          <w:sz w:val="20"/>
          <w:szCs w:val="20"/>
          <w:u w:val="single"/>
        </w:rPr>
      </w:pPr>
    </w:p>
    <w:p w:rsidR="00D309FF" w:rsidRPr="002F1312" w:rsidRDefault="002F1312">
      <w:pPr>
        <w:pStyle w:val="Zkladntext3"/>
        <w:spacing w:before="0"/>
        <w:rPr>
          <w:b/>
          <w:sz w:val="20"/>
          <w:szCs w:val="20"/>
          <w:u w:val="single"/>
        </w:rPr>
      </w:pPr>
      <w:r w:rsidRPr="002F1312">
        <w:rPr>
          <w:b/>
          <w:sz w:val="20"/>
          <w:szCs w:val="20"/>
          <w:u w:val="single"/>
        </w:rPr>
        <w:t>Rozdělovník:</w:t>
      </w:r>
    </w:p>
    <w:p w:rsidR="002F1312" w:rsidRPr="002F1312" w:rsidRDefault="002F1312">
      <w:pPr>
        <w:pStyle w:val="Zkladntext3"/>
        <w:spacing w:before="0"/>
        <w:rPr>
          <w:sz w:val="20"/>
          <w:szCs w:val="20"/>
          <w:u w:val="single"/>
        </w:rPr>
      </w:pPr>
    </w:p>
    <w:p w:rsidR="003353DF" w:rsidRPr="00D65726" w:rsidRDefault="003353DF">
      <w:pPr>
        <w:pStyle w:val="Zkladntext3"/>
        <w:spacing w:before="0"/>
        <w:rPr>
          <w:b/>
          <w:sz w:val="20"/>
          <w:szCs w:val="20"/>
        </w:rPr>
      </w:pPr>
      <w:r w:rsidRPr="00D65726">
        <w:rPr>
          <w:b/>
          <w:sz w:val="20"/>
          <w:szCs w:val="20"/>
          <w:u w:val="single"/>
        </w:rPr>
        <w:t>Oznamuje se doručením stejnopisu do vlastních rukou</w:t>
      </w:r>
      <w:r w:rsidRPr="00D65726">
        <w:rPr>
          <w:b/>
          <w:sz w:val="20"/>
          <w:szCs w:val="20"/>
        </w:rPr>
        <w:t>:</w:t>
      </w:r>
    </w:p>
    <w:p w:rsidR="002033FC" w:rsidRPr="002F1312" w:rsidRDefault="002033FC" w:rsidP="00553D70">
      <w:pPr>
        <w:pStyle w:val="Zkladntext21"/>
        <w:numPr>
          <w:ilvl w:val="0"/>
          <w:numId w:val="3"/>
        </w:numPr>
        <w:ind w:left="284" w:hanging="284"/>
        <w:jc w:val="both"/>
        <w:rPr>
          <w:bCs/>
          <w:sz w:val="20"/>
        </w:rPr>
      </w:pPr>
      <w:r w:rsidRPr="002F1312">
        <w:rPr>
          <w:bCs/>
          <w:sz w:val="20"/>
        </w:rPr>
        <w:t xml:space="preserve">Ing. </w:t>
      </w:r>
      <w:proofErr w:type="gramStart"/>
      <w:r w:rsidR="000933F4">
        <w:rPr>
          <w:bCs/>
          <w:sz w:val="20"/>
        </w:rPr>
        <w:t>J.B.</w:t>
      </w:r>
      <w:r w:rsidRPr="002F1312">
        <w:rPr>
          <w:bCs/>
          <w:sz w:val="20"/>
        </w:rPr>
        <w:t xml:space="preserve">, </w:t>
      </w:r>
      <w:proofErr w:type="spellStart"/>
      <w:r w:rsidR="004D4C3E">
        <w:rPr>
          <w:bCs/>
          <w:sz w:val="20"/>
        </w:rPr>
        <w:t>xxx</w:t>
      </w:r>
      <w:proofErr w:type="spellEnd"/>
      <w:proofErr w:type="gramEnd"/>
      <w:r w:rsidR="001B64C1" w:rsidRPr="002F1312">
        <w:rPr>
          <w:bCs/>
          <w:sz w:val="20"/>
        </w:rPr>
        <w:t xml:space="preserve">, ID datové schránky: </w:t>
      </w:r>
      <w:proofErr w:type="spellStart"/>
      <w:r w:rsidR="004D4C3E">
        <w:rPr>
          <w:bCs/>
          <w:sz w:val="20"/>
        </w:rPr>
        <w:t>xxx</w:t>
      </w:r>
      <w:proofErr w:type="spellEnd"/>
    </w:p>
    <w:p w:rsidR="00843244" w:rsidRPr="002F1312" w:rsidRDefault="00843244">
      <w:pPr>
        <w:pStyle w:val="Zkladntext21"/>
        <w:ind w:left="0" w:firstLine="0"/>
        <w:jc w:val="both"/>
        <w:rPr>
          <w:rFonts w:cs="Arial"/>
          <w:sz w:val="20"/>
          <w:u w:val="single"/>
        </w:rPr>
      </w:pPr>
    </w:p>
    <w:p w:rsidR="003353DF" w:rsidRPr="00D65726" w:rsidRDefault="003353DF">
      <w:pPr>
        <w:pStyle w:val="Zkladntext21"/>
        <w:ind w:left="0" w:firstLine="0"/>
        <w:jc w:val="both"/>
        <w:rPr>
          <w:rFonts w:cs="Arial"/>
          <w:b/>
          <w:bCs/>
          <w:sz w:val="20"/>
        </w:rPr>
      </w:pPr>
      <w:r w:rsidRPr="00D65726">
        <w:rPr>
          <w:rFonts w:cs="Arial"/>
          <w:b/>
          <w:sz w:val="20"/>
          <w:u w:val="single"/>
        </w:rPr>
        <w:t>Na vědomí</w:t>
      </w:r>
      <w:r w:rsidRPr="00D65726">
        <w:rPr>
          <w:rFonts w:cs="Arial"/>
          <w:b/>
          <w:sz w:val="20"/>
        </w:rPr>
        <w:t>:</w:t>
      </w:r>
    </w:p>
    <w:p w:rsidR="003353DF" w:rsidRPr="002F1312" w:rsidRDefault="003353DF" w:rsidP="00553D70">
      <w:pPr>
        <w:pStyle w:val="Zkladntext21"/>
        <w:numPr>
          <w:ilvl w:val="0"/>
          <w:numId w:val="4"/>
        </w:numPr>
        <w:ind w:left="284" w:hanging="284"/>
        <w:jc w:val="both"/>
        <w:rPr>
          <w:sz w:val="20"/>
        </w:rPr>
      </w:pPr>
      <w:r w:rsidRPr="002F1312">
        <w:rPr>
          <w:sz w:val="20"/>
        </w:rPr>
        <w:t>Zeměměřický a katastrální inspektorát v Opavě, Praskova 194/11, 746 01 Opava</w:t>
      </w:r>
    </w:p>
    <w:p w:rsidR="00157B66" w:rsidRPr="002F1312" w:rsidRDefault="00157B66">
      <w:pPr>
        <w:pStyle w:val="Zkladntext21"/>
        <w:ind w:left="0" w:firstLine="0"/>
        <w:jc w:val="both"/>
        <w:rPr>
          <w:sz w:val="20"/>
        </w:rPr>
      </w:pPr>
    </w:p>
    <w:p w:rsidR="000B4D96" w:rsidRPr="00D65726" w:rsidRDefault="000B4D96" w:rsidP="000B4D96">
      <w:pPr>
        <w:pStyle w:val="Zkladntext21"/>
        <w:ind w:left="0" w:firstLine="0"/>
        <w:jc w:val="both"/>
        <w:rPr>
          <w:rFonts w:cs="Arial"/>
          <w:b/>
          <w:bCs/>
          <w:sz w:val="20"/>
        </w:rPr>
      </w:pPr>
      <w:r w:rsidRPr="00D65726">
        <w:rPr>
          <w:rFonts w:cs="Arial"/>
          <w:b/>
          <w:sz w:val="20"/>
          <w:u w:val="single"/>
        </w:rPr>
        <w:t>Na vědomí po nabytí právní moci</w:t>
      </w:r>
      <w:r w:rsidRPr="00D65726">
        <w:rPr>
          <w:rFonts w:cs="Arial"/>
          <w:b/>
          <w:sz w:val="20"/>
        </w:rPr>
        <w:t>:</w:t>
      </w:r>
    </w:p>
    <w:p w:rsidR="000B4D96" w:rsidRPr="002F1312" w:rsidRDefault="000B4D96" w:rsidP="00553D70">
      <w:pPr>
        <w:pStyle w:val="Zkladntext21"/>
        <w:numPr>
          <w:ilvl w:val="0"/>
          <w:numId w:val="2"/>
        </w:numPr>
        <w:ind w:left="284" w:hanging="284"/>
        <w:jc w:val="both"/>
        <w:rPr>
          <w:bCs/>
          <w:sz w:val="20"/>
        </w:rPr>
      </w:pPr>
      <w:r w:rsidRPr="002F1312">
        <w:rPr>
          <w:sz w:val="20"/>
        </w:rPr>
        <w:t xml:space="preserve">Celní úřad pro Moravskoslezský kraj, </w:t>
      </w:r>
      <w:r w:rsidRPr="002F1312">
        <w:rPr>
          <w:bCs/>
          <w:sz w:val="20"/>
        </w:rPr>
        <w:t xml:space="preserve">náměstí Svatopluka Čecha </w:t>
      </w:r>
      <w:r w:rsidRPr="002F1312">
        <w:rPr>
          <w:sz w:val="20"/>
        </w:rPr>
        <w:t>547/8</w:t>
      </w:r>
      <w:r w:rsidRPr="002F1312">
        <w:rPr>
          <w:bCs/>
          <w:sz w:val="20"/>
        </w:rPr>
        <w:t>, Přívoz, 702 00 Ostrava 2 (ID datové schránky: ng6nz2n)</w:t>
      </w:r>
    </w:p>
    <w:p w:rsidR="000B4D96" w:rsidRPr="002F1312" w:rsidRDefault="000B4D96" w:rsidP="00553D70">
      <w:pPr>
        <w:pStyle w:val="Zkladntext21"/>
        <w:numPr>
          <w:ilvl w:val="0"/>
          <w:numId w:val="2"/>
        </w:numPr>
        <w:ind w:left="284" w:hanging="284"/>
        <w:jc w:val="both"/>
        <w:rPr>
          <w:bCs/>
          <w:sz w:val="20"/>
        </w:rPr>
      </w:pPr>
      <w:r w:rsidRPr="002F1312">
        <w:rPr>
          <w:sz w:val="20"/>
        </w:rPr>
        <w:t xml:space="preserve">Český úřad zeměměřický a katastrální, </w:t>
      </w:r>
      <w:r w:rsidR="008F2B90" w:rsidRPr="002F1312">
        <w:rPr>
          <w:sz w:val="20"/>
        </w:rPr>
        <w:t>samostatné oddělení</w:t>
      </w:r>
      <w:r w:rsidRPr="002F1312">
        <w:rPr>
          <w:sz w:val="20"/>
        </w:rPr>
        <w:t xml:space="preserve"> kontroly a dohledu,</w:t>
      </w:r>
      <w:r w:rsidR="002F1312">
        <w:rPr>
          <w:sz w:val="20"/>
        </w:rPr>
        <w:t xml:space="preserve"> </w:t>
      </w:r>
      <w:r w:rsidRPr="002F1312">
        <w:rPr>
          <w:sz w:val="20"/>
        </w:rPr>
        <w:t>Pod</w:t>
      </w:r>
      <w:r w:rsidR="002F1312">
        <w:rPr>
          <w:sz w:val="20"/>
        </w:rPr>
        <w:t> </w:t>
      </w:r>
      <w:r w:rsidRPr="002F1312">
        <w:rPr>
          <w:sz w:val="20"/>
        </w:rPr>
        <w:t>Sídlištěm</w:t>
      </w:r>
      <w:r w:rsidR="002F1312">
        <w:rPr>
          <w:sz w:val="20"/>
        </w:rPr>
        <w:t> </w:t>
      </w:r>
      <w:r w:rsidRPr="002F1312">
        <w:rPr>
          <w:sz w:val="20"/>
        </w:rPr>
        <w:t xml:space="preserve">1800/9, Kobylisy, 182 11 Praha 8 </w:t>
      </w:r>
      <w:r w:rsidRPr="002F1312">
        <w:rPr>
          <w:bCs/>
          <w:sz w:val="20"/>
        </w:rPr>
        <w:t xml:space="preserve">(ID datové schránky: </w:t>
      </w:r>
      <w:r w:rsidR="00775D60" w:rsidRPr="002F1312">
        <w:rPr>
          <w:sz w:val="20"/>
        </w:rPr>
        <w:t>9hj8rjn)</w:t>
      </w:r>
    </w:p>
    <w:p w:rsidR="000B4D96" w:rsidRPr="000B4D96" w:rsidRDefault="000B4D96">
      <w:pPr>
        <w:pStyle w:val="Zkladntext21"/>
        <w:ind w:left="0" w:firstLine="0"/>
        <w:jc w:val="both"/>
        <w:rPr>
          <w:sz w:val="21"/>
          <w:szCs w:val="21"/>
        </w:rPr>
      </w:pPr>
    </w:p>
    <w:sectPr w:rsidR="000B4D96" w:rsidRPr="000B4D96" w:rsidSect="0034066A">
      <w:footerReference w:type="even" r:id="rId13"/>
      <w:footerReference w:type="default" r:id="rId14"/>
      <w:pgSz w:w="11906" w:h="16838"/>
      <w:pgMar w:top="1417" w:right="1417" w:bottom="993" w:left="1417" w:header="708" w:footer="17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5D4" w:rsidRDefault="00CD05D4">
      <w:r>
        <w:separator/>
      </w:r>
    </w:p>
  </w:endnote>
  <w:endnote w:type="continuationSeparator" w:id="0">
    <w:p w:rsidR="00CD05D4" w:rsidRDefault="00CD0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D4" w:rsidRDefault="00CD05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D05D4" w:rsidRDefault="00CD05D4">
    <w:pPr>
      <w:pStyle w:val="Zpat"/>
    </w:pPr>
  </w:p>
  <w:p w:rsidR="00CD05D4" w:rsidRDefault="00CD05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D4" w:rsidRDefault="00CD05D4">
    <w:pPr>
      <w:pStyle w:val="Zpat"/>
      <w:framePr w:wrap="around" w:vAnchor="text" w:hAnchor="margin" w:xAlign="center" w:y="1"/>
      <w:rPr>
        <w:rStyle w:val="slostrnky"/>
        <w:rFonts w:ascii="Arial" w:hAnsi="Arial" w:cs="Arial"/>
        <w:sz w:val="22"/>
      </w:rPr>
    </w:pPr>
    <w:r>
      <w:rPr>
        <w:rStyle w:val="slostrnky"/>
        <w:rFonts w:ascii="Arial" w:hAnsi="Arial" w:cs="Arial"/>
        <w:sz w:val="22"/>
      </w:rPr>
      <w:fldChar w:fldCharType="begin"/>
    </w:r>
    <w:r>
      <w:rPr>
        <w:rStyle w:val="slostrnky"/>
        <w:rFonts w:ascii="Arial" w:hAnsi="Arial" w:cs="Arial"/>
        <w:sz w:val="22"/>
      </w:rPr>
      <w:instrText xml:space="preserve">PAGE  </w:instrText>
    </w:r>
    <w:r>
      <w:rPr>
        <w:rStyle w:val="slostrnky"/>
        <w:rFonts w:ascii="Arial" w:hAnsi="Arial" w:cs="Arial"/>
        <w:sz w:val="22"/>
      </w:rPr>
      <w:fldChar w:fldCharType="separate"/>
    </w:r>
    <w:r w:rsidR="00E77B55">
      <w:rPr>
        <w:rStyle w:val="slostrnky"/>
        <w:rFonts w:ascii="Arial" w:hAnsi="Arial" w:cs="Arial"/>
        <w:noProof/>
        <w:sz w:val="22"/>
      </w:rPr>
      <w:t>2</w:t>
    </w:r>
    <w:r>
      <w:rPr>
        <w:rStyle w:val="slostrnky"/>
        <w:rFonts w:ascii="Arial" w:hAnsi="Arial" w:cs="Arial"/>
        <w:sz w:val="22"/>
      </w:rPr>
      <w:fldChar w:fldCharType="end"/>
    </w:r>
  </w:p>
  <w:p w:rsidR="00CD05D4" w:rsidRDefault="00CD05D4">
    <w:pPr>
      <w:pStyle w:val="Zpat"/>
    </w:pPr>
  </w:p>
  <w:p w:rsidR="00CD05D4" w:rsidRDefault="00CD05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5D4" w:rsidRDefault="00CD05D4">
      <w:r>
        <w:separator/>
      </w:r>
    </w:p>
  </w:footnote>
  <w:footnote w:type="continuationSeparator" w:id="0">
    <w:p w:rsidR="00CD05D4" w:rsidRDefault="00CD0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5665"/>
    <w:multiLevelType w:val="hybridMultilevel"/>
    <w:tmpl w:val="03CAC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7E192A"/>
    <w:multiLevelType w:val="hybridMultilevel"/>
    <w:tmpl w:val="4AD688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191DCE"/>
    <w:multiLevelType w:val="hybridMultilevel"/>
    <w:tmpl w:val="CC240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9F4406"/>
    <w:multiLevelType w:val="hybridMultilevel"/>
    <w:tmpl w:val="82F8C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nsid w:val="78DE3899"/>
    <w:multiLevelType w:val="hybridMultilevel"/>
    <w:tmpl w:val="42EA6090"/>
    <w:lvl w:ilvl="0" w:tplc="68ECA7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26B4F"/>
    <w:rsid w:val="000017B6"/>
    <w:rsid w:val="00001DD6"/>
    <w:rsid w:val="000031F5"/>
    <w:rsid w:val="0000335F"/>
    <w:rsid w:val="00003A88"/>
    <w:rsid w:val="00004F52"/>
    <w:rsid w:val="00005070"/>
    <w:rsid w:val="000052E5"/>
    <w:rsid w:val="00005424"/>
    <w:rsid w:val="00007852"/>
    <w:rsid w:val="00010656"/>
    <w:rsid w:val="00012DB5"/>
    <w:rsid w:val="00013B76"/>
    <w:rsid w:val="00014E16"/>
    <w:rsid w:val="00016678"/>
    <w:rsid w:val="00016DF8"/>
    <w:rsid w:val="000205F9"/>
    <w:rsid w:val="00022740"/>
    <w:rsid w:val="00023A04"/>
    <w:rsid w:val="00023FFD"/>
    <w:rsid w:val="00026350"/>
    <w:rsid w:val="00027E0D"/>
    <w:rsid w:val="000300D4"/>
    <w:rsid w:val="00030F51"/>
    <w:rsid w:val="000317DB"/>
    <w:rsid w:val="00032D04"/>
    <w:rsid w:val="00032FB6"/>
    <w:rsid w:val="00033B8B"/>
    <w:rsid w:val="0003577E"/>
    <w:rsid w:val="00036171"/>
    <w:rsid w:val="000371F1"/>
    <w:rsid w:val="000378E8"/>
    <w:rsid w:val="00040FF7"/>
    <w:rsid w:val="00041F58"/>
    <w:rsid w:val="000422DB"/>
    <w:rsid w:val="000429D2"/>
    <w:rsid w:val="0004570F"/>
    <w:rsid w:val="00050D2F"/>
    <w:rsid w:val="00050EBE"/>
    <w:rsid w:val="0005136A"/>
    <w:rsid w:val="000518A2"/>
    <w:rsid w:val="00053188"/>
    <w:rsid w:val="000547C9"/>
    <w:rsid w:val="00057E4B"/>
    <w:rsid w:val="00060335"/>
    <w:rsid w:val="000603FC"/>
    <w:rsid w:val="00060418"/>
    <w:rsid w:val="00061FEA"/>
    <w:rsid w:val="00062DA9"/>
    <w:rsid w:val="00063581"/>
    <w:rsid w:val="00064205"/>
    <w:rsid w:val="00065EE4"/>
    <w:rsid w:val="00066528"/>
    <w:rsid w:val="00066B69"/>
    <w:rsid w:val="00070221"/>
    <w:rsid w:val="00070449"/>
    <w:rsid w:val="00071554"/>
    <w:rsid w:val="000752E4"/>
    <w:rsid w:val="00076090"/>
    <w:rsid w:val="000812C6"/>
    <w:rsid w:val="0008340F"/>
    <w:rsid w:val="00083900"/>
    <w:rsid w:val="00084585"/>
    <w:rsid w:val="00084B48"/>
    <w:rsid w:val="000852AA"/>
    <w:rsid w:val="0008652F"/>
    <w:rsid w:val="0008663C"/>
    <w:rsid w:val="00086AD4"/>
    <w:rsid w:val="00087590"/>
    <w:rsid w:val="00087990"/>
    <w:rsid w:val="00087C0A"/>
    <w:rsid w:val="00091A20"/>
    <w:rsid w:val="00092889"/>
    <w:rsid w:val="000933F4"/>
    <w:rsid w:val="00095AA5"/>
    <w:rsid w:val="00096DCF"/>
    <w:rsid w:val="000973D0"/>
    <w:rsid w:val="000A02A6"/>
    <w:rsid w:val="000A0DBB"/>
    <w:rsid w:val="000A1F76"/>
    <w:rsid w:val="000A2B5A"/>
    <w:rsid w:val="000A4DD9"/>
    <w:rsid w:val="000A5343"/>
    <w:rsid w:val="000A58DE"/>
    <w:rsid w:val="000A764A"/>
    <w:rsid w:val="000B4D96"/>
    <w:rsid w:val="000B5069"/>
    <w:rsid w:val="000B581E"/>
    <w:rsid w:val="000B591D"/>
    <w:rsid w:val="000B60A5"/>
    <w:rsid w:val="000B644C"/>
    <w:rsid w:val="000C04C6"/>
    <w:rsid w:val="000C0C28"/>
    <w:rsid w:val="000C0F23"/>
    <w:rsid w:val="000C1701"/>
    <w:rsid w:val="000C25F4"/>
    <w:rsid w:val="000C2E0F"/>
    <w:rsid w:val="000C3BC2"/>
    <w:rsid w:val="000C7507"/>
    <w:rsid w:val="000C7D2D"/>
    <w:rsid w:val="000D40EE"/>
    <w:rsid w:val="000D4C21"/>
    <w:rsid w:val="000D4E41"/>
    <w:rsid w:val="000D77F4"/>
    <w:rsid w:val="000E0D5C"/>
    <w:rsid w:val="000E103E"/>
    <w:rsid w:val="000E10AC"/>
    <w:rsid w:val="000E23E0"/>
    <w:rsid w:val="000E2C5C"/>
    <w:rsid w:val="000E3355"/>
    <w:rsid w:val="000E527C"/>
    <w:rsid w:val="000F0811"/>
    <w:rsid w:val="000F0E38"/>
    <w:rsid w:val="000F2759"/>
    <w:rsid w:val="000F3519"/>
    <w:rsid w:val="000F7787"/>
    <w:rsid w:val="0010094F"/>
    <w:rsid w:val="00101A33"/>
    <w:rsid w:val="00103E3F"/>
    <w:rsid w:val="00104712"/>
    <w:rsid w:val="00104D44"/>
    <w:rsid w:val="00104D7C"/>
    <w:rsid w:val="00105163"/>
    <w:rsid w:val="00105D5B"/>
    <w:rsid w:val="00105D6B"/>
    <w:rsid w:val="0010708B"/>
    <w:rsid w:val="001072FE"/>
    <w:rsid w:val="00110350"/>
    <w:rsid w:val="001108C2"/>
    <w:rsid w:val="00110CEC"/>
    <w:rsid w:val="001111B9"/>
    <w:rsid w:val="00112C15"/>
    <w:rsid w:val="001130CD"/>
    <w:rsid w:val="001132A1"/>
    <w:rsid w:val="001144A9"/>
    <w:rsid w:val="00115730"/>
    <w:rsid w:val="00115807"/>
    <w:rsid w:val="00115CBA"/>
    <w:rsid w:val="0011721C"/>
    <w:rsid w:val="00117419"/>
    <w:rsid w:val="00120644"/>
    <w:rsid w:val="00121EEA"/>
    <w:rsid w:val="0012343F"/>
    <w:rsid w:val="00124124"/>
    <w:rsid w:val="00124EEC"/>
    <w:rsid w:val="00125CDF"/>
    <w:rsid w:val="00126666"/>
    <w:rsid w:val="00126E94"/>
    <w:rsid w:val="00127611"/>
    <w:rsid w:val="00130C47"/>
    <w:rsid w:val="00131877"/>
    <w:rsid w:val="00131E7C"/>
    <w:rsid w:val="00132E92"/>
    <w:rsid w:val="0013331C"/>
    <w:rsid w:val="001337D6"/>
    <w:rsid w:val="00135BC2"/>
    <w:rsid w:val="00135FCE"/>
    <w:rsid w:val="00137591"/>
    <w:rsid w:val="00137710"/>
    <w:rsid w:val="00137A70"/>
    <w:rsid w:val="00140CB5"/>
    <w:rsid w:val="00144177"/>
    <w:rsid w:val="0014512F"/>
    <w:rsid w:val="00147121"/>
    <w:rsid w:val="00147AA2"/>
    <w:rsid w:val="00150600"/>
    <w:rsid w:val="00151E1B"/>
    <w:rsid w:val="0015352B"/>
    <w:rsid w:val="00153CC8"/>
    <w:rsid w:val="0015433B"/>
    <w:rsid w:val="00155E8C"/>
    <w:rsid w:val="001565D6"/>
    <w:rsid w:val="00157B66"/>
    <w:rsid w:val="00160099"/>
    <w:rsid w:val="00160AA3"/>
    <w:rsid w:val="00161797"/>
    <w:rsid w:val="00161AF5"/>
    <w:rsid w:val="001626BA"/>
    <w:rsid w:val="00162CA6"/>
    <w:rsid w:val="001636D3"/>
    <w:rsid w:val="00163E32"/>
    <w:rsid w:val="00164E5E"/>
    <w:rsid w:val="00165427"/>
    <w:rsid w:val="001669D5"/>
    <w:rsid w:val="00167FDE"/>
    <w:rsid w:val="0017019F"/>
    <w:rsid w:val="001702C0"/>
    <w:rsid w:val="00171D2B"/>
    <w:rsid w:val="00172529"/>
    <w:rsid w:val="00172FC9"/>
    <w:rsid w:val="00173101"/>
    <w:rsid w:val="00173322"/>
    <w:rsid w:val="001734FE"/>
    <w:rsid w:val="00174B29"/>
    <w:rsid w:val="0017560A"/>
    <w:rsid w:val="00175E50"/>
    <w:rsid w:val="00176C13"/>
    <w:rsid w:val="00177912"/>
    <w:rsid w:val="00182F0F"/>
    <w:rsid w:val="00185224"/>
    <w:rsid w:val="00185B94"/>
    <w:rsid w:val="001909D0"/>
    <w:rsid w:val="00192DD0"/>
    <w:rsid w:val="00196511"/>
    <w:rsid w:val="00196792"/>
    <w:rsid w:val="001A1383"/>
    <w:rsid w:val="001A1E62"/>
    <w:rsid w:val="001A2481"/>
    <w:rsid w:val="001A2EFD"/>
    <w:rsid w:val="001A2F5A"/>
    <w:rsid w:val="001A34FC"/>
    <w:rsid w:val="001A3DDF"/>
    <w:rsid w:val="001A4106"/>
    <w:rsid w:val="001A4518"/>
    <w:rsid w:val="001A568F"/>
    <w:rsid w:val="001A77A3"/>
    <w:rsid w:val="001A7EAB"/>
    <w:rsid w:val="001B121D"/>
    <w:rsid w:val="001B1A35"/>
    <w:rsid w:val="001B1E91"/>
    <w:rsid w:val="001B31BF"/>
    <w:rsid w:val="001B31C0"/>
    <w:rsid w:val="001B3A90"/>
    <w:rsid w:val="001B426A"/>
    <w:rsid w:val="001B603F"/>
    <w:rsid w:val="001B64C1"/>
    <w:rsid w:val="001B680D"/>
    <w:rsid w:val="001B683B"/>
    <w:rsid w:val="001B6DB2"/>
    <w:rsid w:val="001B72E2"/>
    <w:rsid w:val="001B73DD"/>
    <w:rsid w:val="001B776E"/>
    <w:rsid w:val="001B77A3"/>
    <w:rsid w:val="001C1A0E"/>
    <w:rsid w:val="001C22C8"/>
    <w:rsid w:val="001C25B5"/>
    <w:rsid w:val="001C2C13"/>
    <w:rsid w:val="001C2C55"/>
    <w:rsid w:val="001C2C7F"/>
    <w:rsid w:val="001C37D6"/>
    <w:rsid w:val="001C3B7A"/>
    <w:rsid w:val="001C61CD"/>
    <w:rsid w:val="001C6B01"/>
    <w:rsid w:val="001D4545"/>
    <w:rsid w:val="001D532A"/>
    <w:rsid w:val="001D61A3"/>
    <w:rsid w:val="001D7612"/>
    <w:rsid w:val="001D7BE0"/>
    <w:rsid w:val="001E1EF2"/>
    <w:rsid w:val="001E30F0"/>
    <w:rsid w:val="001E4398"/>
    <w:rsid w:val="001E4A09"/>
    <w:rsid w:val="001E67CE"/>
    <w:rsid w:val="001E7608"/>
    <w:rsid w:val="001F21C2"/>
    <w:rsid w:val="001F3161"/>
    <w:rsid w:val="001F36AF"/>
    <w:rsid w:val="001F4DAA"/>
    <w:rsid w:val="001F6888"/>
    <w:rsid w:val="001F7711"/>
    <w:rsid w:val="001F772F"/>
    <w:rsid w:val="002002F1"/>
    <w:rsid w:val="002003C8"/>
    <w:rsid w:val="00201509"/>
    <w:rsid w:val="00201711"/>
    <w:rsid w:val="00202D96"/>
    <w:rsid w:val="002033FC"/>
    <w:rsid w:val="0020709B"/>
    <w:rsid w:val="00210B22"/>
    <w:rsid w:val="00211C34"/>
    <w:rsid w:val="00212D78"/>
    <w:rsid w:val="0021356A"/>
    <w:rsid w:val="00213B4B"/>
    <w:rsid w:val="00214529"/>
    <w:rsid w:val="00214DC2"/>
    <w:rsid w:val="00214E74"/>
    <w:rsid w:val="00214EA7"/>
    <w:rsid w:val="0021510C"/>
    <w:rsid w:val="002151D5"/>
    <w:rsid w:val="00217152"/>
    <w:rsid w:val="00220043"/>
    <w:rsid w:val="00222185"/>
    <w:rsid w:val="00225D91"/>
    <w:rsid w:val="00230663"/>
    <w:rsid w:val="00230B9A"/>
    <w:rsid w:val="002312FD"/>
    <w:rsid w:val="002313D6"/>
    <w:rsid w:val="00231C49"/>
    <w:rsid w:val="00232FB0"/>
    <w:rsid w:val="002345E2"/>
    <w:rsid w:val="002352C5"/>
    <w:rsid w:val="00235F1D"/>
    <w:rsid w:val="00237F74"/>
    <w:rsid w:val="00240E1D"/>
    <w:rsid w:val="00240F97"/>
    <w:rsid w:val="00241907"/>
    <w:rsid w:val="00241E1D"/>
    <w:rsid w:val="00242F80"/>
    <w:rsid w:val="00243001"/>
    <w:rsid w:val="00246EC0"/>
    <w:rsid w:val="0025034A"/>
    <w:rsid w:val="002521A3"/>
    <w:rsid w:val="00252806"/>
    <w:rsid w:val="002532DA"/>
    <w:rsid w:val="00253CAB"/>
    <w:rsid w:val="00254679"/>
    <w:rsid w:val="002547D3"/>
    <w:rsid w:val="00254BDF"/>
    <w:rsid w:val="00255611"/>
    <w:rsid w:val="002559DC"/>
    <w:rsid w:val="00255B50"/>
    <w:rsid w:val="002572E2"/>
    <w:rsid w:val="00262218"/>
    <w:rsid w:val="0026345C"/>
    <w:rsid w:val="00263975"/>
    <w:rsid w:val="0026415B"/>
    <w:rsid w:val="00264817"/>
    <w:rsid w:val="00264C23"/>
    <w:rsid w:val="00265E64"/>
    <w:rsid w:val="00266125"/>
    <w:rsid w:val="00266904"/>
    <w:rsid w:val="002706DF"/>
    <w:rsid w:val="002731E7"/>
    <w:rsid w:val="0027378F"/>
    <w:rsid w:val="002753A5"/>
    <w:rsid w:val="00276D4F"/>
    <w:rsid w:val="0028073B"/>
    <w:rsid w:val="0028267A"/>
    <w:rsid w:val="00282C4A"/>
    <w:rsid w:val="00284CA7"/>
    <w:rsid w:val="00286111"/>
    <w:rsid w:val="002869A0"/>
    <w:rsid w:val="00287D7A"/>
    <w:rsid w:val="00291244"/>
    <w:rsid w:val="0029148B"/>
    <w:rsid w:val="00291979"/>
    <w:rsid w:val="00291AB7"/>
    <w:rsid w:val="00292C52"/>
    <w:rsid w:val="00292D6A"/>
    <w:rsid w:val="0029338E"/>
    <w:rsid w:val="00294356"/>
    <w:rsid w:val="00296150"/>
    <w:rsid w:val="002966FA"/>
    <w:rsid w:val="002A0442"/>
    <w:rsid w:val="002A0D13"/>
    <w:rsid w:val="002A1B9B"/>
    <w:rsid w:val="002A2C0C"/>
    <w:rsid w:val="002A45E1"/>
    <w:rsid w:val="002A58E0"/>
    <w:rsid w:val="002A59AF"/>
    <w:rsid w:val="002A6609"/>
    <w:rsid w:val="002A7B43"/>
    <w:rsid w:val="002B1DE5"/>
    <w:rsid w:val="002B2371"/>
    <w:rsid w:val="002B30ED"/>
    <w:rsid w:val="002B59CC"/>
    <w:rsid w:val="002B5BD7"/>
    <w:rsid w:val="002B627C"/>
    <w:rsid w:val="002B77D5"/>
    <w:rsid w:val="002C2A9C"/>
    <w:rsid w:val="002C4722"/>
    <w:rsid w:val="002C515C"/>
    <w:rsid w:val="002C59FE"/>
    <w:rsid w:val="002C7945"/>
    <w:rsid w:val="002C7EFE"/>
    <w:rsid w:val="002D0E08"/>
    <w:rsid w:val="002D37C2"/>
    <w:rsid w:val="002D6809"/>
    <w:rsid w:val="002E175E"/>
    <w:rsid w:val="002E1E26"/>
    <w:rsid w:val="002E2DCE"/>
    <w:rsid w:val="002E36E3"/>
    <w:rsid w:val="002E4034"/>
    <w:rsid w:val="002E4D40"/>
    <w:rsid w:val="002E523F"/>
    <w:rsid w:val="002E6561"/>
    <w:rsid w:val="002F0126"/>
    <w:rsid w:val="002F0191"/>
    <w:rsid w:val="002F0A1A"/>
    <w:rsid w:val="002F1312"/>
    <w:rsid w:val="002F3345"/>
    <w:rsid w:val="002F5DEF"/>
    <w:rsid w:val="002F7327"/>
    <w:rsid w:val="002F7498"/>
    <w:rsid w:val="0030097E"/>
    <w:rsid w:val="00302109"/>
    <w:rsid w:val="00303BB1"/>
    <w:rsid w:val="00305A20"/>
    <w:rsid w:val="00305BF2"/>
    <w:rsid w:val="00306B5F"/>
    <w:rsid w:val="003077FA"/>
    <w:rsid w:val="00310161"/>
    <w:rsid w:val="003126A8"/>
    <w:rsid w:val="00315F25"/>
    <w:rsid w:val="003160C0"/>
    <w:rsid w:val="00316703"/>
    <w:rsid w:val="00316913"/>
    <w:rsid w:val="003209FE"/>
    <w:rsid w:val="003221DF"/>
    <w:rsid w:val="003243BF"/>
    <w:rsid w:val="00324C52"/>
    <w:rsid w:val="0032533A"/>
    <w:rsid w:val="003260AF"/>
    <w:rsid w:val="00326291"/>
    <w:rsid w:val="003270C7"/>
    <w:rsid w:val="0032712D"/>
    <w:rsid w:val="00327403"/>
    <w:rsid w:val="00327AF9"/>
    <w:rsid w:val="00332689"/>
    <w:rsid w:val="00334663"/>
    <w:rsid w:val="00334880"/>
    <w:rsid w:val="00335025"/>
    <w:rsid w:val="003353DF"/>
    <w:rsid w:val="00336568"/>
    <w:rsid w:val="00336ABB"/>
    <w:rsid w:val="00337D5B"/>
    <w:rsid w:val="00337F38"/>
    <w:rsid w:val="0034066A"/>
    <w:rsid w:val="00340EC4"/>
    <w:rsid w:val="00342BDD"/>
    <w:rsid w:val="0034388E"/>
    <w:rsid w:val="0034434C"/>
    <w:rsid w:val="00344BB1"/>
    <w:rsid w:val="003458FB"/>
    <w:rsid w:val="00345E24"/>
    <w:rsid w:val="003461B4"/>
    <w:rsid w:val="003477C7"/>
    <w:rsid w:val="00350834"/>
    <w:rsid w:val="003524F3"/>
    <w:rsid w:val="00352BC4"/>
    <w:rsid w:val="00353764"/>
    <w:rsid w:val="003558C9"/>
    <w:rsid w:val="00355BDA"/>
    <w:rsid w:val="00362C05"/>
    <w:rsid w:val="0036455C"/>
    <w:rsid w:val="0036461F"/>
    <w:rsid w:val="00364B94"/>
    <w:rsid w:val="00364D14"/>
    <w:rsid w:val="00366E4B"/>
    <w:rsid w:val="003671DC"/>
    <w:rsid w:val="00367B2A"/>
    <w:rsid w:val="00367EE1"/>
    <w:rsid w:val="00371799"/>
    <w:rsid w:val="0037210B"/>
    <w:rsid w:val="0037213B"/>
    <w:rsid w:val="003744BE"/>
    <w:rsid w:val="0037586F"/>
    <w:rsid w:val="00375CC0"/>
    <w:rsid w:val="00376664"/>
    <w:rsid w:val="00376D9D"/>
    <w:rsid w:val="0037778F"/>
    <w:rsid w:val="003777DD"/>
    <w:rsid w:val="0038182F"/>
    <w:rsid w:val="00384958"/>
    <w:rsid w:val="0038496A"/>
    <w:rsid w:val="003854CB"/>
    <w:rsid w:val="00385D6E"/>
    <w:rsid w:val="00386B21"/>
    <w:rsid w:val="00387CE8"/>
    <w:rsid w:val="00392EC4"/>
    <w:rsid w:val="00394263"/>
    <w:rsid w:val="00394FBC"/>
    <w:rsid w:val="00395A66"/>
    <w:rsid w:val="00397B0B"/>
    <w:rsid w:val="00397F23"/>
    <w:rsid w:val="003A13B2"/>
    <w:rsid w:val="003A1951"/>
    <w:rsid w:val="003A23C1"/>
    <w:rsid w:val="003A2A38"/>
    <w:rsid w:val="003A4286"/>
    <w:rsid w:val="003A4FDA"/>
    <w:rsid w:val="003A63E8"/>
    <w:rsid w:val="003A718C"/>
    <w:rsid w:val="003B01B5"/>
    <w:rsid w:val="003B13F7"/>
    <w:rsid w:val="003B22AA"/>
    <w:rsid w:val="003B2AF9"/>
    <w:rsid w:val="003B3BCA"/>
    <w:rsid w:val="003B4925"/>
    <w:rsid w:val="003B498C"/>
    <w:rsid w:val="003B4F02"/>
    <w:rsid w:val="003B5AC8"/>
    <w:rsid w:val="003B5AE6"/>
    <w:rsid w:val="003B73A5"/>
    <w:rsid w:val="003B7895"/>
    <w:rsid w:val="003C0E70"/>
    <w:rsid w:val="003C1B35"/>
    <w:rsid w:val="003C3E8D"/>
    <w:rsid w:val="003C43EF"/>
    <w:rsid w:val="003C62A5"/>
    <w:rsid w:val="003C694C"/>
    <w:rsid w:val="003C7249"/>
    <w:rsid w:val="003C7ADD"/>
    <w:rsid w:val="003D16DE"/>
    <w:rsid w:val="003D2244"/>
    <w:rsid w:val="003D3138"/>
    <w:rsid w:val="003D4289"/>
    <w:rsid w:val="003D4D30"/>
    <w:rsid w:val="003D4EDE"/>
    <w:rsid w:val="003D6519"/>
    <w:rsid w:val="003E12E1"/>
    <w:rsid w:val="003E1B92"/>
    <w:rsid w:val="003E3346"/>
    <w:rsid w:val="003E43DB"/>
    <w:rsid w:val="003E45DF"/>
    <w:rsid w:val="003E55F7"/>
    <w:rsid w:val="003E5777"/>
    <w:rsid w:val="003F04A6"/>
    <w:rsid w:val="003F148F"/>
    <w:rsid w:val="003F2F30"/>
    <w:rsid w:val="003F45A1"/>
    <w:rsid w:val="003F4BCD"/>
    <w:rsid w:val="003F5593"/>
    <w:rsid w:val="003F7913"/>
    <w:rsid w:val="004006DD"/>
    <w:rsid w:val="004010F0"/>
    <w:rsid w:val="004054A4"/>
    <w:rsid w:val="004055B6"/>
    <w:rsid w:val="00405A46"/>
    <w:rsid w:val="00406121"/>
    <w:rsid w:val="00406EF9"/>
    <w:rsid w:val="00410B43"/>
    <w:rsid w:val="00410EF4"/>
    <w:rsid w:val="00411F4C"/>
    <w:rsid w:val="00414704"/>
    <w:rsid w:val="00415B2C"/>
    <w:rsid w:val="0041653A"/>
    <w:rsid w:val="00416A75"/>
    <w:rsid w:val="00416CD5"/>
    <w:rsid w:val="00416D3D"/>
    <w:rsid w:val="00417097"/>
    <w:rsid w:val="00417B7B"/>
    <w:rsid w:val="00417EBA"/>
    <w:rsid w:val="004203D6"/>
    <w:rsid w:val="00421D55"/>
    <w:rsid w:val="00421DB6"/>
    <w:rsid w:val="00423137"/>
    <w:rsid w:val="00423C1E"/>
    <w:rsid w:val="0042755B"/>
    <w:rsid w:val="0042764A"/>
    <w:rsid w:val="004333DF"/>
    <w:rsid w:val="004337F2"/>
    <w:rsid w:val="004344DE"/>
    <w:rsid w:val="0043640A"/>
    <w:rsid w:val="00441B52"/>
    <w:rsid w:val="004443FF"/>
    <w:rsid w:val="00446747"/>
    <w:rsid w:val="00447A57"/>
    <w:rsid w:val="004501F4"/>
    <w:rsid w:val="00450F29"/>
    <w:rsid w:val="00451EA9"/>
    <w:rsid w:val="0045374E"/>
    <w:rsid w:val="004555BE"/>
    <w:rsid w:val="004568C1"/>
    <w:rsid w:val="00456E67"/>
    <w:rsid w:val="0045744D"/>
    <w:rsid w:val="00460AA7"/>
    <w:rsid w:val="004618DC"/>
    <w:rsid w:val="00461BD9"/>
    <w:rsid w:val="00461E52"/>
    <w:rsid w:val="004646E6"/>
    <w:rsid w:val="004654B0"/>
    <w:rsid w:val="00465D62"/>
    <w:rsid w:val="0046629A"/>
    <w:rsid w:val="004718F8"/>
    <w:rsid w:val="0047328C"/>
    <w:rsid w:val="004747CE"/>
    <w:rsid w:val="00477948"/>
    <w:rsid w:val="0048234A"/>
    <w:rsid w:val="00483500"/>
    <w:rsid w:val="00483E39"/>
    <w:rsid w:val="00484B11"/>
    <w:rsid w:val="00484D56"/>
    <w:rsid w:val="00486C83"/>
    <w:rsid w:val="00490439"/>
    <w:rsid w:val="0049150D"/>
    <w:rsid w:val="0049153D"/>
    <w:rsid w:val="00492533"/>
    <w:rsid w:val="00493D83"/>
    <w:rsid w:val="004943B1"/>
    <w:rsid w:val="004964D2"/>
    <w:rsid w:val="004971E7"/>
    <w:rsid w:val="00497A0A"/>
    <w:rsid w:val="004A0A59"/>
    <w:rsid w:val="004A1ECE"/>
    <w:rsid w:val="004A35A5"/>
    <w:rsid w:val="004A39F8"/>
    <w:rsid w:val="004A3E90"/>
    <w:rsid w:val="004A4528"/>
    <w:rsid w:val="004A7945"/>
    <w:rsid w:val="004B00C2"/>
    <w:rsid w:val="004B2284"/>
    <w:rsid w:val="004B2783"/>
    <w:rsid w:val="004B324D"/>
    <w:rsid w:val="004B52B9"/>
    <w:rsid w:val="004B5CB5"/>
    <w:rsid w:val="004B5DBB"/>
    <w:rsid w:val="004B6AEE"/>
    <w:rsid w:val="004B7C28"/>
    <w:rsid w:val="004C0399"/>
    <w:rsid w:val="004C1A1C"/>
    <w:rsid w:val="004C3558"/>
    <w:rsid w:val="004C383F"/>
    <w:rsid w:val="004C3C64"/>
    <w:rsid w:val="004C4B03"/>
    <w:rsid w:val="004C5963"/>
    <w:rsid w:val="004C6B57"/>
    <w:rsid w:val="004D1ADE"/>
    <w:rsid w:val="004D23C3"/>
    <w:rsid w:val="004D309A"/>
    <w:rsid w:val="004D3BC3"/>
    <w:rsid w:val="004D4BCF"/>
    <w:rsid w:val="004D4C3E"/>
    <w:rsid w:val="004D61F9"/>
    <w:rsid w:val="004D6BA4"/>
    <w:rsid w:val="004E0EC1"/>
    <w:rsid w:val="004E22D6"/>
    <w:rsid w:val="004E2492"/>
    <w:rsid w:val="004E2C41"/>
    <w:rsid w:val="004E3D63"/>
    <w:rsid w:val="004E6357"/>
    <w:rsid w:val="004E6EA5"/>
    <w:rsid w:val="004F0AE2"/>
    <w:rsid w:val="004F0F1D"/>
    <w:rsid w:val="004F4D6D"/>
    <w:rsid w:val="004F4F47"/>
    <w:rsid w:val="004F4FE7"/>
    <w:rsid w:val="004F5238"/>
    <w:rsid w:val="004F5240"/>
    <w:rsid w:val="004F52E2"/>
    <w:rsid w:val="004F5545"/>
    <w:rsid w:val="004F56CF"/>
    <w:rsid w:val="004F59D4"/>
    <w:rsid w:val="004F5F56"/>
    <w:rsid w:val="004F691E"/>
    <w:rsid w:val="00500B93"/>
    <w:rsid w:val="00502213"/>
    <w:rsid w:val="00502E7A"/>
    <w:rsid w:val="00503236"/>
    <w:rsid w:val="0050591B"/>
    <w:rsid w:val="00506AAF"/>
    <w:rsid w:val="00506DE7"/>
    <w:rsid w:val="00507086"/>
    <w:rsid w:val="00507109"/>
    <w:rsid w:val="00512743"/>
    <w:rsid w:val="00512FBB"/>
    <w:rsid w:val="005131ED"/>
    <w:rsid w:val="005133F7"/>
    <w:rsid w:val="00513484"/>
    <w:rsid w:val="0051776F"/>
    <w:rsid w:val="00521EB2"/>
    <w:rsid w:val="0052338D"/>
    <w:rsid w:val="00523537"/>
    <w:rsid w:val="005246E4"/>
    <w:rsid w:val="0052659E"/>
    <w:rsid w:val="005268FE"/>
    <w:rsid w:val="00531432"/>
    <w:rsid w:val="00531E30"/>
    <w:rsid w:val="00533C33"/>
    <w:rsid w:val="00540CD0"/>
    <w:rsid w:val="00540F0E"/>
    <w:rsid w:val="00545DF8"/>
    <w:rsid w:val="0054719E"/>
    <w:rsid w:val="00552623"/>
    <w:rsid w:val="00552B95"/>
    <w:rsid w:val="00553544"/>
    <w:rsid w:val="00553D70"/>
    <w:rsid w:val="00554CE5"/>
    <w:rsid w:val="00554E27"/>
    <w:rsid w:val="00556FC6"/>
    <w:rsid w:val="00557A91"/>
    <w:rsid w:val="0056060D"/>
    <w:rsid w:val="00560915"/>
    <w:rsid w:val="00560BFC"/>
    <w:rsid w:val="00560E20"/>
    <w:rsid w:val="00560FF4"/>
    <w:rsid w:val="00561129"/>
    <w:rsid w:val="005615FD"/>
    <w:rsid w:val="005618E5"/>
    <w:rsid w:val="00561CC1"/>
    <w:rsid w:val="00561DED"/>
    <w:rsid w:val="005628A6"/>
    <w:rsid w:val="005635D3"/>
    <w:rsid w:val="00563CE8"/>
    <w:rsid w:val="00565F1D"/>
    <w:rsid w:val="0056638D"/>
    <w:rsid w:val="005674E9"/>
    <w:rsid w:val="005677F4"/>
    <w:rsid w:val="005678F7"/>
    <w:rsid w:val="00571061"/>
    <w:rsid w:val="005716FD"/>
    <w:rsid w:val="00572963"/>
    <w:rsid w:val="0057534D"/>
    <w:rsid w:val="00576AC1"/>
    <w:rsid w:val="0057702A"/>
    <w:rsid w:val="00581233"/>
    <w:rsid w:val="005820C3"/>
    <w:rsid w:val="00583138"/>
    <w:rsid w:val="005877D4"/>
    <w:rsid w:val="00587D2C"/>
    <w:rsid w:val="005903A2"/>
    <w:rsid w:val="0059040F"/>
    <w:rsid w:val="005908D1"/>
    <w:rsid w:val="005911DF"/>
    <w:rsid w:val="005959A6"/>
    <w:rsid w:val="00595EA9"/>
    <w:rsid w:val="00596B7C"/>
    <w:rsid w:val="00596E33"/>
    <w:rsid w:val="005A0DBE"/>
    <w:rsid w:val="005A1418"/>
    <w:rsid w:val="005A1AFD"/>
    <w:rsid w:val="005A21DA"/>
    <w:rsid w:val="005A296D"/>
    <w:rsid w:val="005A33F0"/>
    <w:rsid w:val="005A3A2B"/>
    <w:rsid w:val="005A445D"/>
    <w:rsid w:val="005A5295"/>
    <w:rsid w:val="005A5975"/>
    <w:rsid w:val="005A6F7C"/>
    <w:rsid w:val="005B031C"/>
    <w:rsid w:val="005B072E"/>
    <w:rsid w:val="005B21B6"/>
    <w:rsid w:val="005B4005"/>
    <w:rsid w:val="005B42B4"/>
    <w:rsid w:val="005B5769"/>
    <w:rsid w:val="005B609F"/>
    <w:rsid w:val="005C06B5"/>
    <w:rsid w:val="005C098B"/>
    <w:rsid w:val="005C0B9C"/>
    <w:rsid w:val="005C2334"/>
    <w:rsid w:val="005C4544"/>
    <w:rsid w:val="005C5C59"/>
    <w:rsid w:val="005C60BA"/>
    <w:rsid w:val="005C6EA1"/>
    <w:rsid w:val="005C71C8"/>
    <w:rsid w:val="005C7C21"/>
    <w:rsid w:val="005D03C6"/>
    <w:rsid w:val="005D2A95"/>
    <w:rsid w:val="005D3FEA"/>
    <w:rsid w:val="005D431E"/>
    <w:rsid w:val="005D5BB3"/>
    <w:rsid w:val="005D5D75"/>
    <w:rsid w:val="005D6A42"/>
    <w:rsid w:val="005E0F4F"/>
    <w:rsid w:val="005E13A9"/>
    <w:rsid w:val="005E1794"/>
    <w:rsid w:val="005E21AE"/>
    <w:rsid w:val="005E2274"/>
    <w:rsid w:val="005E2FD2"/>
    <w:rsid w:val="005E4ED0"/>
    <w:rsid w:val="005E5C83"/>
    <w:rsid w:val="005E60E4"/>
    <w:rsid w:val="005E74B4"/>
    <w:rsid w:val="005F03D6"/>
    <w:rsid w:val="005F099F"/>
    <w:rsid w:val="005F2AC5"/>
    <w:rsid w:val="005F455C"/>
    <w:rsid w:val="005F7529"/>
    <w:rsid w:val="005F76FC"/>
    <w:rsid w:val="006002F4"/>
    <w:rsid w:val="00600878"/>
    <w:rsid w:val="00600C10"/>
    <w:rsid w:val="00603DFF"/>
    <w:rsid w:val="00603FBF"/>
    <w:rsid w:val="00605AE8"/>
    <w:rsid w:val="0060613E"/>
    <w:rsid w:val="00607EDC"/>
    <w:rsid w:val="00610A34"/>
    <w:rsid w:val="006113E1"/>
    <w:rsid w:val="006136FA"/>
    <w:rsid w:val="00613867"/>
    <w:rsid w:val="00613EA7"/>
    <w:rsid w:val="00614C8E"/>
    <w:rsid w:val="006166B0"/>
    <w:rsid w:val="00617A94"/>
    <w:rsid w:val="006206BD"/>
    <w:rsid w:val="006211E4"/>
    <w:rsid w:val="00621632"/>
    <w:rsid w:val="006220D9"/>
    <w:rsid w:val="0062493E"/>
    <w:rsid w:val="006277D5"/>
    <w:rsid w:val="00627DD0"/>
    <w:rsid w:val="00630DF0"/>
    <w:rsid w:val="006315A0"/>
    <w:rsid w:val="0063184F"/>
    <w:rsid w:val="00632B1A"/>
    <w:rsid w:val="00632F55"/>
    <w:rsid w:val="00633272"/>
    <w:rsid w:val="006332B2"/>
    <w:rsid w:val="0063517B"/>
    <w:rsid w:val="00635DC9"/>
    <w:rsid w:val="00637A23"/>
    <w:rsid w:val="00640608"/>
    <w:rsid w:val="00641992"/>
    <w:rsid w:val="006429AE"/>
    <w:rsid w:val="00642CB1"/>
    <w:rsid w:val="0064466F"/>
    <w:rsid w:val="00646DDF"/>
    <w:rsid w:val="0064710B"/>
    <w:rsid w:val="006501E1"/>
    <w:rsid w:val="00650731"/>
    <w:rsid w:val="006548C4"/>
    <w:rsid w:val="00654D4A"/>
    <w:rsid w:val="00655727"/>
    <w:rsid w:val="006564D9"/>
    <w:rsid w:val="00656F20"/>
    <w:rsid w:val="00657006"/>
    <w:rsid w:val="006576FF"/>
    <w:rsid w:val="006608D3"/>
    <w:rsid w:val="00661384"/>
    <w:rsid w:val="006642B9"/>
    <w:rsid w:val="00664FD4"/>
    <w:rsid w:val="00666CA8"/>
    <w:rsid w:val="00670AAC"/>
    <w:rsid w:val="006761D5"/>
    <w:rsid w:val="006769B8"/>
    <w:rsid w:val="00676A88"/>
    <w:rsid w:val="0067754F"/>
    <w:rsid w:val="006803BF"/>
    <w:rsid w:val="006810C7"/>
    <w:rsid w:val="00681D89"/>
    <w:rsid w:val="00682070"/>
    <w:rsid w:val="00682F01"/>
    <w:rsid w:val="006858B4"/>
    <w:rsid w:val="006875BF"/>
    <w:rsid w:val="00687D42"/>
    <w:rsid w:val="00692753"/>
    <w:rsid w:val="0069613B"/>
    <w:rsid w:val="00696D8C"/>
    <w:rsid w:val="006A1D33"/>
    <w:rsid w:val="006A26F1"/>
    <w:rsid w:val="006A6ED9"/>
    <w:rsid w:val="006A7B8B"/>
    <w:rsid w:val="006B1918"/>
    <w:rsid w:val="006B2289"/>
    <w:rsid w:val="006B24D8"/>
    <w:rsid w:val="006B3263"/>
    <w:rsid w:val="006B37B5"/>
    <w:rsid w:val="006B37D9"/>
    <w:rsid w:val="006B3E80"/>
    <w:rsid w:val="006B4DCE"/>
    <w:rsid w:val="006B7E63"/>
    <w:rsid w:val="006C03D3"/>
    <w:rsid w:val="006C0F01"/>
    <w:rsid w:val="006C24DA"/>
    <w:rsid w:val="006C24F3"/>
    <w:rsid w:val="006C2C1E"/>
    <w:rsid w:val="006C3768"/>
    <w:rsid w:val="006C3EA1"/>
    <w:rsid w:val="006C4B5A"/>
    <w:rsid w:val="006C63C3"/>
    <w:rsid w:val="006D08D0"/>
    <w:rsid w:val="006D0976"/>
    <w:rsid w:val="006D0F89"/>
    <w:rsid w:val="006D25A6"/>
    <w:rsid w:val="006D2DDB"/>
    <w:rsid w:val="006D3A0C"/>
    <w:rsid w:val="006D4AF8"/>
    <w:rsid w:val="006D5B18"/>
    <w:rsid w:val="006D6EBC"/>
    <w:rsid w:val="006D7383"/>
    <w:rsid w:val="006D789D"/>
    <w:rsid w:val="006E34F4"/>
    <w:rsid w:val="006E3FD8"/>
    <w:rsid w:val="006E44F3"/>
    <w:rsid w:val="006E525E"/>
    <w:rsid w:val="006E62FA"/>
    <w:rsid w:val="006E67E9"/>
    <w:rsid w:val="006E7D98"/>
    <w:rsid w:val="006F0859"/>
    <w:rsid w:val="006F13DC"/>
    <w:rsid w:val="006F2B55"/>
    <w:rsid w:val="006F48A9"/>
    <w:rsid w:val="006F4CD9"/>
    <w:rsid w:val="0070074B"/>
    <w:rsid w:val="00700843"/>
    <w:rsid w:val="007013AB"/>
    <w:rsid w:val="00702451"/>
    <w:rsid w:val="00706B22"/>
    <w:rsid w:val="00707A6D"/>
    <w:rsid w:val="00710CFE"/>
    <w:rsid w:val="00711F41"/>
    <w:rsid w:val="0071201D"/>
    <w:rsid w:val="00715313"/>
    <w:rsid w:val="00715D2D"/>
    <w:rsid w:val="0071686E"/>
    <w:rsid w:val="00716A4C"/>
    <w:rsid w:val="00717EA6"/>
    <w:rsid w:val="0072122A"/>
    <w:rsid w:val="0072128C"/>
    <w:rsid w:val="007213B4"/>
    <w:rsid w:val="00727AF6"/>
    <w:rsid w:val="00730ECB"/>
    <w:rsid w:val="007312CA"/>
    <w:rsid w:val="00732894"/>
    <w:rsid w:val="00732AD2"/>
    <w:rsid w:val="00732E33"/>
    <w:rsid w:val="00733381"/>
    <w:rsid w:val="0073338E"/>
    <w:rsid w:val="007335AB"/>
    <w:rsid w:val="007379E9"/>
    <w:rsid w:val="007441A5"/>
    <w:rsid w:val="00745154"/>
    <w:rsid w:val="0074524F"/>
    <w:rsid w:val="00745A21"/>
    <w:rsid w:val="00747545"/>
    <w:rsid w:val="00747F9B"/>
    <w:rsid w:val="00750265"/>
    <w:rsid w:val="007508EB"/>
    <w:rsid w:val="00752589"/>
    <w:rsid w:val="00754AB9"/>
    <w:rsid w:val="00754EE2"/>
    <w:rsid w:val="00755469"/>
    <w:rsid w:val="00755B24"/>
    <w:rsid w:val="00757F56"/>
    <w:rsid w:val="00757FBB"/>
    <w:rsid w:val="00763FDD"/>
    <w:rsid w:val="007640C6"/>
    <w:rsid w:val="00764B25"/>
    <w:rsid w:val="00765AB0"/>
    <w:rsid w:val="00766979"/>
    <w:rsid w:val="00766EE4"/>
    <w:rsid w:val="007672F9"/>
    <w:rsid w:val="00772254"/>
    <w:rsid w:val="00772381"/>
    <w:rsid w:val="00772869"/>
    <w:rsid w:val="00772FA5"/>
    <w:rsid w:val="00773A7F"/>
    <w:rsid w:val="007751D9"/>
    <w:rsid w:val="00775D60"/>
    <w:rsid w:val="007810A2"/>
    <w:rsid w:val="00782A2B"/>
    <w:rsid w:val="00782C48"/>
    <w:rsid w:val="00784391"/>
    <w:rsid w:val="007849F5"/>
    <w:rsid w:val="00785E3C"/>
    <w:rsid w:val="007863E7"/>
    <w:rsid w:val="0079056C"/>
    <w:rsid w:val="0079480C"/>
    <w:rsid w:val="00794BD5"/>
    <w:rsid w:val="007A0327"/>
    <w:rsid w:val="007A273F"/>
    <w:rsid w:val="007A44F8"/>
    <w:rsid w:val="007A6460"/>
    <w:rsid w:val="007A6A75"/>
    <w:rsid w:val="007B011E"/>
    <w:rsid w:val="007B16EC"/>
    <w:rsid w:val="007B2B2A"/>
    <w:rsid w:val="007B4FDA"/>
    <w:rsid w:val="007B5340"/>
    <w:rsid w:val="007B56DD"/>
    <w:rsid w:val="007B7661"/>
    <w:rsid w:val="007B7FF1"/>
    <w:rsid w:val="007C0E77"/>
    <w:rsid w:val="007C2435"/>
    <w:rsid w:val="007C5581"/>
    <w:rsid w:val="007C6322"/>
    <w:rsid w:val="007C7E1A"/>
    <w:rsid w:val="007D0458"/>
    <w:rsid w:val="007D0684"/>
    <w:rsid w:val="007D089D"/>
    <w:rsid w:val="007D43E8"/>
    <w:rsid w:val="007D52B4"/>
    <w:rsid w:val="007D68D5"/>
    <w:rsid w:val="007D78B2"/>
    <w:rsid w:val="007D79BA"/>
    <w:rsid w:val="007E0491"/>
    <w:rsid w:val="007E38FB"/>
    <w:rsid w:val="007E7256"/>
    <w:rsid w:val="007F0084"/>
    <w:rsid w:val="007F1416"/>
    <w:rsid w:val="007F1EC4"/>
    <w:rsid w:val="007F27EC"/>
    <w:rsid w:val="007F3424"/>
    <w:rsid w:val="007F394A"/>
    <w:rsid w:val="007F3A40"/>
    <w:rsid w:val="007F3D54"/>
    <w:rsid w:val="007F60B6"/>
    <w:rsid w:val="007F6344"/>
    <w:rsid w:val="007F6CBB"/>
    <w:rsid w:val="007F78E5"/>
    <w:rsid w:val="007F7A79"/>
    <w:rsid w:val="00804B98"/>
    <w:rsid w:val="00804D32"/>
    <w:rsid w:val="0080515A"/>
    <w:rsid w:val="0080582F"/>
    <w:rsid w:val="00806346"/>
    <w:rsid w:val="008079B4"/>
    <w:rsid w:val="00810033"/>
    <w:rsid w:val="00810918"/>
    <w:rsid w:val="00811280"/>
    <w:rsid w:val="0081300E"/>
    <w:rsid w:val="00813EED"/>
    <w:rsid w:val="008146A4"/>
    <w:rsid w:val="0081585F"/>
    <w:rsid w:val="00815EF7"/>
    <w:rsid w:val="0081617A"/>
    <w:rsid w:val="00817FEF"/>
    <w:rsid w:val="00820230"/>
    <w:rsid w:val="0082470F"/>
    <w:rsid w:val="008254A7"/>
    <w:rsid w:val="008265E0"/>
    <w:rsid w:val="008266C3"/>
    <w:rsid w:val="008307EC"/>
    <w:rsid w:val="008310BC"/>
    <w:rsid w:val="00831A61"/>
    <w:rsid w:val="00833BB2"/>
    <w:rsid w:val="0083502F"/>
    <w:rsid w:val="0083540C"/>
    <w:rsid w:val="00835949"/>
    <w:rsid w:val="00837900"/>
    <w:rsid w:val="00840E22"/>
    <w:rsid w:val="00841316"/>
    <w:rsid w:val="00842AFD"/>
    <w:rsid w:val="00843004"/>
    <w:rsid w:val="00843244"/>
    <w:rsid w:val="00845B07"/>
    <w:rsid w:val="00845CC2"/>
    <w:rsid w:val="008468F0"/>
    <w:rsid w:val="00847956"/>
    <w:rsid w:val="00847F2B"/>
    <w:rsid w:val="0085262E"/>
    <w:rsid w:val="0085299C"/>
    <w:rsid w:val="00855304"/>
    <w:rsid w:val="0085592C"/>
    <w:rsid w:val="00856169"/>
    <w:rsid w:val="008606F4"/>
    <w:rsid w:val="00861737"/>
    <w:rsid w:val="00861A78"/>
    <w:rsid w:val="00862CCF"/>
    <w:rsid w:val="00865774"/>
    <w:rsid w:val="00872D40"/>
    <w:rsid w:val="00872E1B"/>
    <w:rsid w:val="008747B3"/>
    <w:rsid w:val="008759E1"/>
    <w:rsid w:val="00876B2A"/>
    <w:rsid w:val="008804C6"/>
    <w:rsid w:val="008807D3"/>
    <w:rsid w:val="00880F87"/>
    <w:rsid w:val="0088427E"/>
    <w:rsid w:val="00885F46"/>
    <w:rsid w:val="00887AEB"/>
    <w:rsid w:val="008908E8"/>
    <w:rsid w:val="00890F7A"/>
    <w:rsid w:val="00891949"/>
    <w:rsid w:val="00892239"/>
    <w:rsid w:val="0089278E"/>
    <w:rsid w:val="0089374B"/>
    <w:rsid w:val="00893E0C"/>
    <w:rsid w:val="008946BA"/>
    <w:rsid w:val="0089508D"/>
    <w:rsid w:val="008957CA"/>
    <w:rsid w:val="00896150"/>
    <w:rsid w:val="0089701D"/>
    <w:rsid w:val="008A10B6"/>
    <w:rsid w:val="008A2719"/>
    <w:rsid w:val="008A759C"/>
    <w:rsid w:val="008B019B"/>
    <w:rsid w:val="008B2432"/>
    <w:rsid w:val="008B41A0"/>
    <w:rsid w:val="008B4D38"/>
    <w:rsid w:val="008B5475"/>
    <w:rsid w:val="008B5763"/>
    <w:rsid w:val="008C0D57"/>
    <w:rsid w:val="008C4737"/>
    <w:rsid w:val="008C47AA"/>
    <w:rsid w:val="008C5484"/>
    <w:rsid w:val="008C71F8"/>
    <w:rsid w:val="008C7806"/>
    <w:rsid w:val="008D0075"/>
    <w:rsid w:val="008D0299"/>
    <w:rsid w:val="008D093B"/>
    <w:rsid w:val="008D1CE2"/>
    <w:rsid w:val="008D3849"/>
    <w:rsid w:val="008D3CCC"/>
    <w:rsid w:val="008D4B26"/>
    <w:rsid w:val="008D4FE7"/>
    <w:rsid w:val="008D61D5"/>
    <w:rsid w:val="008E004F"/>
    <w:rsid w:val="008E0D48"/>
    <w:rsid w:val="008E1864"/>
    <w:rsid w:val="008E37A5"/>
    <w:rsid w:val="008E44E7"/>
    <w:rsid w:val="008E4745"/>
    <w:rsid w:val="008E51E6"/>
    <w:rsid w:val="008E5927"/>
    <w:rsid w:val="008E5A3A"/>
    <w:rsid w:val="008E5A79"/>
    <w:rsid w:val="008E5FB8"/>
    <w:rsid w:val="008E61FF"/>
    <w:rsid w:val="008E71D9"/>
    <w:rsid w:val="008F1E0B"/>
    <w:rsid w:val="008F200C"/>
    <w:rsid w:val="008F2B90"/>
    <w:rsid w:val="008F4482"/>
    <w:rsid w:val="008F5070"/>
    <w:rsid w:val="008F5A9A"/>
    <w:rsid w:val="008F6248"/>
    <w:rsid w:val="009008AB"/>
    <w:rsid w:val="009011E8"/>
    <w:rsid w:val="00902960"/>
    <w:rsid w:val="00903987"/>
    <w:rsid w:val="00904D6A"/>
    <w:rsid w:val="00906598"/>
    <w:rsid w:val="00907099"/>
    <w:rsid w:val="009074C8"/>
    <w:rsid w:val="0090757D"/>
    <w:rsid w:val="00907CC2"/>
    <w:rsid w:val="00910519"/>
    <w:rsid w:val="009155F5"/>
    <w:rsid w:val="00915C9D"/>
    <w:rsid w:val="00916435"/>
    <w:rsid w:val="00917584"/>
    <w:rsid w:val="00920B34"/>
    <w:rsid w:val="009218AC"/>
    <w:rsid w:val="00922D1A"/>
    <w:rsid w:val="00922D56"/>
    <w:rsid w:val="00930C5E"/>
    <w:rsid w:val="009334A2"/>
    <w:rsid w:val="00933FC8"/>
    <w:rsid w:val="009342BF"/>
    <w:rsid w:val="009353C7"/>
    <w:rsid w:val="00936C9D"/>
    <w:rsid w:val="0094155A"/>
    <w:rsid w:val="009441F3"/>
    <w:rsid w:val="00944D52"/>
    <w:rsid w:val="00944FDA"/>
    <w:rsid w:val="00945641"/>
    <w:rsid w:val="00946489"/>
    <w:rsid w:val="00947AFD"/>
    <w:rsid w:val="00950D82"/>
    <w:rsid w:val="00951E3F"/>
    <w:rsid w:val="00952F4F"/>
    <w:rsid w:val="009533BD"/>
    <w:rsid w:val="00953AD3"/>
    <w:rsid w:val="0096111E"/>
    <w:rsid w:val="009617BB"/>
    <w:rsid w:val="00961D3F"/>
    <w:rsid w:val="00961D88"/>
    <w:rsid w:val="009625F6"/>
    <w:rsid w:val="00964383"/>
    <w:rsid w:val="00964D64"/>
    <w:rsid w:val="0096665B"/>
    <w:rsid w:val="0096701A"/>
    <w:rsid w:val="00967621"/>
    <w:rsid w:val="00974143"/>
    <w:rsid w:val="00974B04"/>
    <w:rsid w:val="00975308"/>
    <w:rsid w:val="00976412"/>
    <w:rsid w:val="0097731C"/>
    <w:rsid w:val="0098015A"/>
    <w:rsid w:val="009809FE"/>
    <w:rsid w:val="009826E0"/>
    <w:rsid w:val="00982ADF"/>
    <w:rsid w:val="00982CBC"/>
    <w:rsid w:val="00985A5D"/>
    <w:rsid w:val="00985B06"/>
    <w:rsid w:val="00986648"/>
    <w:rsid w:val="0098687B"/>
    <w:rsid w:val="009869BB"/>
    <w:rsid w:val="00987410"/>
    <w:rsid w:val="00987CD9"/>
    <w:rsid w:val="00990212"/>
    <w:rsid w:val="00990AB0"/>
    <w:rsid w:val="00991E8E"/>
    <w:rsid w:val="00992948"/>
    <w:rsid w:val="009944E4"/>
    <w:rsid w:val="009948C3"/>
    <w:rsid w:val="00994A13"/>
    <w:rsid w:val="009952D2"/>
    <w:rsid w:val="00995C32"/>
    <w:rsid w:val="009A0020"/>
    <w:rsid w:val="009A0B65"/>
    <w:rsid w:val="009A0CF1"/>
    <w:rsid w:val="009A4A6F"/>
    <w:rsid w:val="009A5D1C"/>
    <w:rsid w:val="009A68A4"/>
    <w:rsid w:val="009A7EDC"/>
    <w:rsid w:val="009B053B"/>
    <w:rsid w:val="009B0783"/>
    <w:rsid w:val="009B1C75"/>
    <w:rsid w:val="009B43BD"/>
    <w:rsid w:val="009B5BFC"/>
    <w:rsid w:val="009B7443"/>
    <w:rsid w:val="009C0145"/>
    <w:rsid w:val="009C028F"/>
    <w:rsid w:val="009C07F2"/>
    <w:rsid w:val="009C0C07"/>
    <w:rsid w:val="009C1C67"/>
    <w:rsid w:val="009C2139"/>
    <w:rsid w:val="009C301C"/>
    <w:rsid w:val="009C397C"/>
    <w:rsid w:val="009C3E11"/>
    <w:rsid w:val="009C530D"/>
    <w:rsid w:val="009C54F9"/>
    <w:rsid w:val="009C79FD"/>
    <w:rsid w:val="009D0831"/>
    <w:rsid w:val="009D35E6"/>
    <w:rsid w:val="009D6E2D"/>
    <w:rsid w:val="009D719A"/>
    <w:rsid w:val="009D75C7"/>
    <w:rsid w:val="009E05E1"/>
    <w:rsid w:val="009E0C56"/>
    <w:rsid w:val="009E185B"/>
    <w:rsid w:val="009E3C01"/>
    <w:rsid w:val="009E3F7B"/>
    <w:rsid w:val="009E4354"/>
    <w:rsid w:val="009E5B94"/>
    <w:rsid w:val="009E63E8"/>
    <w:rsid w:val="009E677C"/>
    <w:rsid w:val="009E6F9B"/>
    <w:rsid w:val="009E71BA"/>
    <w:rsid w:val="009E7328"/>
    <w:rsid w:val="009F1521"/>
    <w:rsid w:val="009F1C3C"/>
    <w:rsid w:val="009F2062"/>
    <w:rsid w:val="009F24FE"/>
    <w:rsid w:val="009F3BC2"/>
    <w:rsid w:val="009F4624"/>
    <w:rsid w:val="009F68E6"/>
    <w:rsid w:val="009F6C66"/>
    <w:rsid w:val="00A0089A"/>
    <w:rsid w:val="00A010DD"/>
    <w:rsid w:val="00A01645"/>
    <w:rsid w:val="00A046F5"/>
    <w:rsid w:val="00A0549E"/>
    <w:rsid w:val="00A07A2A"/>
    <w:rsid w:val="00A07ED9"/>
    <w:rsid w:val="00A1108F"/>
    <w:rsid w:val="00A141D4"/>
    <w:rsid w:val="00A14ABE"/>
    <w:rsid w:val="00A15853"/>
    <w:rsid w:val="00A1640B"/>
    <w:rsid w:val="00A17B88"/>
    <w:rsid w:val="00A17F70"/>
    <w:rsid w:val="00A214C3"/>
    <w:rsid w:val="00A23096"/>
    <w:rsid w:val="00A25494"/>
    <w:rsid w:val="00A25E40"/>
    <w:rsid w:val="00A31799"/>
    <w:rsid w:val="00A317B9"/>
    <w:rsid w:val="00A33007"/>
    <w:rsid w:val="00A34D0A"/>
    <w:rsid w:val="00A34FA6"/>
    <w:rsid w:val="00A35DCC"/>
    <w:rsid w:val="00A36FAB"/>
    <w:rsid w:val="00A378D0"/>
    <w:rsid w:val="00A4029B"/>
    <w:rsid w:val="00A41084"/>
    <w:rsid w:val="00A41237"/>
    <w:rsid w:val="00A4129D"/>
    <w:rsid w:val="00A45870"/>
    <w:rsid w:val="00A464FB"/>
    <w:rsid w:val="00A46C62"/>
    <w:rsid w:val="00A5115E"/>
    <w:rsid w:val="00A53BF2"/>
    <w:rsid w:val="00A561EE"/>
    <w:rsid w:val="00A57DF8"/>
    <w:rsid w:val="00A60A4A"/>
    <w:rsid w:val="00A61231"/>
    <w:rsid w:val="00A624E6"/>
    <w:rsid w:val="00A62B5B"/>
    <w:rsid w:val="00A62DEE"/>
    <w:rsid w:val="00A63717"/>
    <w:rsid w:val="00A63DCD"/>
    <w:rsid w:val="00A6607D"/>
    <w:rsid w:val="00A66F39"/>
    <w:rsid w:val="00A67318"/>
    <w:rsid w:val="00A67528"/>
    <w:rsid w:val="00A70463"/>
    <w:rsid w:val="00A7111F"/>
    <w:rsid w:val="00A713D5"/>
    <w:rsid w:val="00A72A7E"/>
    <w:rsid w:val="00A72B63"/>
    <w:rsid w:val="00A733E7"/>
    <w:rsid w:val="00A758E8"/>
    <w:rsid w:val="00A775B4"/>
    <w:rsid w:val="00A77C96"/>
    <w:rsid w:val="00A80D24"/>
    <w:rsid w:val="00A84D1C"/>
    <w:rsid w:val="00A84D85"/>
    <w:rsid w:val="00A84F34"/>
    <w:rsid w:val="00A8604C"/>
    <w:rsid w:val="00A864D0"/>
    <w:rsid w:val="00A86C81"/>
    <w:rsid w:val="00A86DC0"/>
    <w:rsid w:val="00A87F4A"/>
    <w:rsid w:val="00A90B7E"/>
    <w:rsid w:val="00A91503"/>
    <w:rsid w:val="00A9224F"/>
    <w:rsid w:val="00A955B8"/>
    <w:rsid w:val="00A95A6F"/>
    <w:rsid w:val="00A97BBD"/>
    <w:rsid w:val="00AA1397"/>
    <w:rsid w:val="00AA13B3"/>
    <w:rsid w:val="00AA141D"/>
    <w:rsid w:val="00AA2336"/>
    <w:rsid w:val="00AA2B89"/>
    <w:rsid w:val="00AA5225"/>
    <w:rsid w:val="00AA5311"/>
    <w:rsid w:val="00AA69AA"/>
    <w:rsid w:val="00AB130D"/>
    <w:rsid w:val="00AB1943"/>
    <w:rsid w:val="00AB60FF"/>
    <w:rsid w:val="00AB645B"/>
    <w:rsid w:val="00AB6EB8"/>
    <w:rsid w:val="00AB77AA"/>
    <w:rsid w:val="00AC1C49"/>
    <w:rsid w:val="00AC3F80"/>
    <w:rsid w:val="00AC5183"/>
    <w:rsid w:val="00AC5690"/>
    <w:rsid w:val="00AC639D"/>
    <w:rsid w:val="00AC7F00"/>
    <w:rsid w:val="00AD0067"/>
    <w:rsid w:val="00AD1197"/>
    <w:rsid w:val="00AD1657"/>
    <w:rsid w:val="00AD1A29"/>
    <w:rsid w:val="00AD33A4"/>
    <w:rsid w:val="00AD52A1"/>
    <w:rsid w:val="00AD58C2"/>
    <w:rsid w:val="00AE1E63"/>
    <w:rsid w:val="00AE2710"/>
    <w:rsid w:val="00AE42AC"/>
    <w:rsid w:val="00AE7E40"/>
    <w:rsid w:val="00AF0260"/>
    <w:rsid w:val="00AF13DD"/>
    <w:rsid w:val="00AF1C1E"/>
    <w:rsid w:val="00AF26B7"/>
    <w:rsid w:val="00AF2C91"/>
    <w:rsid w:val="00AF5DCC"/>
    <w:rsid w:val="00AF622F"/>
    <w:rsid w:val="00B006EE"/>
    <w:rsid w:val="00B02260"/>
    <w:rsid w:val="00B0313F"/>
    <w:rsid w:val="00B03763"/>
    <w:rsid w:val="00B03A28"/>
    <w:rsid w:val="00B04F1F"/>
    <w:rsid w:val="00B059AB"/>
    <w:rsid w:val="00B061D0"/>
    <w:rsid w:val="00B06679"/>
    <w:rsid w:val="00B06BA8"/>
    <w:rsid w:val="00B06BCD"/>
    <w:rsid w:val="00B077B7"/>
    <w:rsid w:val="00B118E1"/>
    <w:rsid w:val="00B163BD"/>
    <w:rsid w:val="00B1652A"/>
    <w:rsid w:val="00B16989"/>
    <w:rsid w:val="00B16F8D"/>
    <w:rsid w:val="00B21BA7"/>
    <w:rsid w:val="00B25981"/>
    <w:rsid w:val="00B26772"/>
    <w:rsid w:val="00B26C57"/>
    <w:rsid w:val="00B302B3"/>
    <w:rsid w:val="00B33EF1"/>
    <w:rsid w:val="00B3447B"/>
    <w:rsid w:val="00B36FB2"/>
    <w:rsid w:val="00B371C0"/>
    <w:rsid w:val="00B4065E"/>
    <w:rsid w:val="00B41501"/>
    <w:rsid w:val="00B43738"/>
    <w:rsid w:val="00B43CB9"/>
    <w:rsid w:val="00B44E44"/>
    <w:rsid w:val="00B47120"/>
    <w:rsid w:val="00B51A52"/>
    <w:rsid w:val="00B52E86"/>
    <w:rsid w:val="00B53943"/>
    <w:rsid w:val="00B543C3"/>
    <w:rsid w:val="00B54F81"/>
    <w:rsid w:val="00B566E2"/>
    <w:rsid w:val="00B569F6"/>
    <w:rsid w:val="00B60AC4"/>
    <w:rsid w:val="00B60F44"/>
    <w:rsid w:val="00B61893"/>
    <w:rsid w:val="00B63797"/>
    <w:rsid w:val="00B64002"/>
    <w:rsid w:val="00B64C26"/>
    <w:rsid w:val="00B7064F"/>
    <w:rsid w:val="00B72793"/>
    <w:rsid w:val="00B72F8C"/>
    <w:rsid w:val="00B7309B"/>
    <w:rsid w:val="00B757CE"/>
    <w:rsid w:val="00B82066"/>
    <w:rsid w:val="00B8406B"/>
    <w:rsid w:val="00B84A57"/>
    <w:rsid w:val="00B85093"/>
    <w:rsid w:val="00B85524"/>
    <w:rsid w:val="00B858B8"/>
    <w:rsid w:val="00B87B7C"/>
    <w:rsid w:val="00B90C57"/>
    <w:rsid w:val="00B92DC0"/>
    <w:rsid w:val="00B93B3E"/>
    <w:rsid w:val="00B95C19"/>
    <w:rsid w:val="00B97B07"/>
    <w:rsid w:val="00B97CD5"/>
    <w:rsid w:val="00BA07E3"/>
    <w:rsid w:val="00BA0945"/>
    <w:rsid w:val="00BA0AE6"/>
    <w:rsid w:val="00BA12D0"/>
    <w:rsid w:val="00BA143C"/>
    <w:rsid w:val="00BA4798"/>
    <w:rsid w:val="00BA5082"/>
    <w:rsid w:val="00BA5E06"/>
    <w:rsid w:val="00BA5FA0"/>
    <w:rsid w:val="00BA62DD"/>
    <w:rsid w:val="00BB0191"/>
    <w:rsid w:val="00BB0AC4"/>
    <w:rsid w:val="00BB1B20"/>
    <w:rsid w:val="00BB3A0C"/>
    <w:rsid w:val="00BB4BB6"/>
    <w:rsid w:val="00BB5AA5"/>
    <w:rsid w:val="00BC04A7"/>
    <w:rsid w:val="00BC0BAD"/>
    <w:rsid w:val="00BC122F"/>
    <w:rsid w:val="00BC33AD"/>
    <w:rsid w:val="00BC4F7A"/>
    <w:rsid w:val="00BC5744"/>
    <w:rsid w:val="00BC6352"/>
    <w:rsid w:val="00BC63FA"/>
    <w:rsid w:val="00BC67AF"/>
    <w:rsid w:val="00BC6AD0"/>
    <w:rsid w:val="00BC7837"/>
    <w:rsid w:val="00BC7CA1"/>
    <w:rsid w:val="00BD15CD"/>
    <w:rsid w:val="00BD3F2F"/>
    <w:rsid w:val="00BD6640"/>
    <w:rsid w:val="00BD6B15"/>
    <w:rsid w:val="00BD7995"/>
    <w:rsid w:val="00BD79D3"/>
    <w:rsid w:val="00BE11CE"/>
    <w:rsid w:val="00BE2258"/>
    <w:rsid w:val="00BE35F7"/>
    <w:rsid w:val="00BE4907"/>
    <w:rsid w:val="00BE4D4E"/>
    <w:rsid w:val="00BE5DA3"/>
    <w:rsid w:val="00BE70B3"/>
    <w:rsid w:val="00BE7186"/>
    <w:rsid w:val="00BE7642"/>
    <w:rsid w:val="00BF0328"/>
    <w:rsid w:val="00BF0F32"/>
    <w:rsid w:val="00BF10EB"/>
    <w:rsid w:val="00BF2518"/>
    <w:rsid w:val="00BF2BC7"/>
    <w:rsid w:val="00BF2CFF"/>
    <w:rsid w:val="00BF3151"/>
    <w:rsid w:val="00BF76C0"/>
    <w:rsid w:val="00C0139A"/>
    <w:rsid w:val="00C01820"/>
    <w:rsid w:val="00C0332A"/>
    <w:rsid w:val="00C033C5"/>
    <w:rsid w:val="00C03556"/>
    <w:rsid w:val="00C04AAC"/>
    <w:rsid w:val="00C05051"/>
    <w:rsid w:val="00C05E72"/>
    <w:rsid w:val="00C0672C"/>
    <w:rsid w:val="00C06C24"/>
    <w:rsid w:val="00C07767"/>
    <w:rsid w:val="00C10C68"/>
    <w:rsid w:val="00C119C6"/>
    <w:rsid w:val="00C133B6"/>
    <w:rsid w:val="00C13459"/>
    <w:rsid w:val="00C13600"/>
    <w:rsid w:val="00C14106"/>
    <w:rsid w:val="00C143A8"/>
    <w:rsid w:val="00C15F07"/>
    <w:rsid w:val="00C16C60"/>
    <w:rsid w:val="00C21FAF"/>
    <w:rsid w:val="00C2273A"/>
    <w:rsid w:val="00C22ABE"/>
    <w:rsid w:val="00C2392B"/>
    <w:rsid w:val="00C241A4"/>
    <w:rsid w:val="00C24613"/>
    <w:rsid w:val="00C24FCA"/>
    <w:rsid w:val="00C25987"/>
    <w:rsid w:val="00C267D6"/>
    <w:rsid w:val="00C26B4F"/>
    <w:rsid w:val="00C307A6"/>
    <w:rsid w:val="00C31325"/>
    <w:rsid w:val="00C3145B"/>
    <w:rsid w:val="00C31963"/>
    <w:rsid w:val="00C34086"/>
    <w:rsid w:val="00C36983"/>
    <w:rsid w:val="00C372F6"/>
    <w:rsid w:val="00C4098D"/>
    <w:rsid w:val="00C42BD3"/>
    <w:rsid w:val="00C4327C"/>
    <w:rsid w:val="00C4357D"/>
    <w:rsid w:val="00C44E6E"/>
    <w:rsid w:val="00C46D73"/>
    <w:rsid w:val="00C5014A"/>
    <w:rsid w:val="00C506B9"/>
    <w:rsid w:val="00C54520"/>
    <w:rsid w:val="00C548F9"/>
    <w:rsid w:val="00C54CD4"/>
    <w:rsid w:val="00C555E9"/>
    <w:rsid w:val="00C574A8"/>
    <w:rsid w:val="00C57B68"/>
    <w:rsid w:val="00C60204"/>
    <w:rsid w:val="00C61C18"/>
    <w:rsid w:val="00C61E06"/>
    <w:rsid w:val="00C64A85"/>
    <w:rsid w:val="00C6696C"/>
    <w:rsid w:val="00C673BB"/>
    <w:rsid w:val="00C678A7"/>
    <w:rsid w:val="00C67A74"/>
    <w:rsid w:val="00C727AC"/>
    <w:rsid w:val="00C731F0"/>
    <w:rsid w:val="00C7396A"/>
    <w:rsid w:val="00C73F50"/>
    <w:rsid w:val="00C74CC3"/>
    <w:rsid w:val="00C76BE1"/>
    <w:rsid w:val="00C778CF"/>
    <w:rsid w:val="00C801F3"/>
    <w:rsid w:val="00C81CD6"/>
    <w:rsid w:val="00C824A5"/>
    <w:rsid w:val="00C84FF2"/>
    <w:rsid w:val="00C85776"/>
    <w:rsid w:val="00C861FA"/>
    <w:rsid w:val="00C86685"/>
    <w:rsid w:val="00C87D61"/>
    <w:rsid w:val="00C90E62"/>
    <w:rsid w:val="00C91816"/>
    <w:rsid w:val="00CA34E4"/>
    <w:rsid w:val="00CA35DA"/>
    <w:rsid w:val="00CA3EC1"/>
    <w:rsid w:val="00CA4BCF"/>
    <w:rsid w:val="00CA4D9F"/>
    <w:rsid w:val="00CA67CC"/>
    <w:rsid w:val="00CA6B29"/>
    <w:rsid w:val="00CC0665"/>
    <w:rsid w:val="00CC08B2"/>
    <w:rsid w:val="00CC1C96"/>
    <w:rsid w:val="00CC4B0A"/>
    <w:rsid w:val="00CC7882"/>
    <w:rsid w:val="00CD03AD"/>
    <w:rsid w:val="00CD05D4"/>
    <w:rsid w:val="00CD143F"/>
    <w:rsid w:val="00CD1C25"/>
    <w:rsid w:val="00CD2E79"/>
    <w:rsid w:val="00CD30B4"/>
    <w:rsid w:val="00CD3518"/>
    <w:rsid w:val="00CD35B4"/>
    <w:rsid w:val="00CD3792"/>
    <w:rsid w:val="00CD3E84"/>
    <w:rsid w:val="00CD53C4"/>
    <w:rsid w:val="00CD5852"/>
    <w:rsid w:val="00CD60B2"/>
    <w:rsid w:val="00CD6A05"/>
    <w:rsid w:val="00CD7AFD"/>
    <w:rsid w:val="00CE1418"/>
    <w:rsid w:val="00CE18B2"/>
    <w:rsid w:val="00CE25C0"/>
    <w:rsid w:val="00CE33C9"/>
    <w:rsid w:val="00CE347F"/>
    <w:rsid w:val="00CE571E"/>
    <w:rsid w:val="00CE5DA4"/>
    <w:rsid w:val="00CE6408"/>
    <w:rsid w:val="00CE71BA"/>
    <w:rsid w:val="00CE7D83"/>
    <w:rsid w:val="00CF02F0"/>
    <w:rsid w:val="00CF4451"/>
    <w:rsid w:val="00CF6315"/>
    <w:rsid w:val="00CF65A3"/>
    <w:rsid w:val="00CF782F"/>
    <w:rsid w:val="00D00AB3"/>
    <w:rsid w:val="00D01207"/>
    <w:rsid w:val="00D03F78"/>
    <w:rsid w:val="00D05952"/>
    <w:rsid w:val="00D05F18"/>
    <w:rsid w:val="00D06BF5"/>
    <w:rsid w:val="00D07454"/>
    <w:rsid w:val="00D1095E"/>
    <w:rsid w:val="00D11042"/>
    <w:rsid w:val="00D1136B"/>
    <w:rsid w:val="00D1256B"/>
    <w:rsid w:val="00D128F2"/>
    <w:rsid w:val="00D154FD"/>
    <w:rsid w:val="00D16440"/>
    <w:rsid w:val="00D16854"/>
    <w:rsid w:val="00D22140"/>
    <w:rsid w:val="00D23EA9"/>
    <w:rsid w:val="00D24D2A"/>
    <w:rsid w:val="00D26A46"/>
    <w:rsid w:val="00D2783C"/>
    <w:rsid w:val="00D27C39"/>
    <w:rsid w:val="00D309FF"/>
    <w:rsid w:val="00D314A3"/>
    <w:rsid w:val="00D33D75"/>
    <w:rsid w:val="00D34248"/>
    <w:rsid w:val="00D3568F"/>
    <w:rsid w:val="00D3579D"/>
    <w:rsid w:val="00D3697E"/>
    <w:rsid w:val="00D3698C"/>
    <w:rsid w:val="00D4101F"/>
    <w:rsid w:val="00D41CA4"/>
    <w:rsid w:val="00D42513"/>
    <w:rsid w:val="00D434CF"/>
    <w:rsid w:val="00D43D97"/>
    <w:rsid w:val="00D4731A"/>
    <w:rsid w:val="00D478E3"/>
    <w:rsid w:val="00D51461"/>
    <w:rsid w:val="00D51715"/>
    <w:rsid w:val="00D51864"/>
    <w:rsid w:val="00D54A76"/>
    <w:rsid w:val="00D56B54"/>
    <w:rsid w:val="00D57688"/>
    <w:rsid w:val="00D57D51"/>
    <w:rsid w:val="00D60AB0"/>
    <w:rsid w:val="00D60EFC"/>
    <w:rsid w:val="00D62605"/>
    <w:rsid w:val="00D631BE"/>
    <w:rsid w:val="00D63ABB"/>
    <w:rsid w:val="00D64570"/>
    <w:rsid w:val="00D65726"/>
    <w:rsid w:val="00D65BD2"/>
    <w:rsid w:val="00D65BDD"/>
    <w:rsid w:val="00D66ADC"/>
    <w:rsid w:val="00D66FFA"/>
    <w:rsid w:val="00D67719"/>
    <w:rsid w:val="00D67A96"/>
    <w:rsid w:val="00D71D01"/>
    <w:rsid w:val="00D73071"/>
    <w:rsid w:val="00D73D62"/>
    <w:rsid w:val="00D74258"/>
    <w:rsid w:val="00D7585B"/>
    <w:rsid w:val="00D75EA1"/>
    <w:rsid w:val="00D772C8"/>
    <w:rsid w:val="00D80DBA"/>
    <w:rsid w:val="00D80E03"/>
    <w:rsid w:val="00D8105D"/>
    <w:rsid w:val="00D81905"/>
    <w:rsid w:val="00D821FC"/>
    <w:rsid w:val="00D84B81"/>
    <w:rsid w:val="00D8665F"/>
    <w:rsid w:val="00D87303"/>
    <w:rsid w:val="00D874FD"/>
    <w:rsid w:val="00D87FC6"/>
    <w:rsid w:val="00D91976"/>
    <w:rsid w:val="00D91E1A"/>
    <w:rsid w:val="00D91F24"/>
    <w:rsid w:val="00D9216E"/>
    <w:rsid w:val="00D97D8C"/>
    <w:rsid w:val="00DA0947"/>
    <w:rsid w:val="00DA0FFB"/>
    <w:rsid w:val="00DA332D"/>
    <w:rsid w:val="00DA56C2"/>
    <w:rsid w:val="00DA5746"/>
    <w:rsid w:val="00DB1251"/>
    <w:rsid w:val="00DB3178"/>
    <w:rsid w:val="00DB46A4"/>
    <w:rsid w:val="00DB6260"/>
    <w:rsid w:val="00DC1710"/>
    <w:rsid w:val="00DC1F1E"/>
    <w:rsid w:val="00DC3A80"/>
    <w:rsid w:val="00DC5CA8"/>
    <w:rsid w:val="00DD247A"/>
    <w:rsid w:val="00DD2F84"/>
    <w:rsid w:val="00DD39F6"/>
    <w:rsid w:val="00DD4E4F"/>
    <w:rsid w:val="00DD5A66"/>
    <w:rsid w:val="00DD5B1C"/>
    <w:rsid w:val="00DD5F62"/>
    <w:rsid w:val="00DD5FF5"/>
    <w:rsid w:val="00DE0495"/>
    <w:rsid w:val="00DE1B35"/>
    <w:rsid w:val="00DE24F2"/>
    <w:rsid w:val="00DE43CF"/>
    <w:rsid w:val="00DE5320"/>
    <w:rsid w:val="00DE579A"/>
    <w:rsid w:val="00DE619E"/>
    <w:rsid w:val="00DE6339"/>
    <w:rsid w:val="00DE665D"/>
    <w:rsid w:val="00DE7648"/>
    <w:rsid w:val="00DF1034"/>
    <w:rsid w:val="00DF1604"/>
    <w:rsid w:val="00DF1E52"/>
    <w:rsid w:val="00DF4F5B"/>
    <w:rsid w:val="00DF5BAC"/>
    <w:rsid w:val="00DF7E82"/>
    <w:rsid w:val="00E007EA"/>
    <w:rsid w:val="00E023AF"/>
    <w:rsid w:val="00E02436"/>
    <w:rsid w:val="00E0311F"/>
    <w:rsid w:val="00E03BBF"/>
    <w:rsid w:val="00E03C80"/>
    <w:rsid w:val="00E0471F"/>
    <w:rsid w:val="00E053B3"/>
    <w:rsid w:val="00E05F4F"/>
    <w:rsid w:val="00E06021"/>
    <w:rsid w:val="00E06161"/>
    <w:rsid w:val="00E0733F"/>
    <w:rsid w:val="00E1022A"/>
    <w:rsid w:val="00E1095B"/>
    <w:rsid w:val="00E11B44"/>
    <w:rsid w:val="00E13A7E"/>
    <w:rsid w:val="00E14159"/>
    <w:rsid w:val="00E148F5"/>
    <w:rsid w:val="00E14AF1"/>
    <w:rsid w:val="00E158FA"/>
    <w:rsid w:val="00E15FF4"/>
    <w:rsid w:val="00E170CA"/>
    <w:rsid w:val="00E173B9"/>
    <w:rsid w:val="00E20511"/>
    <w:rsid w:val="00E20CAE"/>
    <w:rsid w:val="00E21B67"/>
    <w:rsid w:val="00E22BBA"/>
    <w:rsid w:val="00E23381"/>
    <w:rsid w:val="00E25A5B"/>
    <w:rsid w:val="00E26B06"/>
    <w:rsid w:val="00E33B5C"/>
    <w:rsid w:val="00E34830"/>
    <w:rsid w:val="00E35596"/>
    <w:rsid w:val="00E35780"/>
    <w:rsid w:val="00E36BAF"/>
    <w:rsid w:val="00E37534"/>
    <w:rsid w:val="00E4145B"/>
    <w:rsid w:val="00E41E8B"/>
    <w:rsid w:val="00E41F66"/>
    <w:rsid w:val="00E425A8"/>
    <w:rsid w:val="00E42AE7"/>
    <w:rsid w:val="00E42F51"/>
    <w:rsid w:val="00E44680"/>
    <w:rsid w:val="00E46294"/>
    <w:rsid w:val="00E4683E"/>
    <w:rsid w:val="00E47002"/>
    <w:rsid w:val="00E47B8B"/>
    <w:rsid w:val="00E50F69"/>
    <w:rsid w:val="00E520A4"/>
    <w:rsid w:val="00E648A0"/>
    <w:rsid w:val="00E64A4A"/>
    <w:rsid w:val="00E64CC9"/>
    <w:rsid w:val="00E65F65"/>
    <w:rsid w:val="00E6724A"/>
    <w:rsid w:val="00E67A26"/>
    <w:rsid w:val="00E67D82"/>
    <w:rsid w:val="00E71D8F"/>
    <w:rsid w:val="00E720F9"/>
    <w:rsid w:val="00E722D0"/>
    <w:rsid w:val="00E72E47"/>
    <w:rsid w:val="00E7339E"/>
    <w:rsid w:val="00E73FE8"/>
    <w:rsid w:val="00E7481E"/>
    <w:rsid w:val="00E77B55"/>
    <w:rsid w:val="00E80B3A"/>
    <w:rsid w:val="00E812E8"/>
    <w:rsid w:val="00E82BDC"/>
    <w:rsid w:val="00E82FCC"/>
    <w:rsid w:val="00E830FB"/>
    <w:rsid w:val="00E838A1"/>
    <w:rsid w:val="00E848C5"/>
    <w:rsid w:val="00E85377"/>
    <w:rsid w:val="00E85BB4"/>
    <w:rsid w:val="00E85F18"/>
    <w:rsid w:val="00E863EC"/>
    <w:rsid w:val="00E903BF"/>
    <w:rsid w:val="00E92AE3"/>
    <w:rsid w:val="00E96421"/>
    <w:rsid w:val="00E96778"/>
    <w:rsid w:val="00E96B7E"/>
    <w:rsid w:val="00E96DF5"/>
    <w:rsid w:val="00E9729F"/>
    <w:rsid w:val="00EA1E96"/>
    <w:rsid w:val="00EA243F"/>
    <w:rsid w:val="00EA2E60"/>
    <w:rsid w:val="00EA33E4"/>
    <w:rsid w:val="00EA3822"/>
    <w:rsid w:val="00EA4204"/>
    <w:rsid w:val="00EA7BF3"/>
    <w:rsid w:val="00EB095E"/>
    <w:rsid w:val="00EB101E"/>
    <w:rsid w:val="00EB20AB"/>
    <w:rsid w:val="00EB3A20"/>
    <w:rsid w:val="00EB40BF"/>
    <w:rsid w:val="00EB4848"/>
    <w:rsid w:val="00EB4E61"/>
    <w:rsid w:val="00EB5CD7"/>
    <w:rsid w:val="00EB7250"/>
    <w:rsid w:val="00EC1958"/>
    <w:rsid w:val="00EC3B83"/>
    <w:rsid w:val="00EC5232"/>
    <w:rsid w:val="00EC5F3C"/>
    <w:rsid w:val="00EC6A72"/>
    <w:rsid w:val="00EC6F69"/>
    <w:rsid w:val="00ED18D1"/>
    <w:rsid w:val="00ED2ADC"/>
    <w:rsid w:val="00ED2D53"/>
    <w:rsid w:val="00ED3602"/>
    <w:rsid w:val="00ED4746"/>
    <w:rsid w:val="00ED4ECC"/>
    <w:rsid w:val="00ED50B8"/>
    <w:rsid w:val="00ED52BB"/>
    <w:rsid w:val="00ED6496"/>
    <w:rsid w:val="00ED65D8"/>
    <w:rsid w:val="00ED7EC8"/>
    <w:rsid w:val="00EE0D13"/>
    <w:rsid w:val="00EE1F01"/>
    <w:rsid w:val="00EE22EB"/>
    <w:rsid w:val="00EE4EAF"/>
    <w:rsid w:val="00EE65CD"/>
    <w:rsid w:val="00EE6A4D"/>
    <w:rsid w:val="00EF09AF"/>
    <w:rsid w:val="00EF2F1C"/>
    <w:rsid w:val="00EF49AF"/>
    <w:rsid w:val="00EF5D01"/>
    <w:rsid w:val="00EF60A1"/>
    <w:rsid w:val="00F005B4"/>
    <w:rsid w:val="00F01C99"/>
    <w:rsid w:val="00F032A9"/>
    <w:rsid w:val="00F05DF9"/>
    <w:rsid w:val="00F064B0"/>
    <w:rsid w:val="00F06C72"/>
    <w:rsid w:val="00F10086"/>
    <w:rsid w:val="00F118B3"/>
    <w:rsid w:val="00F118BF"/>
    <w:rsid w:val="00F11A04"/>
    <w:rsid w:val="00F13541"/>
    <w:rsid w:val="00F14BB2"/>
    <w:rsid w:val="00F16628"/>
    <w:rsid w:val="00F1682C"/>
    <w:rsid w:val="00F21B28"/>
    <w:rsid w:val="00F220E7"/>
    <w:rsid w:val="00F225EF"/>
    <w:rsid w:val="00F24892"/>
    <w:rsid w:val="00F24898"/>
    <w:rsid w:val="00F2641C"/>
    <w:rsid w:val="00F26673"/>
    <w:rsid w:val="00F26947"/>
    <w:rsid w:val="00F30515"/>
    <w:rsid w:val="00F30815"/>
    <w:rsid w:val="00F32B30"/>
    <w:rsid w:val="00F33E8E"/>
    <w:rsid w:val="00F414F4"/>
    <w:rsid w:val="00F41FA1"/>
    <w:rsid w:val="00F4527E"/>
    <w:rsid w:val="00F52455"/>
    <w:rsid w:val="00F53B9A"/>
    <w:rsid w:val="00F56288"/>
    <w:rsid w:val="00F60D44"/>
    <w:rsid w:val="00F62232"/>
    <w:rsid w:val="00F62800"/>
    <w:rsid w:val="00F63ED2"/>
    <w:rsid w:val="00F65840"/>
    <w:rsid w:val="00F67390"/>
    <w:rsid w:val="00F6778D"/>
    <w:rsid w:val="00F704FA"/>
    <w:rsid w:val="00F71426"/>
    <w:rsid w:val="00F75FC1"/>
    <w:rsid w:val="00F76142"/>
    <w:rsid w:val="00F77CCB"/>
    <w:rsid w:val="00F8014E"/>
    <w:rsid w:val="00F807C1"/>
    <w:rsid w:val="00F835CE"/>
    <w:rsid w:val="00F83773"/>
    <w:rsid w:val="00F84404"/>
    <w:rsid w:val="00F84B86"/>
    <w:rsid w:val="00F869A6"/>
    <w:rsid w:val="00F905AB"/>
    <w:rsid w:val="00F9070B"/>
    <w:rsid w:val="00F91256"/>
    <w:rsid w:val="00F93F28"/>
    <w:rsid w:val="00F941A1"/>
    <w:rsid w:val="00F94A70"/>
    <w:rsid w:val="00F96984"/>
    <w:rsid w:val="00FA0D1D"/>
    <w:rsid w:val="00FA13AB"/>
    <w:rsid w:val="00FA2545"/>
    <w:rsid w:val="00FA57C1"/>
    <w:rsid w:val="00FA7D45"/>
    <w:rsid w:val="00FB08A5"/>
    <w:rsid w:val="00FB0E16"/>
    <w:rsid w:val="00FB2A34"/>
    <w:rsid w:val="00FB2C20"/>
    <w:rsid w:val="00FB2CE0"/>
    <w:rsid w:val="00FB2DD7"/>
    <w:rsid w:val="00FB31B2"/>
    <w:rsid w:val="00FB3CF3"/>
    <w:rsid w:val="00FB704D"/>
    <w:rsid w:val="00FB7B1E"/>
    <w:rsid w:val="00FC090D"/>
    <w:rsid w:val="00FC4BB0"/>
    <w:rsid w:val="00FC56E4"/>
    <w:rsid w:val="00FC6BE4"/>
    <w:rsid w:val="00FC74C7"/>
    <w:rsid w:val="00FC76BF"/>
    <w:rsid w:val="00FC7F2B"/>
    <w:rsid w:val="00FD2E94"/>
    <w:rsid w:val="00FD3DC5"/>
    <w:rsid w:val="00FD470F"/>
    <w:rsid w:val="00FD52D6"/>
    <w:rsid w:val="00FE04E5"/>
    <w:rsid w:val="00FE2C86"/>
    <w:rsid w:val="00FE717B"/>
    <w:rsid w:val="00FF2786"/>
    <w:rsid w:val="00FF3BDE"/>
    <w:rsid w:val="00FF44A7"/>
    <w:rsid w:val="00FF5F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652F"/>
    <w:rPr>
      <w:sz w:val="24"/>
      <w:szCs w:val="24"/>
    </w:rPr>
  </w:style>
  <w:style w:type="paragraph" w:styleId="Nadpis1">
    <w:name w:val="heading 1"/>
    <w:basedOn w:val="Normln"/>
    <w:next w:val="Normln"/>
    <w:qFormat/>
    <w:rsid w:val="0008652F"/>
    <w:pPr>
      <w:keepNext/>
      <w:overflowPunct w:val="0"/>
      <w:autoSpaceDE w:val="0"/>
      <w:autoSpaceDN w:val="0"/>
      <w:adjustRightInd w:val="0"/>
      <w:jc w:val="center"/>
      <w:textAlignment w:val="baseline"/>
      <w:outlineLvl w:val="0"/>
    </w:pPr>
    <w:rPr>
      <w:rFonts w:ascii="Arial" w:hAnsi="Arial"/>
      <w:b/>
      <w:szCs w:val="20"/>
    </w:rPr>
  </w:style>
  <w:style w:type="paragraph" w:styleId="Nadpis2">
    <w:name w:val="heading 2"/>
    <w:basedOn w:val="Normln"/>
    <w:next w:val="Normln"/>
    <w:qFormat/>
    <w:rsid w:val="0008652F"/>
    <w:pPr>
      <w:keepNext/>
      <w:outlineLvl w:val="1"/>
    </w:pPr>
    <w:rPr>
      <w:rFonts w:ascii="Arial" w:hAnsi="Arial"/>
      <w:b/>
      <w:sz w:val="22"/>
    </w:rPr>
  </w:style>
  <w:style w:type="paragraph" w:styleId="Nadpis3">
    <w:name w:val="heading 3"/>
    <w:basedOn w:val="Normln"/>
    <w:next w:val="Normln"/>
    <w:qFormat/>
    <w:rsid w:val="0008652F"/>
    <w:pPr>
      <w:keepNext/>
      <w:jc w:val="both"/>
      <w:outlineLvl w:val="2"/>
    </w:pPr>
    <w:rPr>
      <w:rFonts w:ascii="Arial" w:hAnsi="Arial"/>
      <w:b/>
      <w:sz w:val="22"/>
    </w:rPr>
  </w:style>
  <w:style w:type="paragraph" w:styleId="Nadpis4">
    <w:name w:val="heading 4"/>
    <w:basedOn w:val="Normln"/>
    <w:next w:val="Normln"/>
    <w:qFormat/>
    <w:rsid w:val="0008652F"/>
    <w:pPr>
      <w:keepNext/>
      <w:outlineLvl w:val="3"/>
    </w:pPr>
    <w:rPr>
      <w:rFonts w:ascii="Arial" w:hAnsi="Arial" w:cs="Arial"/>
      <w:b/>
      <w:i/>
      <w:iCs/>
      <w:sz w:val="22"/>
    </w:rPr>
  </w:style>
  <w:style w:type="paragraph" w:styleId="Nadpis5">
    <w:name w:val="heading 5"/>
    <w:basedOn w:val="Normln"/>
    <w:next w:val="Normln"/>
    <w:qFormat/>
    <w:rsid w:val="0008652F"/>
    <w:pPr>
      <w:keepNext/>
      <w:outlineLvl w:val="4"/>
    </w:pPr>
    <w:rPr>
      <w:b/>
      <w:bCs/>
    </w:rPr>
  </w:style>
  <w:style w:type="paragraph" w:styleId="Nadpis6">
    <w:name w:val="heading 6"/>
    <w:basedOn w:val="Normln"/>
    <w:next w:val="Normln"/>
    <w:qFormat/>
    <w:rsid w:val="0008652F"/>
    <w:pPr>
      <w:keepNext/>
      <w:jc w:val="both"/>
      <w:outlineLvl w:val="5"/>
    </w:pPr>
    <w:rPr>
      <w:b/>
      <w:bCs/>
    </w:rPr>
  </w:style>
  <w:style w:type="paragraph" w:styleId="Nadpis7">
    <w:name w:val="heading 7"/>
    <w:basedOn w:val="Normln"/>
    <w:next w:val="Normln"/>
    <w:qFormat/>
    <w:rsid w:val="0008652F"/>
    <w:pPr>
      <w:keepNext/>
      <w:jc w:val="center"/>
      <w:outlineLvl w:val="6"/>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08652F"/>
    <w:pPr>
      <w:overflowPunct w:val="0"/>
      <w:autoSpaceDE w:val="0"/>
      <w:autoSpaceDN w:val="0"/>
      <w:adjustRightInd w:val="0"/>
      <w:ind w:left="1800" w:hanging="384"/>
      <w:textAlignment w:val="baseline"/>
    </w:pPr>
    <w:rPr>
      <w:rFonts w:ascii="Arial" w:hAnsi="Arial"/>
      <w:sz w:val="22"/>
      <w:szCs w:val="20"/>
    </w:rPr>
  </w:style>
  <w:style w:type="character" w:styleId="slostrnky">
    <w:name w:val="page number"/>
    <w:basedOn w:val="Standardnpsmoodstavce"/>
    <w:semiHidden/>
    <w:rsid w:val="0008652F"/>
  </w:style>
  <w:style w:type="paragraph" w:styleId="Zpat">
    <w:name w:val="footer"/>
    <w:basedOn w:val="Normln"/>
    <w:semiHidden/>
    <w:rsid w:val="0008652F"/>
    <w:pPr>
      <w:tabs>
        <w:tab w:val="center" w:pos="4536"/>
        <w:tab w:val="right" w:pos="9072"/>
      </w:tabs>
      <w:overflowPunct w:val="0"/>
      <w:autoSpaceDE w:val="0"/>
      <w:autoSpaceDN w:val="0"/>
      <w:adjustRightInd w:val="0"/>
      <w:textAlignment w:val="baseline"/>
    </w:pPr>
    <w:rPr>
      <w:szCs w:val="20"/>
    </w:rPr>
  </w:style>
  <w:style w:type="paragraph" w:styleId="Nzev">
    <w:name w:val="Title"/>
    <w:basedOn w:val="Normln"/>
    <w:qFormat/>
    <w:rsid w:val="0008652F"/>
    <w:pPr>
      <w:jc w:val="center"/>
    </w:pPr>
    <w:rPr>
      <w:rFonts w:ascii="Arial" w:hAnsi="Arial"/>
      <w:b/>
      <w:sz w:val="30"/>
      <w:u w:val="single"/>
    </w:rPr>
  </w:style>
  <w:style w:type="paragraph" w:styleId="Zkladntextodsazen3">
    <w:name w:val="Body Text Indent 3"/>
    <w:basedOn w:val="Normln"/>
    <w:link w:val="Zkladntextodsazen3Char"/>
    <w:semiHidden/>
    <w:rsid w:val="0008652F"/>
    <w:pPr>
      <w:ind w:firstLine="567"/>
      <w:jc w:val="both"/>
    </w:pPr>
    <w:rPr>
      <w:rFonts w:ascii="Arial" w:hAnsi="Arial"/>
      <w:sz w:val="22"/>
    </w:rPr>
  </w:style>
  <w:style w:type="paragraph" w:styleId="Zkladntext3">
    <w:name w:val="Body Text 3"/>
    <w:basedOn w:val="Normln"/>
    <w:link w:val="Zkladntext3Char"/>
    <w:semiHidden/>
    <w:rsid w:val="0008652F"/>
    <w:pPr>
      <w:spacing w:before="60"/>
      <w:jc w:val="both"/>
    </w:pPr>
    <w:rPr>
      <w:rFonts w:ascii="Arial" w:hAnsi="Arial" w:cs="Arial"/>
      <w:sz w:val="22"/>
    </w:rPr>
  </w:style>
  <w:style w:type="paragraph" w:styleId="Zkladntextodsazen">
    <w:name w:val="Body Text Indent"/>
    <w:basedOn w:val="Normln"/>
    <w:semiHidden/>
    <w:rsid w:val="0008652F"/>
    <w:pPr>
      <w:ind w:firstLine="567"/>
      <w:jc w:val="both"/>
    </w:pPr>
    <w:rPr>
      <w:rFonts w:ascii="Arial" w:hAnsi="Arial"/>
      <w:color w:val="0000FF"/>
      <w:sz w:val="22"/>
    </w:rPr>
  </w:style>
  <w:style w:type="paragraph" w:styleId="Zhlav">
    <w:name w:val="header"/>
    <w:basedOn w:val="Normln"/>
    <w:semiHidden/>
    <w:rsid w:val="0008652F"/>
    <w:pPr>
      <w:tabs>
        <w:tab w:val="center" w:pos="4536"/>
        <w:tab w:val="right" w:pos="9072"/>
      </w:tabs>
    </w:pPr>
  </w:style>
  <w:style w:type="paragraph" w:styleId="Zkladntext">
    <w:name w:val="Body Text"/>
    <w:basedOn w:val="Normln"/>
    <w:link w:val="ZkladntextChar"/>
    <w:semiHidden/>
    <w:rsid w:val="0008652F"/>
    <w:rPr>
      <w:rFonts w:ascii="Arial" w:hAnsi="Arial"/>
      <w:bCs/>
      <w:sz w:val="22"/>
    </w:rPr>
  </w:style>
  <w:style w:type="paragraph" w:styleId="Zkladntext2">
    <w:name w:val="Body Text 2"/>
    <w:basedOn w:val="Normln"/>
    <w:link w:val="Zkladntext2Char"/>
    <w:semiHidden/>
    <w:rsid w:val="0008652F"/>
    <w:pPr>
      <w:jc w:val="both"/>
    </w:pPr>
    <w:rPr>
      <w:rFonts w:ascii="Arial" w:hAnsi="Arial"/>
      <w:bCs/>
      <w:color w:val="FF0000"/>
      <w:sz w:val="22"/>
    </w:rPr>
  </w:style>
  <w:style w:type="paragraph" w:styleId="Zkladntextodsazen2">
    <w:name w:val="Body Text Indent 2"/>
    <w:basedOn w:val="Normln"/>
    <w:semiHidden/>
    <w:rsid w:val="0008652F"/>
    <w:pPr>
      <w:ind w:firstLine="708"/>
      <w:jc w:val="both"/>
    </w:pPr>
    <w:rPr>
      <w:rFonts w:ascii="Arial" w:hAnsi="Arial" w:cs="Arial"/>
    </w:rPr>
  </w:style>
  <w:style w:type="paragraph" w:styleId="Titulek">
    <w:name w:val="caption"/>
    <w:basedOn w:val="Normln"/>
    <w:next w:val="Normln"/>
    <w:qFormat/>
    <w:rsid w:val="0008652F"/>
    <w:pPr>
      <w:jc w:val="center"/>
    </w:pPr>
    <w:rPr>
      <w:rFonts w:ascii="Arial" w:hAnsi="Arial"/>
      <w:b/>
      <w:lang w:val="en-GB"/>
    </w:rPr>
  </w:style>
  <w:style w:type="character" w:styleId="Hypertextovodkaz">
    <w:name w:val="Hyperlink"/>
    <w:basedOn w:val="Standardnpsmoodstavce"/>
    <w:semiHidden/>
    <w:rsid w:val="0008652F"/>
    <w:rPr>
      <w:color w:val="0000FF"/>
      <w:u w:val="single"/>
    </w:rPr>
  </w:style>
  <w:style w:type="paragraph" w:customStyle="1" w:styleId="Textodstavce">
    <w:name w:val="Text odstavce"/>
    <w:basedOn w:val="Normln"/>
    <w:rsid w:val="0008652F"/>
    <w:pPr>
      <w:numPr>
        <w:numId w:val="1"/>
      </w:numPr>
      <w:tabs>
        <w:tab w:val="left" w:pos="851"/>
      </w:tabs>
      <w:spacing w:before="120" w:after="120"/>
      <w:jc w:val="both"/>
      <w:outlineLvl w:val="6"/>
    </w:pPr>
    <w:rPr>
      <w:szCs w:val="20"/>
    </w:rPr>
  </w:style>
  <w:style w:type="paragraph" w:customStyle="1" w:styleId="Textbodu">
    <w:name w:val="Text bodu"/>
    <w:basedOn w:val="Normln"/>
    <w:rsid w:val="0008652F"/>
    <w:pPr>
      <w:numPr>
        <w:ilvl w:val="2"/>
        <w:numId w:val="1"/>
      </w:numPr>
      <w:jc w:val="both"/>
      <w:outlineLvl w:val="8"/>
    </w:pPr>
    <w:rPr>
      <w:szCs w:val="20"/>
    </w:rPr>
  </w:style>
  <w:style w:type="paragraph" w:customStyle="1" w:styleId="Textpsmene">
    <w:name w:val="Text písmene"/>
    <w:basedOn w:val="Normln"/>
    <w:rsid w:val="0008652F"/>
    <w:pPr>
      <w:numPr>
        <w:ilvl w:val="1"/>
        <w:numId w:val="1"/>
      </w:numPr>
      <w:jc w:val="both"/>
      <w:outlineLvl w:val="7"/>
    </w:pPr>
    <w:rPr>
      <w:szCs w:val="20"/>
    </w:rPr>
  </w:style>
  <w:style w:type="character" w:styleId="Sledovanodkaz">
    <w:name w:val="FollowedHyperlink"/>
    <w:basedOn w:val="Standardnpsmoodstavce"/>
    <w:semiHidden/>
    <w:rsid w:val="0008652F"/>
    <w:rPr>
      <w:color w:val="800080"/>
      <w:u w:val="single"/>
    </w:rPr>
  </w:style>
  <w:style w:type="paragraph" w:styleId="Textbubliny">
    <w:name w:val="Balloon Text"/>
    <w:basedOn w:val="Normln"/>
    <w:link w:val="TextbublinyChar"/>
    <w:uiPriority w:val="99"/>
    <w:semiHidden/>
    <w:unhideWhenUsed/>
    <w:rsid w:val="00302109"/>
    <w:rPr>
      <w:rFonts w:ascii="Tahoma" w:hAnsi="Tahoma" w:cs="Tahoma"/>
      <w:sz w:val="16"/>
      <w:szCs w:val="16"/>
    </w:rPr>
  </w:style>
  <w:style w:type="character" w:customStyle="1" w:styleId="TextbublinyChar">
    <w:name w:val="Text bubliny Char"/>
    <w:basedOn w:val="Standardnpsmoodstavce"/>
    <w:link w:val="Textbubliny"/>
    <w:uiPriority w:val="99"/>
    <w:semiHidden/>
    <w:rsid w:val="00302109"/>
    <w:rPr>
      <w:rFonts w:ascii="Tahoma" w:hAnsi="Tahoma" w:cs="Tahoma"/>
      <w:sz w:val="16"/>
      <w:szCs w:val="16"/>
    </w:rPr>
  </w:style>
  <w:style w:type="character" w:customStyle="1" w:styleId="Zkladntext3Char">
    <w:name w:val="Základní text 3 Char"/>
    <w:basedOn w:val="Standardnpsmoodstavce"/>
    <w:link w:val="Zkladntext3"/>
    <w:semiHidden/>
    <w:rsid w:val="00E82FCC"/>
    <w:rPr>
      <w:rFonts w:ascii="Arial" w:hAnsi="Arial" w:cs="Arial"/>
      <w:sz w:val="22"/>
      <w:szCs w:val="24"/>
    </w:rPr>
  </w:style>
  <w:style w:type="character" w:customStyle="1" w:styleId="ZkladntextChar">
    <w:name w:val="Základní text Char"/>
    <w:basedOn w:val="Standardnpsmoodstavce"/>
    <w:link w:val="Zkladntext"/>
    <w:semiHidden/>
    <w:rsid w:val="00A4029B"/>
    <w:rPr>
      <w:rFonts w:ascii="Arial" w:hAnsi="Arial"/>
      <w:bCs/>
      <w:sz w:val="22"/>
      <w:szCs w:val="24"/>
    </w:rPr>
  </w:style>
  <w:style w:type="paragraph" w:styleId="Odstavecseseznamem">
    <w:name w:val="List Paragraph"/>
    <w:basedOn w:val="Normln"/>
    <w:uiPriority w:val="34"/>
    <w:qFormat/>
    <w:rsid w:val="00A4029B"/>
    <w:pPr>
      <w:ind w:left="720"/>
      <w:contextualSpacing/>
    </w:pPr>
  </w:style>
  <w:style w:type="character" w:customStyle="1" w:styleId="Zkladntextodsazen3Char">
    <w:name w:val="Základní text odsazený 3 Char"/>
    <w:basedOn w:val="Standardnpsmoodstavce"/>
    <w:link w:val="Zkladntextodsazen3"/>
    <w:semiHidden/>
    <w:rsid w:val="00C54520"/>
    <w:rPr>
      <w:rFonts w:ascii="Arial" w:hAnsi="Arial"/>
      <w:sz w:val="22"/>
      <w:szCs w:val="24"/>
    </w:rPr>
  </w:style>
  <w:style w:type="table" w:styleId="Mkatabulky">
    <w:name w:val="Table Grid"/>
    <w:basedOn w:val="Normlntabulka"/>
    <w:uiPriority w:val="59"/>
    <w:rsid w:val="00595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kladntext2Char">
    <w:name w:val="Základní text 2 Char"/>
    <w:basedOn w:val="Standardnpsmoodstavce"/>
    <w:link w:val="Zkladntext2"/>
    <w:semiHidden/>
    <w:rsid w:val="001F772F"/>
    <w:rPr>
      <w:rFonts w:ascii="Arial" w:hAnsi="Arial"/>
      <w:bCs/>
      <w:color w:val="FF0000"/>
      <w:sz w:val="22"/>
      <w:szCs w:val="24"/>
    </w:rPr>
  </w:style>
</w:styles>
</file>

<file path=word/webSettings.xml><?xml version="1.0" encoding="utf-8"?>
<w:webSettings xmlns:r="http://schemas.openxmlformats.org/officeDocument/2006/relationships" xmlns:w="http://schemas.openxmlformats.org/wordprocessingml/2006/main">
  <w:divs>
    <w:div w:id="308291137">
      <w:bodyDiv w:val="1"/>
      <w:marLeft w:val="0"/>
      <w:marRight w:val="0"/>
      <w:marTop w:val="0"/>
      <w:marBottom w:val="0"/>
      <w:divBdr>
        <w:top w:val="none" w:sz="0" w:space="0" w:color="auto"/>
        <w:left w:val="none" w:sz="0" w:space="0" w:color="auto"/>
        <w:bottom w:val="none" w:sz="0" w:space="0" w:color="auto"/>
        <w:right w:val="none" w:sz="0" w:space="0" w:color="auto"/>
      </w:divBdr>
    </w:div>
    <w:div w:id="395859573">
      <w:bodyDiv w:val="1"/>
      <w:marLeft w:val="0"/>
      <w:marRight w:val="0"/>
      <w:marTop w:val="0"/>
      <w:marBottom w:val="0"/>
      <w:divBdr>
        <w:top w:val="none" w:sz="0" w:space="0" w:color="auto"/>
        <w:left w:val="none" w:sz="0" w:space="0" w:color="auto"/>
        <w:bottom w:val="none" w:sz="0" w:space="0" w:color="auto"/>
        <w:right w:val="none" w:sz="0" w:space="0" w:color="auto"/>
      </w:divBdr>
    </w:div>
    <w:div w:id="586577814">
      <w:bodyDiv w:val="1"/>
      <w:marLeft w:val="0"/>
      <w:marRight w:val="0"/>
      <w:marTop w:val="0"/>
      <w:marBottom w:val="0"/>
      <w:divBdr>
        <w:top w:val="none" w:sz="0" w:space="0" w:color="auto"/>
        <w:left w:val="none" w:sz="0" w:space="0" w:color="auto"/>
        <w:bottom w:val="none" w:sz="0" w:space="0" w:color="auto"/>
        <w:right w:val="none" w:sz="0" w:space="0" w:color="auto"/>
      </w:divBdr>
    </w:div>
    <w:div w:id="1507788941">
      <w:bodyDiv w:val="1"/>
      <w:marLeft w:val="0"/>
      <w:marRight w:val="0"/>
      <w:marTop w:val="0"/>
      <w:marBottom w:val="0"/>
      <w:divBdr>
        <w:top w:val="none" w:sz="0" w:space="0" w:color="auto"/>
        <w:left w:val="none" w:sz="0" w:space="0" w:color="auto"/>
        <w:bottom w:val="none" w:sz="0" w:space="0" w:color="auto"/>
        <w:right w:val="none" w:sz="0" w:space="0" w:color="auto"/>
      </w:divBdr>
    </w:div>
    <w:div w:id="15979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ki.opava@cuzk.cz"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zso.cz"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zp.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ssoud.cz"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r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Opavě, ZKI OP-P-2/2015-30 z 12.5.2016</_x010d__x002e_j_x002e_>
    <Vazby xmlns="97f9b7a7-b627-4f79-ba26-855b997cb174" xsi:nil="true"/>
    <Popis xmlns="97f9b7a7-b627-4f79-ba26-855b997cb174">Nedodržení podmínek pro ověřování výsledků zeměměřických činností. Ověření GP pro rozdělení pozemku, průběh vytyčené hranice pozemku, vymezení rozsahu věcného břemene k části pozemku a vyznačení budovy do KN, který nebyl pro zjištěné vady KP potvrzen. Zjištěné vady: V popisovém poli GP absentuje jako jeho účel i vymezení rozsahu věcného břemene k části pozemku, dokument označený jako „zápisník měření“ není autentickým záznamem měření změny a nelze jej považovat za zápisník podle bodu 16.1 písm. c) KatV, nesprávná technologie určení nového podrobného bodu a jeho souřadnic, absence záznamu kontrolního měření v protokolu, souřadnice uváděné v seznamu souřadnic nejsou souřadnicemi obrazu a polohy ve smyslu ust. bodu 17.23, poslední věty, přílohy KatV, absence údajů o provedeném vytyčení podrobného bodu, nedoložení využité měřické dokumentace skutečného provedení stavby (osy kanalizace), neověření kontrolním měřením totožnosti hranice rozsahu věcného břemene s hranicí pozemku. Jiný správní delikt na úseku zeměměřictví ve smyslu ust. § 17b odst. 1 písm. c) bodu 1. zákona č. 200/1994 Sb. Sankce: 30.000 Kč.</Popis>
    <Vytvo_x0159_en xmlns="97f9b7a7-b627-4f79-ba26-855b997cb174">2016-06-13T22:00:00+00:00</Vytvo_x0159_en>
  </documentManagement>
</p:properties>
</file>

<file path=customXml/itemProps1.xml><?xml version="1.0" encoding="utf-8"?>
<ds:datastoreItem xmlns:ds="http://schemas.openxmlformats.org/officeDocument/2006/customXml" ds:itemID="{A3BCD679-FF17-4547-87F1-6AA1F74270AF}"/>
</file>

<file path=customXml/itemProps2.xml><?xml version="1.0" encoding="utf-8"?>
<ds:datastoreItem xmlns:ds="http://schemas.openxmlformats.org/officeDocument/2006/customXml" ds:itemID="{B347523E-96A7-4C88-A596-6962854E2181}"/>
</file>

<file path=customXml/itemProps3.xml><?xml version="1.0" encoding="utf-8"?>
<ds:datastoreItem xmlns:ds="http://schemas.openxmlformats.org/officeDocument/2006/customXml" ds:itemID="{8C04616F-9AD8-4E72-8BCD-ED3FF3128A81}"/>
</file>

<file path=docProps/app.xml><?xml version="1.0" encoding="utf-8"?>
<Properties xmlns="http://schemas.openxmlformats.org/officeDocument/2006/extended-properties" xmlns:vt="http://schemas.openxmlformats.org/officeDocument/2006/docPropsVTypes">
  <Template>Normal</Template>
  <TotalTime>59</TotalTime>
  <Pages>15</Pages>
  <Words>8944</Words>
  <Characters>49266</Characters>
  <Application>Microsoft Office Word</Application>
  <DocSecurity>0</DocSecurity>
  <Lines>410</Lines>
  <Paragraphs>116</Paragraphs>
  <ScaleCrop>false</ScaleCrop>
  <HeadingPairs>
    <vt:vector size="2" baseType="variant">
      <vt:variant>
        <vt:lpstr>Název</vt:lpstr>
      </vt:variant>
      <vt:variant>
        <vt:i4>1</vt:i4>
      </vt:variant>
    </vt:vector>
  </HeadingPairs>
  <TitlesOfParts>
    <vt:vector size="1" baseType="lpstr">
      <vt:lpstr>Zeměměřický a katastrální inspektorát v Opavě</vt:lpstr>
    </vt:vector>
  </TitlesOfParts>
  <Company>ČÚZK</Company>
  <LinksUpToDate>false</LinksUpToDate>
  <CharactersWithSpaces>58094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Opavě</dc:title>
  <dc:creator>mrazekr</dc:creator>
  <cp:lastModifiedBy>mrazekr</cp:lastModifiedBy>
  <cp:revision>7</cp:revision>
  <cp:lastPrinted>2016-05-12T06:28:00Z</cp:lastPrinted>
  <dcterms:created xsi:type="dcterms:W3CDTF">2016-06-13T11:44:00Z</dcterms:created>
  <dcterms:modified xsi:type="dcterms:W3CDTF">2016-06-14T06:59:00Z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