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r w:rsidRPr="00CA337A">
        <w:rPr>
          <w:rFonts w:ascii="Arial" w:hAnsi="Arial" w:cs="Arial"/>
          <w:sz w:val="22"/>
          <w:szCs w:val="22"/>
        </w:rPr>
        <w:t>Radobyčická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Default="00012217" w:rsidP="00012217">
      <w:pPr>
        <w:keepNext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</w:rPr>
        <w:t xml:space="preserve">Č. j.: </w:t>
      </w:r>
      <w:r w:rsidR="001906A8">
        <w:rPr>
          <w:rFonts w:ascii="Arial" w:hAnsi="Arial" w:cs="Arial"/>
          <w:b/>
          <w:bCs/>
          <w:sz w:val="22"/>
        </w:rPr>
        <w:t>ZKI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FE3565">
        <w:rPr>
          <w:rFonts w:ascii="Arial" w:hAnsi="Arial" w:cs="Arial"/>
          <w:b/>
          <w:sz w:val="22"/>
          <w:szCs w:val="22"/>
        </w:rPr>
        <w:t>7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FE3565">
        <w:rPr>
          <w:rFonts w:ascii="Arial" w:hAnsi="Arial" w:cs="Arial"/>
          <w:b/>
          <w:sz w:val="22"/>
          <w:szCs w:val="22"/>
        </w:rPr>
        <w:t>139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983A09">
        <w:rPr>
          <w:rFonts w:ascii="Arial" w:hAnsi="Arial" w:cs="Arial"/>
          <w:b/>
          <w:sz w:val="22"/>
          <w:szCs w:val="22"/>
        </w:rPr>
        <w:t>1</w:t>
      </w:r>
      <w:r w:rsidR="00B72C04">
        <w:rPr>
          <w:rFonts w:ascii="Arial" w:hAnsi="Arial" w:cs="Arial"/>
          <w:b/>
          <w:sz w:val="22"/>
          <w:szCs w:val="22"/>
        </w:rPr>
        <w:t>3</w:t>
      </w:r>
    </w:p>
    <w:p w:rsidR="00012217" w:rsidRDefault="00CC691C" w:rsidP="00E1398A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1398A">
        <w:rPr>
          <w:b/>
          <w:bCs/>
        </w:rPr>
        <w:tab/>
      </w:r>
      <w:r w:rsidR="00E1398A">
        <w:rPr>
          <w:b/>
          <w:bCs/>
        </w:rPr>
        <w:tab/>
      </w:r>
      <w:r w:rsidR="00E1398A">
        <w:rPr>
          <w:b/>
          <w:bCs/>
        </w:rPr>
        <w:tab/>
      </w:r>
      <w:r w:rsidR="00E1398A">
        <w:rPr>
          <w:b/>
          <w:bCs/>
        </w:rPr>
        <w:tab/>
        <w:t xml:space="preserve">        </w:t>
      </w:r>
      <w:r w:rsidR="00275729">
        <w:rPr>
          <w:rFonts w:ascii="Arial" w:hAnsi="Arial" w:cs="Arial"/>
          <w:b/>
          <w:bCs/>
          <w:sz w:val="22"/>
          <w:szCs w:val="22"/>
        </w:rPr>
        <w:t xml:space="preserve">V Plzni dne </w:t>
      </w:r>
      <w:r w:rsidR="00FD40E6">
        <w:rPr>
          <w:rFonts w:ascii="Arial" w:hAnsi="Arial" w:cs="Arial"/>
          <w:b/>
          <w:bCs/>
          <w:sz w:val="22"/>
          <w:szCs w:val="22"/>
        </w:rPr>
        <w:t>29</w:t>
      </w:r>
      <w:r w:rsidRPr="00F07D97">
        <w:rPr>
          <w:rFonts w:ascii="Arial" w:hAnsi="Arial" w:cs="Arial"/>
          <w:b/>
          <w:bCs/>
          <w:sz w:val="22"/>
          <w:szCs w:val="22"/>
        </w:rPr>
        <w:t>.</w:t>
      </w:r>
      <w:r w:rsidR="002F4B8A" w:rsidRPr="00F07D97">
        <w:rPr>
          <w:rFonts w:ascii="Arial" w:hAnsi="Arial" w:cs="Arial"/>
          <w:b/>
          <w:bCs/>
          <w:sz w:val="22"/>
          <w:szCs w:val="22"/>
        </w:rPr>
        <w:t>4.</w:t>
      </w:r>
      <w:r w:rsidRPr="00F07D97">
        <w:rPr>
          <w:rFonts w:ascii="Arial" w:hAnsi="Arial" w:cs="Arial"/>
          <w:b/>
          <w:bCs/>
          <w:sz w:val="22"/>
          <w:szCs w:val="22"/>
        </w:rPr>
        <w:t>20</w:t>
      </w:r>
      <w:r w:rsidR="002F4B8A" w:rsidRPr="00F07D97">
        <w:rPr>
          <w:rFonts w:ascii="Arial" w:hAnsi="Arial" w:cs="Arial"/>
          <w:b/>
          <w:bCs/>
          <w:sz w:val="22"/>
          <w:szCs w:val="22"/>
        </w:rPr>
        <w:t>1</w:t>
      </w:r>
      <w:r w:rsidR="002F4B8A">
        <w:rPr>
          <w:rFonts w:ascii="Arial" w:hAnsi="Arial" w:cs="Arial"/>
          <w:b/>
          <w:bCs/>
          <w:sz w:val="22"/>
          <w:szCs w:val="22"/>
        </w:rPr>
        <w:t>4</w:t>
      </w:r>
    </w:p>
    <w:p w:rsidR="004F7EE3" w:rsidRPr="00CC691C" w:rsidRDefault="00E1398A" w:rsidP="00E1398A">
      <w:pPr>
        <w:ind w:left="5664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4F7EE3">
        <w:rPr>
          <w:rFonts w:ascii="Arial" w:hAnsi="Arial" w:cs="Arial"/>
          <w:b/>
          <w:bCs/>
          <w:sz w:val="22"/>
          <w:szCs w:val="22"/>
        </w:rPr>
        <w:t>Vypraveno: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76D0F" w:rsidRDefault="00A76D0F" w:rsidP="00CA337A">
      <w:pPr>
        <w:ind w:right="743"/>
        <w:jc w:val="both"/>
        <w:rPr>
          <w:b/>
          <w:bCs/>
        </w:rPr>
      </w:pPr>
    </w:p>
    <w:p w:rsidR="00CA337A" w:rsidRDefault="00CA337A" w:rsidP="00CA337A">
      <w:pPr>
        <w:ind w:right="711"/>
        <w:jc w:val="both"/>
        <w:rPr>
          <w:sz w:val="28"/>
        </w:rPr>
      </w:pP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P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70"/>
        <w:gridCol w:w="7342"/>
      </w:tblGrid>
      <w:tr w:rsidR="00012217" w:rsidRPr="00012217" w:rsidTr="00B87853">
        <w:tc>
          <w:tcPr>
            <w:tcW w:w="1870" w:type="dxa"/>
          </w:tcPr>
          <w:p w:rsidR="00012217" w:rsidRPr="00012217" w:rsidRDefault="00012217" w:rsidP="00012217">
            <w:pPr>
              <w:spacing w:before="120"/>
              <w:rPr>
                <w:rFonts w:ascii="Arial" w:hAnsi="Arial" w:cs="Arial"/>
                <w:b/>
                <w:bCs/>
                <w:szCs w:val="21"/>
              </w:rPr>
            </w:pPr>
            <w:r w:rsidRPr="00012217">
              <w:rPr>
                <w:rFonts w:ascii="Arial" w:hAnsi="Arial" w:cs="Arial"/>
                <w:b/>
                <w:bCs/>
                <w:sz w:val="22"/>
                <w:szCs w:val="21"/>
              </w:rPr>
              <w:t>Účastníci řízení:</w:t>
            </w:r>
          </w:p>
        </w:tc>
        <w:tc>
          <w:tcPr>
            <w:tcW w:w="7342" w:type="dxa"/>
          </w:tcPr>
          <w:p w:rsidR="00012217" w:rsidRPr="00012217" w:rsidRDefault="00012217" w:rsidP="009B4139">
            <w:pPr>
              <w:spacing w:before="120"/>
              <w:ind w:left="255" w:hanging="255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 xml:space="preserve">1. </w:t>
            </w:r>
            <w:r w:rsidRPr="00012217">
              <w:rPr>
                <w:rFonts w:ascii="Arial" w:hAnsi="Arial" w:cs="Arial"/>
                <w:sz w:val="22"/>
                <w:szCs w:val="21"/>
              </w:rPr>
              <w:t xml:space="preserve">Ing. </w:t>
            </w:r>
            <w:r w:rsidR="009B4139">
              <w:rPr>
                <w:rFonts w:ascii="Arial" w:hAnsi="Arial" w:cs="Arial"/>
                <w:sz w:val="22"/>
                <w:szCs w:val="21"/>
              </w:rPr>
              <w:t>XY</w:t>
            </w:r>
            <w:r w:rsidRPr="00012217">
              <w:rPr>
                <w:rFonts w:ascii="Arial" w:hAnsi="Arial" w:cs="Arial"/>
                <w:sz w:val="22"/>
                <w:szCs w:val="21"/>
              </w:rPr>
              <w:t>, nar. </w:t>
            </w:r>
            <w:r w:rsidR="009B4139">
              <w:rPr>
                <w:rFonts w:ascii="Arial" w:hAnsi="Arial" w:cs="Arial"/>
                <w:sz w:val="22"/>
                <w:szCs w:val="21"/>
              </w:rPr>
              <w:t>xxx</w:t>
            </w:r>
            <w:r w:rsidRPr="00012217">
              <w:rPr>
                <w:rFonts w:ascii="Arial" w:hAnsi="Arial" w:cs="Arial"/>
                <w:sz w:val="22"/>
                <w:szCs w:val="21"/>
              </w:rPr>
              <w:t xml:space="preserve">, trvale </w:t>
            </w:r>
            <w:r w:rsidR="00011E60">
              <w:rPr>
                <w:rFonts w:ascii="Arial" w:hAnsi="Arial" w:cs="Arial"/>
                <w:sz w:val="22"/>
                <w:szCs w:val="21"/>
              </w:rPr>
              <w:t xml:space="preserve">bytem </w:t>
            </w:r>
            <w:r w:rsidR="009B4139">
              <w:rPr>
                <w:rFonts w:ascii="Arial" w:hAnsi="Arial" w:cs="Arial"/>
                <w:sz w:val="22"/>
                <w:szCs w:val="21"/>
              </w:rPr>
              <w:t>xxx</w:t>
            </w:r>
          </w:p>
        </w:tc>
      </w:tr>
    </w:tbl>
    <w:p w:rsidR="00012217" w:rsidRPr="00012217" w:rsidRDefault="00012217" w:rsidP="00012217">
      <w:pPr>
        <w:spacing w:before="240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>Zeměměřický a katastrální inspektorát (dále jen ZKI) v Plzni, jako věcně a místně příslušný orgán státní správy podle ust.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</w:t>
      </w:r>
      <w:r w:rsidR="00543CB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>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322620">
        <w:rPr>
          <w:rFonts w:ascii="Arial" w:hAnsi="Arial" w:cs="Arial"/>
          <w:sz w:val="22"/>
          <w:szCs w:val="21"/>
        </w:rPr>
        <w:t>1 písmeno c)</w:t>
      </w:r>
      <w:r w:rsidR="001A257E">
        <w:rPr>
          <w:rFonts w:ascii="Arial" w:hAnsi="Arial" w:cs="Arial"/>
          <w:sz w:val="22"/>
          <w:szCs w:val="21"/>
        </w:rPr>
        <w:t xml:space="preserve"> bod 4. </w:t>
      </w:r>
      <w:r w:rsidR="00693E4B" w:rsidRPr="00012217">
        <w:rPr>
          <w:rFonts w:ascii="Arial" w:hAnsi="Arial" w:cs="Arial"/>
          <w:sz w:val="22"/>
          <w:szCs w:val="21"/>
        </w:rPr>
        <w:t xml:space="preserve">zákona </w:t>
      </w:r>
      <w:r w:rsidR="00543CB1">
        <w:rPr>
          <w:rFonts w:ascii="Arial" w:hAnsi="Arial" w:cs="Arial"/>
          <w:sz w:val="22"/>
          <w:szCs w:val="21"/>
        </w:rPr>
        <w:t>č. 200/1994 Sb., o zeměměřictví</w:t>
      </w:r>
      <w:r w:rsidR="00764CB1">
        <w:rPr>
          <w:rFonts w:ascii="Arial" w:hAnsi="Arial" w:cs="Arial"/>
          <w:sz w:val="22"/>
          <w:szCs w:val="21"/>
        </w:rPr>
        <w:t xml:space="preserve"> a o změně a doplnění některých zákonů souvisejících s jeho zavedením, ve znění pozdějších předpisů (dále jen „zákon o zeměměřictví“)</w:t>
      </w:r>
      <w:r w:rsidR="00693E4B">
        <w:rPr>
          <w:rFonts w:ascii="Arial" w:hAnsi="Arial" w:cs="Arial"/>
          <w:sz w:val="22"/>
          <w:szCs w:val="21"/>
        </w:rPr>
        <w:t xml:space="preserve">, vedeném </w:t>
      </w:r>
      <w:r w:rsidR="00693E4B" w:rsidRPr="00012217">
        <w:rPr>
          <w:rFonts w:ascii="Arial" w:hAnsi="Arial" w:cs="Arial"/>
          <w:sz w:val="22"/>
          <w:szCs w:val="21"/>
        </w:rPr>
        <w:t xml:space="preserve">vůči </w:t>
      </w:r>
      <w:r w:rsidR="00693E4B">
        <w:rPr>
          <w:rFonts w:ascii="Arial" w:hAnsi="Arial" w:cs="Arial"/>
          <w:sz w:val="22"/>
          <w:szCs w:val="21"/>
        </w:rPr>
        <w:t>I</w:t>
      </w:r>
      <w:r w:rsidR="00693E4B" w:rsidRPr="00012217">
        <w:rPr>
          <w:rFonts w:ascii="Arial" w:hAnsi="Arial" w:cs="Arial"/>
          <w:sz w:val="22"/>
          <w:szCs w:val="21"/>
        </w:rPr>
        <w:t>ng.</w:t>
      </w:r>
      <w:r w:rsidR="00693E4B">
        <w:rPr>
          <w:rFonts w:ascii="Arial" w:hAnsi="Arial" w:cs="Arial"/>
          <w:sz w:val="22"/>
          <w:szCs w:val="21"/>
        </w:rPr>
        <w:t xml:space="preserve"> </w:t>
      </w:r>
      <w:r w:rsidR="009B4139">
        <w:rPr>
          <w:rFonts w:ascii="Arial" w:hAnsi="Arial" w:cs="Arial"/>
          <w:sz w:val="22"/>
          <w:szCs w:val="21"/>
        </w:rPr>
        <w:t>XY</w:t>
      </w:r>
      <w:r w:rsidR="00001110" w:rsidRPr="00012217">
        <w:rPr>
          <w:rFonts w:ascii="Arial" w:hAnsi="Arial" w:cs="Arial"/>
          <w:sz w:val="22"/>
          <w:szCs w:val="21"/>
        </w:rPr>
        <w:t>, nar. </w:t>
      </w:r>
      <w:r w:rsidR="009B4139">
        <w:rPr>
          <w:rFonts w:ascii="Arial" w:hAnsi="Arial" w:cs="Arial"/>
          <w:sz w:val="22"/>
          <w:szCs w:val="21"/>
        </w:rPr>
        <w:t>xxx</w:t>
      </w:r>
      <w:r w:rsidR="00001110" w:rsidRPr="00012217">
        <w:rPr>
          <w:rFonts w:ascii="Arial" w:hAnsi="Arial" w:cs="Arial"/>
          <w:sz w:val="22"/>
          <w:szCs w:val="21"/>
        </w:rPr>
        <w:t>, trvale bytem</w:t>
      </w:r>
      <w:r w:rsidR="009B4139">
        <w:rPr>
          <w:rFonts w:ascii="Arial" w:hAnsi="Arial" w:cs="Arial"/>
          <w:sz w:val="22"/>
          <w:szCs w:val="21"/>
        </w:rPr>
        <w:t xml:space="preserve"> xxx</w:t>
      </w:r>
      <w:r w:rsidR="00B87853">
        <w:rPr>
          <w:rFonts w:ascii="Arial" w:hAnsi="Arial" w:cs="Arial"/>
          <w:sz w:val="22"/>
          <w:szCs w:val="21"/>
        </w:rPr>
        <w:t>,</w:t>
      </w:r>
      <w:r w:rsidR="00C14DD2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 xml:space="preserve">po zhodnocení všech zjištěných skutečností 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Pr="00012217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1. Ing</w:t>
      </w:r>
      <w:r w:rsidRPr="00FE3565">
        <w:rPr>
          <w:rFonts w:ascii="Arial" w:hAnsi="Arial" w:cs="Arial"/>
          <w:b/>
          <w:bCs/>
          <w:sz w:val="22"/>
          <w:szCs w:val="22"/>
        </w:rPr>
        <w:t>.</w:t>
      </w:r>
      <w:r w:rsidR="00001110" w:rsidRPr="00FE3565">
        <w:rPr>
          <w:rFonts w:ascii="Arial" w:hAnsi="Arial" w:cs="Arial"/>
          <w:b/>
          <w:sz w:val="22"/>
          <w:szCs w:val="21"/>
        </w:rPr>
        <w:t xml:space="preserve"> </w:t>
      </w:r>
      <w:r w:rsidR="00011E60">
        <w:rPr>
          <w:rFonts w:ascii="Arial" w:hAnsi="Arial" w:cs="Arial"/>
          <w:b/>
          <w:sz w:val="22"/>
          <w:szCs w:val="21"/>
        </w:rPr>
        <w:t>XY</w:t>
      </w:r>
      <w:r w:rsidR="00001110" w:rsidRPr="00001110">
        <w:rPr>
          <w:rFonts w:ascii="Arial" w:hAnsi="Arial" w:cs="Arial"/>
          <w:b/>
          <w:sz w:val="22"/>
          <w:szCs w:val="21"/>
        </w:rPr>
        <w:t>, nar. </w:t>
      </w:r>
      <w:r w:rsidR="00011E60">
        <w:rPr>
          <w:rFonts w:ascii="Arial" w:hAnsi="Arial" w:cs="Arial"/>
          <w:b/>
          <w:sz w:val="22"/>
          <w:szCs w:val="21"/>
        </w:rPr>
        <w:t>xxx</w:t>
      </w:r>
      <w:r w:rsidR="00001110" w:rsidRPr="00001110">
        <w:rPr>
          <w:rFonts w:ascii="Arial" w:hAnsi="Arial" w:cs="Arial"/>
          <w:b/>
          <w:sz w:val="22"/>
          <w:szCs w:val="21"/>
        </w:rPr>
        <w:t>, trvale bytem</w:t>
      </w:r>
      <w:r w:rsidR="00011E60">
        <w:rPr>
          <w:rFonts w:ascii="Arial" w:hAnsi="Arial" w:cs="Arial"/>
          <w:b/>
          <w:sz w:val="22"/>
          <w:szCs w:val="21"/>
        </w:rPr>
        <w:t xml:space="preserve"> xxx</w:t>
      </w:r>
      <w:r w:rsidR="00707DAB" w:rsidRPr="00707DAB">
        <w:rPr>
          <w:rFonts w:ascii="Arial" w:hAnsi="Arial" w:cs="Arial"/>
          <w:b/>
          <w:sz w:val="22"/>
          <w:szCs w:val="21"/>
        </w:rPr>
        <w:t>,</w:t>
      </w:r>
      <w:r w:rsidR="00707DAB">
        <w:rPr>
          <w:rFonts w:ascii="Arial" w:hAnsi="Arial" w:cs="Arial"/>
          <w:b/>
          <w:sz w:val="22"/>
          <w:szCs w:val="21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>
        <w:rPr>
          <w:rFonts w:ascii="Arial" w:hAnsi="Arial" w:cs="Arial"/>
          <w:b/>
          <w:bCs/>
          <w:sz w:val="22"/>
          <w:szCs w:val="22"/>
        </w:rPr>
        <w:t xml:space="preserve"> </w:t>
      </w:r>
      <w:r w:rsidR="00322620">
        <w:rPr>
          <w:rFonts w:ascii="Arial" w:hAnsi="Arial" w:cs="Arial"/>
          <w:b/>
          <w:bCs/>
          <w:sz w:val="22"/>
          <w:szCs w:val="22"/>
        </w:rPr>
        <w:t xml:space="preserve">1 písmeno c) </w:t>
      </w:r>
      <w:r w:rsidR="001A257E">
        <w:rPr>
          <w:rFonts w:ascii="Arial" w:hAnsi="Arial" w:cs="Arial"/>
          <w:b/>
          <w:bCs/>
          <w:sz w:val="22"/>
          <w:szCs w:val="22"/>
        </w:rPr>
        <w:t>bod 4.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zákona č. 200/1994 Sb., o zeměměřictví</w:t>
      </w:r>
      <w:r w:rsidR="00693E4B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A3379">
        <w:rPr>
          <w:rFonts w:ascii="Arial" w:hAnsi="Arial" w:cs="Arial"/>
          <w:b/>
          <w:bCs/>
          <w:sz w:val="22"/>
          <w:szCs w:val="22"/>
        </w:rPr>
        <w:t>, neboť</w:t>
      </w:r>
      <w:r w:rsidR="00ED13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nedodržel po</w:t>
      </w:r>
      <w:r w:rsidR="00ED138B">
        <w:rPr>
          <w:rFonts w:ascii="Arial" w:hAnsi="Arial" w:cs="Arial"/>
          <w:b/>
          <w:bCs/>
          <w:sz w:val="22"/>
          <w:szCs w:val="22"/>
        </w:rPr>
        <w:t>vinnosti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Pr="00012217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</w:t>
      </w:r>
      <w:r w:rsidR="00EA3379">
        <w:rPr>
          <w:rFonts w:ascii="Arial" w:hAnsi="Arial" w:cs="Arial"/>
          <w:b/>
          <w:bCs/>
          <w:sz w:val="22"/>
          <w:szCs w:val="22"/>
        </w:rPr>
        <w:t xml:space="preserve">, když ověřil </w:t>
      </w:r>
      <w:r w:rsidR="00322620">
        <w:rPr>
          <w:rFonts w:ascii="Arial" w:hAnsi="Arial" w:cs="Arial"/>
          <w:b/>
          <w:bCs/>
          <w:sz w:val="22"/>
          <w:szCs w:val="22"/>
        </w:rPr>
        <w:t xml:space="preserve">dne </w:t>
      </w:r>
      <w:r w:rsidR="00AC1629">
        <w:rPr>
          <w:rFonts w:ascii="Arial" w:hAnsi="Arial" w:cs="Arial"/>
          <w:b/>
          <w:bCs/>
          <w:sz w:val="22"/>
          <w:szCs w:val="22"/>
        </w:rPr>
        <w:t>13</w:t>
      </w:r>
      <w:r w:rsidR="00322620">
        <w:rPr>
          <w:rFonts w:ascii="Arial" w:hAnsi="Arial" w:cs="Arial"/>
          <w:b/>
          <w:bCs/>
          <w:sz w:val="22"/>
          <w:szCs w:val="22"/>
        </w:rPr>
        <w:t>.1</w:t>
      </w:r>
      <w:r w:rsidR="00AC1629">
        <w:rPr>
          <w:rFonts w:ascii="Arial" w:hAnsi="Arial" w:cs="Arial"/>
          <w:b/>
          <w:bCs/>
          <w:sz w:val="22"/>
          <w:szCs w:val="22"/>
        </w:rPr>
        <w:t>2</w:t>
      </w:r>
      <w:r w:rsidR="00322620">
        <w:rPr>
          <w:rFonts w:ascii="Arial" w:hAnsi="Arial" w:cs="Arial"/>
          <w:b/>
          <w:bCs/>
          <w:sz w:val="22"/>
          <w:szCs w:val="22"/>
        </w:rPr>
        <w:t xml:space="preserve">.2012 </w:t>
      </w:r>
      <w:r w:rsidR="00301F69">
        <w:rPr>
          <w:rFonts w:ascii="Arial" w:hAnsi="Arial" w:cs="Arial"/>
          <w:b/>
          <w:bCs/>
          <w:sz w:val="22"/>
          <w:szCs w:val="22"/>
        </w:rPr>
        <w:t>pod číslem ověření 2</w:t>
      </w:r>
      <w:r w:rsidR="00AC1629">
        <w:rPr>
          <w:rFonts w:ascii="Arial" w:hAnsi="Arial" w:cs="Arial"/>
          <w:b/>
          <w:bCs/>
          <w:sz w:val="22"/>
          <w:szCs w:val="22"/>
        </w:rPr>
        <w:t>64</w:t>
      </w:r>
      <w:r w:rsidR="00301F69">
        <w:rPr>
          <w:rFonts w:ascii="Arial" w:hAnsi="Arial" w:cs="Arial"/>
          <w:b/>
          <w:bCs/>
          <w:sz w:val="22"/>
          <w:szCs w:val="22"/>
        </w:rPr>
        <w:t xml:space="preserve">/2012 </w:t>
      </w:r>
      <w:r w:rsidR="00322620">
        <w:rPr>
          <w:rFonts w:ascii="Arial" w:hAnsi="Arial" w:cs="Arial"/>
          <w:b/>
          <w:bCs/>
          <w:sz w:val="22"/>
          <w:szCs w:val="22"/>
        </w:rPr>
        <w:t>výsledek ze</w:t>
      </w:r>
      <w:r w:rsidR="00AC1629">
        <w:rPr>
          <w:rFonts w:ascii="Arial" w:hAnsi="Arial" w:cs="Arial"/>
          <w:b/>
          <w:bCs/>
          <w:sz w:val="22"/>
          <w:szCs w:val="22"/>
        </w:rPr>
        <w:t>měměřické činnosti zakázka č. 518-166/2012</w:t>
      </w:r>
      <w:r w:rsidR="00322620">
        <w:rPr>
          <w:rFonts w:ascii="Arial" w:hAnsi="Arial" w:cs="Arial"/>
          <w:b/>
          <w:bCs/>
          <w:sz w:val="22"/>
          <w:szCs w:val="22"/>
        </w:rPr>
        <w:t xml:space="preserve"> v k.ú. </w:t>
      </w:r>
      <w:r w:rsidR="00011E60">
        <w:rPr>
          <w:rFonts w:ascii="Arial" w:hAnsi="Arial" w:cs="Arial"/>
          <w:b/>
          <w:bCs/>
          <w:sz w:val="22"/>
          <w:szCs w:val="22"/>
        </w:rPr>
        <w:t>xxx</w:t>
      </w:r>
      <w:r w:rsidR="00322620">
        <w:rPr>
          <w:rFonts w:ascii="Arial" w:hAnsi="Arial" w:cs="Arial"/>
          <w:b/>
          <w:bCs/>
          <w:sz w:val="22"/>
          <w:szCs w:val="22"/>
        </w:rPr>
        <w:t xml:space="preserve"> a </w:t>
      </w:r>
      <w:r w:rsidR="00EA3379">
        <w:rPr>
          <w:rFonts w:ascii="Arial" w:hAnsi="Arial" w:cs="Arial"/>
          <w:b/>
          <w:bCs/>
          <w:sz w:val="22"/>
          <w:szCs w:val="22"/>
        </w:rPr>
        <w:t>dne</w:t>
      </w:r>
      <w:r w:rsidR="007C4314">
        <w:rPr>
          <w:rFonts w:ascii="Arial" w:hAnsi="Arial" w:cs="Arial"/>
          <w:b/>
          <w:bCs/>
          <w:sz w:val="22"/>
          <w:szCs w:val="22"/>
        </w:rPr>
        <w:t xml:space="preserve"> </w:t>
      </w:r>
      <w:r w:rsidR="00AC1629">
        <w:rPr>
          <w:rFonts w:ascii="Arial" w:hAnsi="Arial" w:cs="Arial"/>
          <w:b/>
          <w:bCs/>
          <w:sz w:val="22"/>
          <w:szCs w:val="22"/>
        </w:rPr>
        <w:t>15</w:t>
      </w:r>
      <w:r w:rsidR="00322620">
        <w:rPr>
          <w:rFonts w:ascii="Arial" w:hAnsi="Arial" w:cs="Arial"/>
          <w:b/>
          <w:bCs/>
          <w:sz w:val="22"/>
          <w:szCs w:val="22"/>
        </w:rPr>
        <w:t>.</w:t>
      </w:r>
      <w:r w:rsidR="00AC1629">
        <w:rPr>
          <w:rFonts w:ascii="Arial" w:hAnsi="Arial" w:cs="Arial"/>
          <w:b/>
          <w:bCs/>
          <w:sz w:val="22"/>
          <w:szCs w:val="22"/>
        </w:rPr>
        <w:t>3</w:t>
      </w:r>
      <w:r w:rsidR="00322620">
        <w:rPr>
          <w:rFonts w:ascii="Arial" w:hAnsi="Arial" w:cs="Arial"/>
          <w:b/>
          <w:bCs/>
          <w:sz w:val="22"/>
          <w:szCs w:val="22"/>
        </w:rPr>
        <w:t>.201</w:t>
      </w:r>
      <w:r w:rsidR="00AC1629">
        <w:rPr>
          <w:rFonts w:ascii="Arial" w:hAnsi="Arial" w:cs="Arial"/>
          <w:b/>
          <w:bCs/>
          <w:sz w:val="22"/>
          <w:szCs w:val="22"/>
        </w:rPr>
        <w:t xml:space="preserve">3 pod číslem ověření 10/2013 </w:t>
      </w:r>
      <w:r w:rsidR="00517B9B">
        <w:rPr>
          <w:rFonts w:ascii="Arial" w:hAnsi="Arial" w:cs="Arial"/>
          <w:b/>
          <w:bCs/>
          <w:sz w:val="22"/>
          <w:szCs w:val="22"/>
        </w:rPr>
        <w:t>výsledek zeměměřické činnosti</w:t>
      </w:r>
      <w:r w:rsidR="00EA3379" w:rsidRPr="00135B4E">
        <w:rPr>
          <w:rFonts w:ascii="Arial" w:hAnsi="Arial" w:cs="Arial"/>
          <w:b/>
          <w:bCs/>
          <w:sz w:val="22"/>
          <w:szCs w:val="22"/>
        </w:rPr>
        <w:t xml:space="preserve"> </w:t>
      </w:r>
      <w:r w:rsidR="00517B9B">
        <w:rPr>
          <w:rFonts w:ascii="Arial" w:hAnsi="Arial" w:cs="Arial"/>
          <w:b/>
          <w:bCs/>
          <w:sz w:val="22"/>
          <w:szCs w:val="22"/>
        </w:rPr>
        <w:t xml:space="preserve">zakázka č. </w:t>
      </w:r>
      <w:r w:rsidR="00AC1629">
        <w:rPr>
          <w:rFonts w:ascii="Arial" w:hAnsi="Arial" w:cs="Arial"/>
          <w:b/>
          <w:bCs/>
          <w:sz w:val="22"/>
          <w:szCs w:val="22"/>
        </w:rPr>
        <w:t>839-1154</w:t>
      </w:r>
      <w:r w:rsidR="00517B9B" w:rsidRPr="00135B4E">
        <w:rPr>
          <w:rFonts w:ascii="Arial" w:hAnsi="Arial" w:cs="Arial"/>
          <w:b/>
          <w:bCs/>
          <w:sz w:val="22"/>
          <w:szCs w:val="22"/>
        </w:rPr>
        <w:t>/201</w:t>
      </w:r>
      <w:r w:rsidR="00AC1629">
        <w:rPr>
          <w:rFonts w:ascii="Arial" w:hAnsi="Arial" w:cs="Arial"/>
          <w:b/>
          <w:bCs/>
          <w:sz w:val="22"/>
          <w:szCs w:val="22"/>
        </w:rPr>
        <w:t>1</w:t>
      </w:r>
      <w:r w:rsidR="00517B9B" w:rsidRPr="00135B4E">
        <w:rPr>
          <w:rFonts w:ascii="Arial" w:hAnsi="Arial" w:cs="Arial"/>
          <w:b/>
          <w:bCs/>
          <w:sz w:val="22"/>
          <w:szCs w:val="22"/>
        </w:rPr>
        <w:t xml:space="preserve"> v k.ú.</w:t>
      </w:r>
      <w:r w:rsidR="00011E60">
        <w:rPr>
          <w:rFonts w:ascii="Arial" w:hAnsi="Arial" w:cs="Arial"/>
          <w:b/>
          <w:bCs/>
          <w:sz w:val="22"/>
          <w:szCs w:val="22"/>
        </w:rPr>
        <w:t xml:space="preserve"> xxx</w:t>
      </w:r>
      <w:r w:rsidR="00E15193">
        <w:rPr>
          <w:rFonts w:ascii="Arial" w:hAnsi="Arial" w:cs="Arial"/>
          <w:b/>
          <w:bCs/>
          <w:sz w:val="22"/>
          <w:szCs w:val="22"/>
        </w:rPr>
        <w:t>, které</w:t>
      </w:r>
      <w:r w:rsidR="00322620">
        <w:rPr>
          <w:rFonts w:ascii="Arial" w:hAnsi="Arial" w:cs="Arial"/>
          <w:b/>
          <w:bCs/>
          <w:sz w:val="22"/>
          <w:szCs w:val="22"/>
        </w:rPr>
        <w:t xml:space="preserve"> byl</w:t>
      </w:r>
      <w:r w:rsidR="00E15193">
        <w:rPr>
          <w:rFonts w:ascii="Arial" w:hAnsi="Arial" w:cs="Arial"/>
          <w:b/>
          <w:bCs/>
          <w:sz w:val="22"/>
          <w:szCs w:val="22"/>
        </w:rPr>
        <w:t>y</w:t>
      </w:r>
      <w:r w:rsidR="00135B4E">
        <w:rPr>
          <w:rFonts w:ascii="Arial" w:hAnsi="Arial" w:cs="Arial"/>
          <w:b/>
          <w:bCs/>
          <w:sz w:val="22"/>
          <w:szCs w:val="22"/>
        </w:rPr>
        <w:t xml:space="preserve"> </w:t>
      </w:r>
      <w:r w:rsidR="007C4314">
        <w:rPr>
          <w:rFonts w:ascii="Arial" w:hAnsi="Arial" w:cs="Arial"/>
          <w:b/>
          <w:bCs/>
          <w:sz w:val="22"/>
          <w:szCs w:val="22"/>
        </w:rPr>
        <w:t>současně</w:t>
      </w:r>
      <w:r w:rsidR="00E15193">
        <w:rPr>
          <w:rFonts w:ascii="Arial" w:hAnsi="Arial" w:cs="Arial"/>
          <w:b/>
          <w:bCs/>
          <w:sz w:val="22"/>
          <w:szCs w:val="22"/>
        </w:rPr>
        <w:t xml:space="preserve"> vykonané a zpracované osobami</w:t>
      </w:r>
      <w:r w:rsidR="00517B9B">
        <w:rPr>
          <w:rFonts w:ascii="Arial" w:hAnsi="Arial" w:cs="Arial"/>
          <w:b/>
          <w:bCs/>
          <w:sz w:val="22"/>
          <w:szCs w:val="22"/>
        </w:rPr>
        <w:t>, jež</w:t>
      </w:r>
      <w:r w:rsidR="00AC1629">
        <w:rPr>
          <w:rFonts w:ascii="Arial" w:hAnsi="Arial" w:cs="Arial"/>
          <w:b/>
          <w:bCs/>
          <w:sz w:val="22"/>
          <w:szCs w:val="22"/>
        </w:rPr>
        <w:t xml:space="preserve"> nejsou</w:t>
      </w:r>
      <w:r w:rsidR="00135B4E">
        <w:rPr>
          <w:rFonts w:ascii="Arial" w:hAnsi="Arial" w:cs="Arial"/>
          <w:b/>
          <w:bCs/>
          <w:sz w:val="22"/>
          <w:szCs w:val="22"/>
        </w:rPr>
        <w:t xml:space="preserve"> k této č</w:t>
      </w:r>
      <w:r w:rsidR="00AC1629">
        <w:rPr>
          <w:rFonts w:ascii="Arial" w:hAnsi="Arial" w:cs="Arial"/>
          <w:b/>
          <w:bCs/>
          <w:sz w:val="22"/>
          <w:szCs w:val="22"/>
        </w:rPr>
        <w:t>innosti odborně způsobilé</w:t>
      </w:r>
      <w:r w:rsidR="00EA3379">
        <w:rPr>
          <w:rFonts w:ascii="Arial" w:hAnsi="Arial" w:cs="Arial"/>
          <w:b/>
          <w:bCs/>
          <w:sz w:val="22"/>
          <w:szCs w:val="22"/>
        </w:rPr>
        <w:t>.</w:t>
      </w: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inspektorát v Plzni ukládá podle § 17b odst. 2 zákona č. 200/1994 Sb., o zeměměřictví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011E60">
        <w:rPr>
          <w:rFonts w:ascii="Arial" w:hAnsi="Arial" w:cs="Arial"/>
          <w:b/>
          <w:bCs/>
          <w:sz w:val="22"/>
          <w:szCs w:val="22"/>
        </w:rPr>
        <w:t xml:space="preserve">XY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</w:t>
      </w:r>
      <w:r w:rsidRPr="007A47B8">
        <w:rPr>
          <w:rFonts w:ascii="Arial" w:hAnsi="Arial" w:cs="Arial"/>
          <w:b/>
          <w:bCs/>
          <w:sz w:val="22"/>
          <w:szCs w:val="22"/>
          <w:u w:val="single"/>
        </w:rPr>
        <w:t xml:space="preserve">výši </w:t>
      </w:r>
      <w:r w:rsidR="00420366" w:rsidRPr="00275729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275729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275729">
        <w:rPr>
          <w:rFonts w:ascii="Arial" w:hAnsi="Arial" w:cs="Arial"/>
          <w:b/>
          <w:bCs/>
          <w:sz w:val="22"/>
          <w:szCs w:val="22"/>
        </w:rPr>
        <w:t xml:space="preserve"> (slovy </w:t>
      </w:r>
      <w:r w:rsidR="00884894">
        <w:rPr>
          <w:rFonts w:ascii="Arial" w:hAnsi="Arial" w:cs="Arial"/>
          <w:b/>
          <w:bCs/>
          <w:sz w:val="22"/>
          <w:szCs w:val="22"/>
        </w:rPr>
        <w:t>pě</w:t>
      </w:r>
      <w:r w:rsidR="00E05EDA" w:rsidRPr="00275729">
        <w:rPr>
          <w:rFonts w:ascii="Arial" w:hAnsi="Arial" w:cs="Arial"/>
          <w:b/>
          <w:bCs/>
          <w:sz w:val="22"/>
          <w:szCs w:val="22"/>
        </w:rPr>
        <w:t>t</w:t>
      </w:r>
      <w:r w:rsidR="00621B99" w:rsidRPr="00275729">
        <w:rPr>
          <w:rFonts w:ascii="Arial" w:hAnsi="Arial" w:cs="Arial"/>
          <w:b/>
          <w:bCs/>
          <w:sz w:val="22"/>
          <w:szCs w:val="22"/>
        </w:rPr>
        <w:t>tisíc</w:t>
      </w:r>
      <w:r w:rsidR="005F0161" w:rsidRPr="00275729">
        <w:rPr>
          <w:rFonts w:ascii="Arial" w:hAnsi="Arial" w:cs="Arial"/>
          <w:b/>
          <w:bCs/>
          <w:sz w:val="22"/>
          <w:szCs w:val="22"/>
        </w:rPr>
        <w:t>korunčesk</w:t>
      </w:r>
      <w:r w:rsidRPr="00275729">
        <w:rPr>
          <w:rFonts w:ascii="Arial" w:hAnsi="Arial" w:cs="Arial"/>
          <w:b/>
          <w:bCs/>
          <w:sz w:val="22"/>
          <w:szCs w:val="22"/>
        </w:rPr>
        <w:t>ých</w:t>
      </w:r>
      <w:r w:rsidRPr="00012217">
        <w:rPr>
          <w:rFonts w:ascii="Arial" w:hAnsi="Arial" w:cs="Arial"/>
          <w:b/>
          <w:bCs/>
          <w:sz w:val="22"/>
          <w:szCs w:val="22"/>
        </w:rPr>
        <w:t>). Pokuta je splatná do 30 dnů od nabytí právní moci tohoto rozhodnutí na účet u České národní banky, číslo účtu 3754-0007721361/0710, var. symbol: rodné číslo, konst. symbol: 1148 pro platby z účtu, 1149 pro platby složenkou.</w:t>
      </w:r>
    </w:p>
    <w:p w:rsidR="00BC73F6" w:rsidRDefault="00BC73F6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BC73F6" w:rsidRDefault="00BC73F6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BC73F6" w:rsidRDefault="00BC73F6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t>Odůvodnění:</w:t>
      </w:r>
    </w:p>
    <w:p w:rsidR="00E5414F" w:rsidRP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845E2D" w:rsidRDefault="00845E2D" w:rsidP="00845E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Zeměměřický a katastrální inspektorát (dále jen ZKI) v Plzni provedl</w:t>
      </w:r>
      <w:r w:rsidR="001A2951">
        <w:rPr>
          <w:rFonts w:ascii="Arial" w:hAnsi="Arial" w:cs="Arial"/>
          <w:sz w:val="22"/>
          <w:szCs w:val="22"/>
        </w:rPr>
        <w:t xml:space="preserve"> v souvislosti s řízením o přestupku podle ust. § 17a odst. 1 písm. e) zákona o zeměměřictví č.j. ZKI-P-8/140/2013 a č.j. ZKI-P-10/142/2013, </w:t>
      </w:r>
      <w:r>
        <w:rPr>
          <w:rFonts w:ascii="Arial" w:hAnsi="Arial" w:cs="Arial"/>
          <w:sz w:val="22"/>
          <w:szCs w:val="22"/>
        </w:rPr>
        <w:t>dne 1</w:t>
      </w:r>
      <w:r w:rsidR="004F71C9">
        <w:rPr>
          <w:rFonts w:ascii="Arial" w:hAnsi="Arial" w:cs="Arial"/>
          <w:sz w:val="22"/>
          <w:szCs w:val="22"/>
        </w:rPr>
        <w:t>4.6.2013</w:t>
      </w:r>
      <w:r>
        <w:rPr>
          <w:rFonts w:ascii="Arial" w:hAnsi="Arial" w:cs="Arial"/>
          <w:sz w:val="22"/>
          <w:szCs w:val="22"/>
        </w:rPr>
        <w:t xml:space="preserve"> kontrolu ověření </w:t>
      </w:r>
      <w:r w:rsidR="004F71C9">
        <w:rPr>
          <w:rFonts w:ascii="Arial" w:hAnsi="Arial" w:cs="Arial"/>
          <w:sz w:val="22"/>
          <w:szCs w:val="22"/>
        </w:rPr>
        <w:t>výsledků</w:t>
      </w:r>
      <w:r w:rsidR="004F7EE3">
        <w:rPr>
          <w:rFonts w:ascii="Arial" w:hAnsi="Arial" w:cs="Arial"/>
          <w:sz w:val="22"/>
          <w:szCs w:val="22"/>
        </w:rPr>
        <w:t xml:space="preserve"> </w:t>
      </w:r>
      <w:r w:rsidR="004F71C9">
        <w:rPr>
          <w:rFonts w:ascii="Arial" w:hAnsi="Arial" w:cs="Arial"/>
          <w:sz w:val="22"/>
          <w:szCs w:val="22"/>
        </w:rPr>
        <w:t>zeměměřických</w:t>
      </w:r>
      <w:r>
        <w:rPr>
          <w:rFonts w:ascii="Arial" w:hAnsi="Arial" w:cs="Arial"/>
          <w:sz w:val="22"/>
          <w:szCs w:val="22"/>
        </w:rPr>
        <w:t xml:space="preserve"> činnost</w:t>
      </w:r>
      <w:r w:rsidR="004F71C9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zakázka č. </w:t>
      </w:r>
      <w:r w:rsidR="002F3400">
        <w:rPr>
          <w:rFonts w:ascii="Arial" w:hAnsi="Arial" w:cs="Arial"/>
          <w:sz w:val="22"/>
          <w:szCs w:val="22"/>
        </w:rPr>
        <w:t>518-166</w:t>
      </w:r>
      <w:r w:rsidR="004F71C9">
        <w:rPr>
          <w:rFonts w:ascii="Arial" w:hAnsi="Arial" w:cs="Arial"/>
          <w:sz w:val="22"/>
          <w:szCs w:val="22"/>
        </w:rPr>
        <w:t>/201</w:t>
      </w:r>
      <w:r w:rsidR="002F3400">
        <w:rPr>
          <w:rFonts w:ascii="Arial" w:hAnsi="Arial" w:cs="Arial"/>
          <w:sz w:val="22"/>
          <w:szCs w:val="22"/>
        </w:rPr>
        <w:t>2</w:t>
      </w:r>
      <w:r w:rsidR="004F71C9">
        <w:rPr>
          <w:rFonts w:ascii="Arial" w:hAnsi="Arial" w:cs="Arial"/>
          <w:sz w:val="22"/>
          <w:szCs w:val="22"/>
        </w:rPr>
        <w:t xml:space="preserve"> v k.ú. </w:t>
      </w:r>
      <w:r w:rsidR="00D21515">
        <w:rPr>
          <w:rFonts w:ascii="Arial" w:hAnsi="Arial" w:cs="Arial"/>
          <w:sz w:val="22"/>
          <w:szCs w:val="22"/>
        </w:rPr>
        <w:t>xxx</w:t>
      </w:r>
      <w:r w:rsidR="002F3400">
        <w:rPr>
          <w:rFonts w:ascii="Arial" w:hAnsi="Arial" w:cs="Arial"/>
          <w:sz w:val="22"/>
          <w:szCs w:val="22"/>
        </w:rPr>
        <w:t xml:space="preserve"> </w:t>
      </w:r>
      <w:r w:rsidR="00066D05">
        <w:rPr>
          <w:rFonts w:ascii="Arial" w:hAnsi="Arial" w:cs="Arial"/>
          <w:sz w:val="22"/>
          <w:szCs w:val="22"/>
        </w:rPr>
        <w:t xml:space="preserve">a </w:t>
      </w:r>
      <w:r w:rsidR="002F3400">
        <w:rPr>
          <w:rFonts w:ascii="Arial" w:hAnsi="Arial" w:cs="Arial"/>
          <w:sz w:val="22"/>
          <w:szCs w:val="22"/>
        </w:rPr>
        <w:t>zak. č. 839-1154</w:t>
      </w:r>
      <w:r w:rsidR="004F71C9">
        <w:rPr>
          <w:rFonts w:ascii="Arial" w:hAnsi="Arial" w:cs="Arial"/>
          <w:sz w:val="22"/>
          <w:szCs w:val="22"/>
        </w:rPr>
        <w:t>/201</w:t>
      </w:r>
      <w:r w:rsidR="002F3400">
        <w:rPr>
          <w:rFonts w:ascii="Arial" w:hAnsi="Arial" w:cs="Arial"/>
          <w:sz w:val="22"/>
          <w:szCs w:val="22"/>
        </w:rPr>
        <w:t>1</w:t>
      </w:r>
      <w:r w:rsidR="004F71C9">
        <w:rPr>
          <w:rFonts w:ascii="Arial" w:hAnsi="Arial" w:cs="Arial"/>
          <w:sz w:val="22"/>
          <w:szCs w:val="22"/>
        </w:rPr>
        <w:t xml:space="preserve"> v k.ú.</w:t>
      </w:r>
      <w:r w:rsidR="00066D05">
        <w:rPr>
          <w:rFonts w:ascii="Arial" w:hAnsi="Arial" w:cs="Arial"/>
          <w:sz w:val="22"/>
          <w:szCs w:val="22"/>
        </w:rPr>
        <w:t xml:space="preserve"> </w:t>
      </w:r>
      <w:r w:rsidR="00D21515">
        <w:rPr>
          <w:rFonts w:ascii="Arial" w:hAnsi="Arial" w:cs="Arial"/>
          <w:sz w:val="22"/>
          <w:szCs w:val="22"/>
        </w:rPr>
        <w:t>xxx</w:t>
      </w:r>
      <w:r w:rsidR="00066D05">
        <w:rPr>
          <w:rFonts w:ascii="Arial" w:hAnsi="Arial" w:cs="Arial"/>
          <w:sz w:val="22"/>
          <w:szCs w:val="22"/>
        </w:rPr>
        <w:t>. J</w:t>
      </w:r>
      <w:r w:rsidR="00EF3C6C">
        <w:rPr>
          <w:rFonts w:ascii="Arial" w:hAnsi="Arial" w:cs="Arial"/>
          <w:sz w:val="22"/>
          <w:szCs w:val="22"/>
        </w:rPr>
        <w:t>ednalo se o</w:t>
      </w:r>
      <w:r w:rsidR="004F71C9">
        <w:rPr>
          <w:rFonts w:ascii="Arial" w:hAnsi="Arial" w:cs="Arial"/>
          <w:sz w:val="22"/>
          <w:szCs w:val="22"/>
        </w:rPr>
        <w:t xml:space="preserve"> geometrické</w:t>
      </w:r>
      <w:r w:rsidR="004F7EE3">
        <w:rPr>
          <w:rFonts w:ascii="Arial" w:hAnsi="Arial" w:cs="Arial"/>
          <w:sz w:val="22"/>
          <w:szCs w:val="22"/>
        </w:rPr>
        <w:t xml:space="preserve"> plán</w:t>
      </w:r>
      <w:r w:rsidR="004F71C9">
        <w:rPr>
          <w:rFonts w:ascii="Arial" w:hAnsi="Arial" w:cs="Arial"/>
          <w:sz w:val="22"/>
          <w:szCs w:val="22"/>
        </w:rPr>
        <w:t>y</w:t>
      </w:r>
      <w:r w:rsidR="004F7EE3">
        <w:rPr>
          <w:rFonts w:ascii="Arial" w:hAnsi="Arial" w:cs="Arial"/>
          <w:sz w:val="22"/>
          <w:szCs w:val="22"/>
        </w:rPr>
        <w:t xml:space="preserve"> (GP)</w:t>
      </w:r>
      <w:r>
        <w:rPr>
          <w:rFonts w:ascii="Arial" w:hAnsi="Arial" w:cs="Arial"/>
          <w:sz w:val="22"/>
          <w:szCs w:val="22"/>
        </w:rPr>
        <w:t xml:space="preserve"> pro </w:t>
      </w:r>
      <w:r w:rsidR="004F71C9">
        <w:rPr>
          <w:rFonts w:ascii="Arial" w:hAnsi="Arial" w:cs="Arial"/>
          <w:sz w:val="22"/>
          <w:szCs w:val="22"/>
        </w:rPr>
        <w:t>vy</w:t>
      </w:r>
      <w:r w:rsidR="002F3400">
        <w:rPr>
          <w:rFonts w:ascii="Arial" w:hAnsi="Arial" w:cs="Arial"/>
          <w:sz w:val="22"/>
          <w:szCs w:val="22"/>
        </w:rPr>
        <w:t>meze</w:t>
      </w:r>
      <w:r w:rsidR="004F71C9">
        <w:rPr>
          <w:rFonts w:ascii="Arial" w:hAnsi="Arial" w:cs="Arial"/>
          <w:sz w:val="22"/>
          <w:szCs w:val="22"/>
        </w:rPr>
        <w:t>ní rozsahu věcného břemene, vyhotovené</w:t>
      </w:r>
      <w:r>
        <w:rPr>
          <w:rFonts w:ascii="Arial" w:hAnsi="Arial" w:cs="Arial"/>
          <w:sz w:val="22"/>
          <w:szCs w:val="22"/>
        </w:rPr>
        <w:t xml:space="preserve"> </w:t>
      </w:r>
      <w:r w:rsidR="00066D05">
        <w:rPr>
          <w:rFonts w:ascii="Arial" w:hAnsi="Arial" w:cs="Arial"/>
          <w:sz w:val="22"/>
          <w:szCs w:val="22"/>
        </w:rPr>
        <w:t xml:space="preserve">jednak </w:t>
      </w:r>
      <w:r w:rsidR="004F71C9">
        <w:rPr>
          <w:rFonts w:ascii="Arial" w:hAnsi="Arial" w:cs="Arial"/>
          <w:sz w:val="22"/>
          <w:szCs w:val="22"/>
        </w:rPr>
        <w:t>firmou</w:t>
      </w:r>
      <w:r w:rsidR="00D21515">
        <w:rPr>
          <w:rFonts w:ascii="Arial" w:hAnsi="Arial" w:cs="Arial"/>
          <w:sz w:val="22"/>
          <w:szCs w:val="22"/>
        </w:rPr>
        <w:t xml:space="preserve"> xxx</w:t>
      </w:r>
      <w:r w:rsidR="00DA4AD8">
        <w:rPr>
          <w:rFonts w:ascii="Arial" w:hAnsi="Arial" w:cs="Arial"/>
          <w:sz w:val="22"/>
          <w:szCs w:val="22"/>
        </w:rPr>
        <w:t xml:space="preserve">, </w:t>
      </w:r>
      <w:r w:rsidR="00066D05">
        <w:rPr>
          <w:rFonts w:ascii="Arial" w:hAnsi="Arial" w:cs="Arial"/>
          <w:sz w:val="22"/>
          <w:szCs w:val="22"/>
        </w:rPr>
        <w:t>kde v položce zaměřil je uveden jen „</w:t>
      </w:r>
      <w:r w:rsidR="00D21515">
        <w:rPr>
          <w:rFonts w:ascii="Arial" w:hAnsi="Arial" w:cs="Arial"/>
          <w:sz w:val="22"/>
          <w:szCs w:val="22"/>
        </w:rPr>
        <w:t>NN</w:t>
      </w:r>
      <w:r w:rsidR="00066D05">
        <w:rPr>
          <w:rFonts w:ascii="Arial" w:hAnsi="Arial" w:cs="Arial"/>
          <w:sz w:val="22"/>
          <w:szCs w:val="22"/>
        </w:rPr>
        <w:t>“</w:t>
      </w:r>
      <w:r w:rsidR="008E6AB1">
        <w:rPr>
          <w:rFonts w:ascii="Arial" w:hAnsi="Arial" w:cs="Arial"/>
          <w:sz w:val="22"/>
          <w:szCs w:val="22"/>
        </w:rPr>
        <w:t>,</w:t>
      </w:r>
      <w:r w:rsidR="00066D05">
        <w:rPr>
          <w:rFonts w:ascii="Arial" w:hAnsi="Arial" w:cs="Arial"/>
          <w:sz w:val="22"/>
          <w:szCs w:val="22"/>
        </w:rPr>
        <w:t xml:space="preserve"> </w:t>
      </w:r>
      <w:r w:rsidR="002F3400">
        <w:rPr>
          <w:rFonts w:ascii="Arial" w:hAnsi="Arial" w:cs="Arial"/>
          <w:sz w:val="22"/>
          <w:szCs w:val="22"/>
        </w:rPr>
        <w:t xml:space="preserve">a </w:t>
      </w:r>
      <w:r w:rsidR="00066D05">
        <w:rPr>
          <w:rFonts w:ascii="Arial" w:hAnsi="Arial" w:cs="Arial"/>
          <w:sz w:val="22"/>
          <w:szCs w:val="22"/>
        </w:rPr>
        <w:t xml:space="preserve">jednak </w:t>
      </w:r>
      <w:r w:rsidR="002F3400">
        <w:rPr>
          <w:rFonts w:ascii="Arial" w:hAnsi="Arial" w:cs="Arial"/>
          <w:sz w:val="22"/>
          <w:szCs w:val="22"/>
        </w:rPr>
        <w:t>fyzickou osobou se živnostenským listem</w:t>
      </w:r>
      <w:r w:rsidR="00D21515">
        <w:rPr>
          <w:rFonts w:ascii="Arial" w:hAnsi="Arial" w:cs="Arial"/>
          <w:sz w:val="22"/>
          <w:szCs w:val="22"/>
        </w:rPr>
        <w:t xml:space="preserve"> ZZ</w:t>
      </w:r>
      <w:r w:rsidR="000F544F">
        <w:rPr>
          <w:rFonts w:ascii="Arial" w:hAnsi="Arial" w:cs="Arial"/>
          <w:sz w:val="22"/>
          <w:szCs w:val="22"/>
        </w:rPr>
        <w:t>,</w:t>
      </w:r>
      <w:r w:rsidR="00E15193">
        <w:rPr>
          <w:rFonts w:ascii="Arial" w:hAnsi="Arial" w:cs="Arial"/>
          <w:sz w:val="22"/>
          <w:szCs w:val="22"/>
        </w:rPr>
        <w:t xml:space="preserve"> a </w:t>
      </w:r>
      <w:r w:rsidR="002F3400">
        <w:rPr>
          <w:rFonts w:ascii="Arial" w:hAnsi="Arial" w:cs="Arial"/>
          <w:sz w:val="22"/>
          <w:szCs w:val="22"/>
        </w:rPr>
        <w:t>to konkrétně</w:t>
      </w:r>
      <w:r w:rsidR="00D21515">
        <w:rPr>
          <w:rFonts w:ascii="Arial" w:hAnsi="Arial" w:cs="Arial"/>
          <w:sz w:val="22"/>
          <w:szCs w:val="22"/>
        </w:rPr>
        <w:t xml:space="preserve"> ZZ</w:t>
      </w:r>
      <w:r w:rsidR="000F544F">
        <w:rPr>
          <w:rFonts w:ascii="Arial" w:hAnsi="Arial" w:cs="Arial"/>
          <w:sz w:val="22"/>
          <w:szCs w:val="22"/>
        </w:rPr>
        <w:t>,</w:t>
      </w:r>
      <w:r w:rsidR="002F3400">
        <w:rPr>
          <w:rFonts w:ascii="Arial" w:hAnsi="Arial" w:cs="Arial"/>
          <w:sz w:val="22"/>
          <w:szCs w:val="22"/>
        </w:rPr>
        <w:t xml:space="preserve"> </w:t>
      </w:r>
      <w:r w:rsidR="00877801">
        <w:rPr>
          <w:rFonts w:ascii="Arial" w:hAnsi="Arial" w:cs="Arial"/>
          <w:sz w:val="22"/>
          <w:szCs w:val="22"/>
        </w:rPr>
        <w:t>a ověřené</w:t>
      </w:r>
      <w:r>
        <w:rPr>
          <w:rFonts w:ascii="Arial" w:hAnsi="Arial" w:cs="Arial"/>
          <w:sz w:val="22"/>
          <w:szCs w:val="22"/>
        </w:rPr>
        <w:t xml:space="preserve"> úředně oprávněným zeměměřickým inženýrem Ing.</w:t>
      </w:r>
      <w:r w:rsidR="00D21515">
        <w:rPr>
          <w:rFonts w:ascii="Arial" w:hAnsi="Arial" w:cs="Arial"/>
          <w:sz w:val="22"/>
          <w:szCs w:val="22"/>
        </w:rPr>
        <w:t xml:space="preserve"> XY</w:t>
      </w:r>
      <w:r>
        <w:rPr>
          <w:rFonts w:ascii="Arial" w:hAnsi="Arial" w:cs="Arial"/>
          <w:sz w:val="22"/>
        </w:rPr>
        <w:t>, nar.</w:t>
      </w:r>
      <w:r w:rsidR="00D21515">
        <w:rPr>
          <w:rFonts w:ascii="Arial" w:hAnsi="Arial" w:cs="Arial"/>
          <w:sz w:val="22"/>
        </w:rPr>
        <w:t xml:space="preserve"> xxx</w:t>
      </w:r>
      <w:r>
        <w:rPr>
          <w:rFonts w:ascii="Arial" w:hAnsi="Arial" w:cs="Arial"/>
          <w:sz w:val="22"/>
        </w:rPr>
        <w:t>, trvale</w:t>
      </w:r>
      <w:r w:rsidR="004F71C9" w:rsidRPr="004F71C9">
        <w:rPr>
          <w:rFonts w:ascii="Arial" w:hAnsi="Arial" w:cs="Arial"/>
          <w:sz w:val="22"/>
          <w:szCs w:val="21"/>
        </w:rPr>
        <w:t xml:space="preserve"> </w:t>
      </w:r>
      <w:r w:rsidR="00E15193">
        <w:rPr>
          <w:rFonts w:ascii="Arial" w:hAnsi="Arial" w:cs="Arial"/>
          <w:sz w:val="22"/>
          <w:szCs w:val="21"/>
        </w:rPr>
        <w:t>bytem</w:t>
      </w:r>
      <w:r w:rsidR="00D21515">
        <w:rPr>
          <w:rFonts w:ascii="Arial" w:hAnsi="Arial" w:cs="Arial"/>
          <w:sz w:val="22"/>
          <w:szCs w:val="21"/>
        </w:rPr>
        <w:t xml:space="preserve"> xxx</w:t>
      </w:r>
      <w:r>
        <w:rPr>
          <w:rFonts w:ascii="Arial" w:hAnsi="Arial" w:cs="Arial"/>
          <w:sz w:val="22"/>
        </w:rPr>
        <w:t>, číslo úřed</w:t>
      </w:r>
      <w:r w:rsidR="00D21515">
        <w:rPr>
          <w:rFonts w:ascii="Arial" w:hAnsi="Arial" w:cs="Arial"/>
          <w:sz w:val="22"/>
        </w:rPr>
        <w:t xml:space="preserve">ního oprávnění xxx </w:t>
      </w:r>
      <w:r>
        <w:rPr>
          <w:rFonts w:ascii="Arial" w:hAnsi="Arial" w:cs="Arial"/>
          <w:sz w:val="22"/>
          <w:szCs w:val="21"/>
        </w:rPr>
        <w:t>(dále jen ověřovatel).</w:t>
      </w:r>
    </w:p>
    <w:p w:rsidR="00845E2D" w:rsidRDefault="00845E2D" w:rsidP="00834B69">
      <w:pPr>
        <w:jc w:val="both"/>
        <w:rPr>
          <w:rFonts w:ascii="Arial" w:hAnsi="Arial" w:cs="Arial"/>
          <w:sz w:val="22"/>
          <w:szCs w:val="21"/>
        </w:rPr>
      </w:pPr>
    </w:p>
    <w:p w:rsidR="00947CE2" w:rsidRDefault="00947CE2" w:rsidP="00834B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1"/>
        </w:rPr>
        <w:t xml:space="preserve">ZKI v Plzni prošetřil GP a dokumentaci </w:t>
      </w:r>
      <w:r w:rsidR="00125712">
        <w:rPr>
          <w:rFonts w:ascii="Arial" w:hAnsi="Arial" w:cs="Arial"/>
          <w:sz w:val="22"/>
          <w:szCs w:val="21"/>
        </w:rPr>
        <w:t xml:space="preserve">záznamu podrobného měření změn (dále jen </w:t>
      </w:r>
      <w:r>
        <w:rPr>
          <w:rFonts w:ascii="Arial" w:hAnsi="Arial" w:cs="Arial"/>
          <w:sz w:val="22"/>
          <w:szCs w:val="21"/>
        </w:rPr>
        <w:t>ZPMZ</w:t>
      </w:r>
      <w:r w:rsidR="00125712">
        <w:rPr>
          <w:rFonts w:ascii="Arial" w:hAnsi="Arial" w:cs="Arial"/>
          <w:sz w:val="22"/>
          <w:szCs w:val="21"/>
        </w:rPr>
        <w:t>)</w:t>
      </w:r>
      <w:r>
        <w:rPr>
          <w:rFonts w:ascii="Arial" w:hAnsi="Arial" w:cs="Arial"/>
          <w:sz w:val="22"/>
          <w:szCs w:val="21"/>
        </w:rPr>
        <w:t xml:space="preserve"> a dospěl k závěru, že jsou dány důvody</w:t>
      </w:r>
      <w:r>
        <w:rPr>
          <w:rFonts w:ascii="Arial" w:hAnsi="Arial" w:cs="Arial"/>
          <w:sz w:val="22"/>
        </w:rPr>
        <w:t xml:space="preserve"> pro zahájení řízení o porušení pořádku na úseku zeměměřictví</w:t>
      </w:r>
      <w:r w:rsidR="005607B9" w:rsidRPr="005607B9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>podle u</w:t>
      </w:r>
      <w:r w:rsidR="00877801">
        <w:rPr>
          <w:rFonts w:ascii="Arial" w:hAnsi="Arial" w:cs="Arial"/>
          <w:sz w:val="22"/>
        </w:rPr>
        <w:t>st. § 17b odst. 1 písm. c) bod 4</w:t>
      </w:r>
      <w:r w:rsidR="005607B9">
        <w:rPr>
          <w:rFonts w:ascii="Arial" w:hAnsi="Arial" w:cs="Arial"/>
          <w:sz w:val="22"/>
        </w:rPr>
        <w:t xml:space="preserve">. zákona </w:t>
      </w:r>
      <w:r w:rsidR="000F544F">
        <w:rPr>
          <w:rFonts w:ascii="Arial" w:hAnsi="Arial" w:cs="Arial"/>
          <w:sz w:val="22"/>
        </w:rPr>
        <w:t>o zeměměřictví</w:t>
      </w:r>
      <w:r w:rsidR="005607B9">
        <w:rPr>
          <w:rFonts w:ascii="Arial" w:hAnsi="Arial" w:cs="Arial"/>
          <w:sz w:val="22"/>
        </w:rPr>
        <w:t>.</w:t>
      </w:r>
      <w:r w:rsidR="00543CB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jelikož ověřovatel při ověření </w:t>
      </w:r>
      <w:r w:rsidR="00E15193">
        <w:rPr>
          <w:rFonts w:ascii="Arial" w:hAnsi="Arial" w:cs="Arial"/>
          <w:sz w:val="22"/>
        </w:rPr>
        <w:t xml:space="preserve">výše uvedených výsledků zeměměřických činností </w:t>
      </w:r>
      <w:r>
        <w:rPr>
          <w:rFonts w:ascii="Arial" w:hAnsi="Arial" w:cs="Arial"/>
          <w:sz w:val="22"/>
        </w:rPr>
        <w:t>nedodržel povinnosti stanovené v § 16 odst. 1 písm. a) zákona č. 200/1994 Sb.,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</w:t>
      </w:r>
      <w:r w:rsidR="003F20D4">
        <w:rPr>
          <w:rFonts w:ascii="Arial" w:hAnsi="Arial" w:cs="Arial"/>
          <w:sz w:val="22"/>
        </w:rPr>
        <w:t>.</w:t>
      </w:r>
      <w:r w:rsidR="003F20D4" w:rsidRPr="003F20D4">
        <w:rPr>
          <w:rFonts w:ascii="Arial" w:hAnsi="Arial" w:cs="Arial"/>
          <w:sz w:val="22"/>
        </w:rPr>
        <w:t xml:space="preserve"> </w:t>
      </w:r>
      <w:r w:rsidR="003F20D4">
        <w:rPr>
          <w:rFonts w:ascii="Arial" w:hAnsi="Arial" w:cs="Arial"/>
          <w:sz w:val="22"/>
        </w:rPr>
        <w:t xml:space="preserve">Oznámení o zahájení správního řízení bylo ověřovateli doručeno dne </w:t>
      </w:r>
      <w:r w:rsidR="00877801">
        <w:rPr>
          <w:rFonts w:ascii="Arial" w:hAnsi="Arial" w:cs="Arial"/>
          <w:sz w:val="22"/>
        </w:rPr>
        <w:t>2</w:t>
      </w:r>
      <w:r w:rsidR="00EB7701">
        <w:rPr>
          <w:rFonts w:ascii="Arial" w:hAnsi="Arial" w:cs="Arial"/>
          <w:sz w:val="22"/>
        </w:rPr>
        <w:t>1</w:t>
      </w:r>
      <w:r w:rsidR="00877801">
        <w:rPr>
          <w:rFonts w:ascii="Arial" w:hAnsi="Arial" w:cs="Arial"/>
          <w:sz w:val="22"/>
        </w:rPr>
        <w:t>.6</w:t>
      </w:r>
      <w:r w:rsidR="00647E5C">
        <w:rPr>
          <w:rFonts w:ascii="Arial" w:hAnsi="Arial" w:cs="Arial"/>
          <w:sz w:val="22"/>
        </w:rPr>
        <w:t>.20</w:t>
      </w:r>
      <w:r w:rsidR="003F20D4">
        <w:rPr>
          <w:rFonts w:ascii="Arial" w:hAnsi="Arial" w:cs="Arial"/>
          <w:sz w:val="22"/>
        </w:rPr>
        <w:t>1</w:t>
      </w:r>
      <w:r w:rsidR="00647E5C">
        <w:rPr>
          <w:rFonts w:ascii="Arial" w:hAnsi="Arial" w:cs="Arial"/>
          <w:sz w:val="22"/>
        </w:rPr>
        <w:t>3</w:t>
      </w:r>
      <w:r w:rsidR="003F20D4">
        <w:rPr>
          <w:rFonts w:ascii="Arial" w:hAnsi="Arial" w:cs="Arial"/>
          <w:sz w:val="22"/>
        </w:rPr>
        <w:t xml:space="preserve"> současně s poučením o právech vyplývajících z ust. </w:t>
      </w:r>
      <w:r w:rsidR="006B29E4">
        <w:rPr>
          <w:rFonts w:ascii="Arial" w:hAnsi="Arial" w:cs="Arial"/>
          <w:sz w:val="22"/>
        </w:rPr>
        <w:t xml:space="preserve">§ 36 a </w:t>
      </w:r>
      <w:r w:rsidR="003F20D4">
        <w:rPr>
          <w:rFonts w:ascii="Arial" w:hAnsi="Arial" w:cs="Arial"/>
          <w:sz w:val="22"/>
        </w:rPr>
        <w:t>§ 38 správn</w:t>
      </w:r>
      <w:r w:rsidR="00E15193">
        <w:rPr>
          <w:rFonts w:ascii="Arial" w:hAnsi="Arial" w:cs="Arial"/>
          <w:sz w:val="22"/>
        </w:rPr>
        <w:t>ího řádu. O závadách předmětných</w:t>
      </w:r>
      <w:r w:rsidR="003F20D4">
        <w:rPr>
          <w:rFonts w:ascii="Arial" w:hAnsi="Arial" w:cs="Arial"/>
          <w:sz w:val="22"/>
        </w:rPr>
        <w:t xml:space="preserve"> GP</w:t>
      </w:r>
      <w:r w:rsidR="00125712">
        <w:rPr>
          <w:rFonts w:ascii="Arial" w:hAnsi="Arial" w:cs="Arial"/>
          <w:sz w:val="22"/>
        </w:rPr>
        <w:t>,</w:t>
      </w:r>
      <w:r w:rsidR="003F20D4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 xml:space="preserve">které vedly správní orgán k zahájení správního řízení, </w:t>
      </w:r>
      <w:r w:rsidR="003F20D4">
        <w:rPr>
          <w:rFonts w:ascii="Arial" w:hAnsi="Arial" w:cs="Arial"/>
          <w:sz w:val="22"/>
        </w:rPr>
        <w:t xml:space="preserve">sepsal ZKI v Plzni </w:t>
      </w:r>
      <w:r w:rsidR="005607B9">
        <w:rPr>
          <w:rFonts w:ascii="Arial" w:hAnsi="Arial" w:cs="Arial"/>
          <w:sz w:val="22"/>
        </w:rPr>
        <w:t>„</w:t>
      </w:r>
      <w:r w:rsidR="003F20D4">
        <w:rPr>
          <w:rFonts w:ascii="Arial" w:hAnsi="Arial" w:cs="Arial"/>
          <w:sz w:val="22"/>
        </w:rPr>
        <w:t>Protokol podle ust. § 18 zákona č. 500</w:t>
      </w:r>
      <w:r w:rsidR="00125712">
        <w:rPr>
          <w:rFonts w:ascii="Arial" w:hAnsi="Arial" w:cs="Arial"/>
          <w:sz w:val="22"/>
        </w:rPr>
        <w:t>/2004 Sb., správní řád“. Tento p</w:t>
      </w:r>
      <w:r w:rsidR="005607B9">
        <w:rPr>
          <w:rFonts w:ascii="Arial" w:hAnsi="Arial" w:cs="Arial"/>
          <w:sz w:val="22"/>
        </w:rPr>
        <w:t>rotokol byl přílohou oznámení o zahájení správního řízení.</w:t>
      </w:r>
    </w:p>
    <w:p w:rsidR="00947CE2" w:rsidRDefault="00947CE2" w:rsidP="00834B69">
      <w:pPr>
        <w:jc w:val="both"/>
        <w:rPr>
          <w:rFonts w:ascii="Arial" w:hAnsi="Arial" w:cs="Arial"/>
          <w:sz w:val="22"/>
          <w:szCs w:val="21"/>
        </w:rPr>
      </w:pPr>
    </w:p>
    <w:p w:rsidR="00E3438D" w:rsidRPr="00DB44B7" w:rsidRDefault="00F211A4" w:rsidP="00834B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Poté</w:t>
      </w:r>
      <w:r w:rsidR="004F7EE3">
        <w:rPr>
          <w:rFonts w:ascii="Arial" w:hAnsi="Arial" w:cs="Arial"/>
          <w:sz w:val="22"/>
          <w:szCs w:val="21"/>
        </w:rPr>
        <w:t>,</w:t>
      </w:r>
      <w:r>
        <w:rPr>
          <w:rFonts w:ascii="Arial" w:hAnsi="Arial" w:cs="Arial"/>
          <w:sz w:val="22"/>
          <w:szCs w:val="21"/>
        </w:rPr>
        <w:t xml:space="preserve"> co byly shromážděny všechny pod</w:t>
      </w:r>
      <w:r w:rsidR="00A81A36">
        <w:rPr>
          <w:rFonts w:ascii="Arial" w:hAnsi="Arial" w:cs="Arial"/>
          <w:sz w:val="22"/>
          <w:szCs w:val="21"/>
        </w:rPr>
        <w:t>klady pro vydání rozhodnutí</w:t>
      </w:r>
      <w:r w:rsidR="004F7EE3">
        <w:rPr>
          <w:rFonts w:ascii="Arial" w:hAnsi="Arial" w:cs="Arial"/>
          <w:sz w:val="22"/>
          <w:szCs w:val="21"/>
        </w:rPr>
        <w:t>,</w:t>
      </w:r>
      <w:r w:rsidR="00A81A36">
        <w:rPr>
          <w:rFonts w:ascii="Arial" w:hAnsi="Arial" w:cs="Arial"/>
          <w:sz w:val="22"/>
          <w:szCs w:val="21"/>
        </w:rPr>
        <w:t xml:space="preserve"> bylo</w:t>
      </w:r>
      <w:r>
        <w:rPr>
          <w:rFonts w:ascii="Arial" w:hAnsi="Arial" w:cs="Arial"/>
          <w:sz w:val="22"/>
          <w:szCs w:val="21"/>
        </w:rPr>
        <w:t xml:space="preserve"> ověřovateli</w:t>
      </w:r>
      <w:r w:rsidR="001A2951">
        <w:rPr>
          <w:rFonts w:ascii="Arial" w:hAnsi="Arial" w:cs="Arial"/>
          <w:sz w:val="22"/>
          <w:szCs w:val="21"/>
        </w:rPr>
        <w:t xml:space="preserve"> dne </w:t>
      </w:r>
      <w:r w:rsidR="002F281D">
        <w:rPr>
          <w:rFonts w:ascii="Arial" w:hAnsi="Arial" w:cs="Arial"/>
          <w:sz w:val="22"/>
          <w:szCs w:val="21"/>
        </w:rPr>
        <w:t>8</w:t>
      </w:r>
      <w:r w:rsidR="001A2951">
        <w:rPr>
          <w:rFonts w:ascii="Arial" w:hAnsi="Arial" w:cs="Arial"/>
          <w:sz w:val="22"/>
          <w:szCs w:val="21"/>
        </w:rPr>
        <w:t>.7</w:t>
      </w:r>
      <w:r w:rsidR="00A81A36">
        <w:rPr>
          <w:rFonts w:ascii="Arial" w:hAnsi="Arial" w:cs="Arial"/>
          <w:sz w:val="22"/>
          <w:szCs w:val="21"/>
        </w:rPr>
        <w:t>.2013 oznámeno, že má ve smyslu ust</w:t>
      </w:r>
      <w:r w:rsidR="00EF3C6C">
        <w:rPr>
          <w:rFonts w:ascii="Arial" w:hAnsi="Arial" w:cs="Arial"/>
          <w:sz w:val="22"/>
          <w:szCs w:val="21"/>
        </w:rPr>
        <w:t xml:space="preserve">. § 36 odst. 3 </w:t>
      </w:r>
      <w:r w:rsidR="000F544F">
        <w:rPr>
          <w:rFonts w:ascii="Arial" w:hAnsi="Arial" w:cs="Arial"/>
          <w:sz w:val="22"/>
          <w:szCs w:val="21"/>
        </w:rPr>
        <w:t>správního řádu</w:t>
      </w:r>
      <w:r w:rsidR="00D21515">
        <w:rPr>
          <w:rFonts w:ascii="Arial" w:hAnsi="Arial" w:cs="Arial"/>
          <w:sz w:val="22"/>
          <w:szCs w:val="21"/>
        </w:rPr>
        <w:t xml:space="preserve"> </w:t>
      </w:r>
      <w:r w:rsidR="00EF3C6C">
        <w:rPr>
          <w:rFonts w:ascii="Arial" w:hAnsi="Arial" w:cs="Arial"/>
          <w:sz w:val="22"/>
          <w:szCs w:val="21"/>
        </w:rPr>
        <w:t>možnost</w:t>
      </w:r>
      <w:r w:rsidR="00A81A36">
        <w:rPr>
          <w:rFonts w:ascii="Arial" w:hAnsi="Arial" w:cs="Arial"/>
          <w:sz w:val="22"/>
          <w:szCs w:val="21"/>
        </w:rPr>
        <w:t xml:space="preserve"> vyjádřit se ke shromážděným podkladům. Této možno</w:t>
      </w:r>
      <w:r w:rsidR="00E15193">
        <w:rPr>
          <w:rFonts w:ascii="Arial" w:hAnsi="Arial" w:cs="Arial"/>
          <w:sz w:val="22"/>
          <w:szCs w:val="21"/>
        </w:rPr>
        <w:t xml:space="preserve">sti ověřovatel </w:t>
      </w:r>
      <w:r w:rsidR="002F281D">
        <w:rPr>
          <w:rFonts w:ascii="Arial" w:hAnsi="Arial" w:cs="Arial"/>
          <w:sz w:val="22"/>
          <w:szCs w:val="21"/>
        </w:rPr>
        <w:t xml:space="preserve">nevyužil, ale zaslal </w:t>
      </w:r>
      <w:r w:rsidR="002C3584">
        <w:rPr>
          <w:rFonts w:ascii="Arial" w:hAnsi="Arial" w:cs="Arial"/>
          <w:sz w:val="22"/>
          <w:szCs w:val="21"/>
        </w:rPr>
        <w:t xml:space="preserve">dne 26.7.2013 </w:t>
      </w:r>
      <w:r w:rsidR="002F281D">
        <w:rPr>
          <w:rFonts w:ascii="Arial" w:hAnsi="Arial" w:cs="Arial"/>
          <w:sz w:val="22"/>
          <w:szCs w:val="21"/>
        </w:rPr>
        <w:t>jen eMailovou poštou odkaz na stanovisko</w:t>
      </w:r>
      <w:r w:rsidR="002C3584">
        <w:rPr>
          <w:rFonts w:ascii="Arial" w:hAnsi="Arial" w:cs="Arial"/>
          <w:sz w:val="22"/>
          <w:szCs w:val="21"/>
        </w:rPr>
        <w:t>, které vypracoval již na základě oznámení o zahájení správního řízení, a jež</w:t>
      </w:r>
      <w:r w:rsidR="002F281D">
        <w:rPr>
          <w:rFonts w:ascii="Arial" w:hAnsi="Arial" w:cs="Arial"/>
          <w:sz w:val="22"/>
          <w:szCs w:val="21"/>
        </w:rPr>
        <w:t xml:space="preserve"> ZKI </w:t>
      </w:r>
      <w:r w:rsidR="002C3584">
        <w:rPr>
          <w:rFonts w:ascii="Arial" w:hAnsi="Arial" w:cs="Arial"/>
          <w:sz w:val="22"/>
          <w:szCs w:val="21"/>
        </w:rPr>
        <w:t xml:space="preserve">převzal </w:t>
      </w:r>
      <w:r w:rsidR="002F281D">
        <w:rPr>
          <w:rFonts w:ascii="Arial" w:hAnsi="Arial" w:cs="Arial"/>
          <w:sz w:val="22"/>
          <w:szCs w:val="21"/>
        </w:rPr>
        <w:t>dne 2.7.2013</w:t>
      </w:r>
      <w:r w:rsidR="002C3584">
        <w:rPr>
          <w:rFonts w:ascii="Arial" w:hAnsi="Arial" w:cs="Arial"/>
          <w:sz w:val="22"/>
          <w:szCs w:val="21"/>
        </w:rPr>
        <w:t>.</w:t>
      </w:r>
      <w:r w:rsidR="00FC4CCA">
        <w:rPr>
          <w:rFonts w:ascii="Arial" w:hAnsi="Arial" w:cs="Arial"/>
          <w:sz w:val="22"/>
          <w:szCs w:val="21"/>
        </w:rPr>
        <w:t xml:space="preserve"> V tomto stanovisku uvádí, že </w:t>
      </w:r>
      <w:r w:rsidR="00305D58">
        <w:rPr>
          <w:rFonts w:ascii="Arial" w:hAnsi="Arial" w:cs="Arial"/>
          <w:sz w:val="22"/>
          <w:szCs w:val="21"/>
        </w:rPr>
        <w:t xml:space="preserve">„naprosto nesouhlasí s tím, že ověřil výsledek zeměměřické činnosti osobám, které nejsou odborně způsobilé.“ Co se týká zeměměřické činnosti v k.ú. </w:t>
      </w:r>
      <w:r w:rsidR="00D21515">
        <w:rPr>
          <w:rFonts w:ascii="Arial" w:hAnsi="Arial" w:cs="Arial"/>
          <w:sz w:val="22"/>
          <w:szCs w:val="21"/>
        </w:rPr>
        <w:t>xxx</w:t>
      </w:r>
      <w:r w:rsidR="00305D58">
        <w:rPr>
          <w:rFonts w:ascii="Arial" w:hAnsi="Arial" w:cs="Arial"/>
          <w:sz w:val="22"/>
          <w:szCs w:val="21"/>
        </w:rPr>
        <w:t xml:space="preserve"> zpracované </w:t>
      </w:r>
      <w:r w:rsidR="00D21515">
        <w:rPr>
          <w:rFonts w:ascii="Arial" w:hAnsi="Arial" w:cs="Arial"/>
          <w:sz w:val="22"/>
          <w:szCs w:val="21"/>
        </w:rPr>
        <w:t>ZZ</w:t>
      </w:r>
      <w:r w:rsidR="00305D58">
        <w:rPr>
          <w:rFonts w:ascii="Arial" w:hAnsi="Arial" w:cs="Arial"/>
          <w:sz w:val="22"/>
          <w:szCs w:val="21"/>
        </w:rPr>
        <w:t xml:space="preserve">, je přesvědčen, že tento je odborně způsobilý, protože viděl jeho vysvědčení </w:t>
      </w:r>
      <w:r w:rsidR="00DB44B7">
        <w:rPr>
          <w:rFonts w:ascii="Arial" w:hAnsi="Arial" w:cs="Arial"/>
          <w:sz w:val="22"/>
          <w:szCs w:val="21"/>
        </w:rPr>
        <w:t>ze třetího ročníku Průmyslové školy stavební v Plzni, obor Pozemní stavitelství, kde jedním z vyučovacích předmětů byla i „Geodézie“, z čehož usoudil, že se jedná o osobu odborně způsobilou pro výkon zem</w:t>
      </w:r>
      <w:r w:rsidR="007F4C38">
        <w:rPr>
          <w:rFonts w:ascii="Arial" w:hAnsi="Arial" w:cs="Arial"/>
          <w:sz w:val="22"/>
          <w:szCs w:val="21"/>
        </w:rPr>
        <w:t>ěměřických činností. Dále uvádí:</w:t>
      </w:r>
      <w:r w:rsidR="00DB44B7">
        <w:rPr>
          <w:rFonts w:ascii="Arial" w:hAnsi="Arial" w:cs="Arial"/>
          <w:sz w:val="22"/>
          <w:szCs w:val="21"/>
        </w:rPr>
        <w:t xml:space="preserve"> „není nikde zveřejněn seznam středních škol, dle kterého bych se mohl orientovat a vše si ještě ověřit. To</w:t>
      </w:r>
      <w:r w:rsidR="007F4C38">
        <w:rPr>
          <w:rFonts w:ascii="Arial" w:hAnsi="Arial" w:cs="Arial"/>
          <w:sz w:val="22"/>
          <w:szCs w:val="21"/>
        </w:rPr>
        <w:t>,</w:t>
      </w:r>
      <w:r w:rsidR="00DB44B7">
        <w:rPr>
          <w:rFonts w:ascii="Arial" w:hAnsi="Arial" w:cs="Arial"/>
          <w:sz w:val="22"/>
          <w:szCs w:val="21"/>
        </w:rPr>
        <w:t xml:space="preserve"> že v názvu není uveden výraz </w:t>
      </w:r>
      <w:r w:rsidR="00DB44B7">
        <w:rPr>
          <w:rFonts w:ascii="Arial" w:hAnsi="Arial" w:cs="Arial"/>
          <w:i/>
          <w:sz w:val="22"/>
          <w:szCs w:val="21"/>
        </w:rPr>
        <w:t>geodetická</w:t>
      </w:r>
      <w:r w:rsidR="00DB44B7">
        <w:rPr>
          <w:rFonts w:ascii="Arial" w:hAnsi="Arial" w:cs="Arial"/>
          <w:sz w:val="22"/>
          <w:szCs w:val="21"/>
        </w:rPr>
        <w:t xml:space="preserve"> nebo </w:t>
      </w:r>
      <w:r w:rsidR="00DB44B7">
        <w:rPr>
          <w:rFonts w:ascii="Arial" w:hAnsi="Arial" w:cs="Arial"/>
          <w:i/>
          <w:sz w:val="22"/>
          <w:szCs w:val="21"/>
        </w:rPr>
        <w:t>zeměměřická</w:t>
      </w:r>
      <w:r w:rsidR="00DB44B7">
        <w:rPr>
          <w:rFonts w:ascii="Arial" w:hAnsi="Arial" w:cs="Arial"/>
          <w:sz w:val="22"/>
          <w:szCs w:val="21"/>
        </w:rPr>
        <w:t xml:space="preserve"> je zavádějící, neboť potom bych podmínku odborné způsobilosti nesplnil ani já – studoval jsem VUT FAST Brno, tedy Vysoké učení technické, fakulta stavební v Brně.“</w:t>
      </w:r>
      <w:r w:rsidR="00D12107">
        <w:rPr>
          <w:rFonts w:ascii="Arial" w:hAnsi="Arial" w:cs="Arial"/>
          <w:sz w:val="22"/>
          <w:szCs w:val="21"/>
        </w:rPr>
        <w:t xml:space="preserve"> Na svoji obhajobu také uvádí, že jak fyzická osoba </w:t>
      </w:r>
      <w:r w:rsidR="004368F4">
        <w:rPr>
          <w:rFonts w:ascii="Arial" w:hAnsi="Arial" w:cs="Arial"/>
          <w:sz w:val="22"/>
          <w:szCs w:val="21"/>
        </w:rPr>
        <w:t>ZZ</w:t>
      </w:r>
      <w:r w:rsidR="00D12107">
        <w:rPr>
          <w:rFonts w:ascii="Arial" w:hAnsi="Arial" w:cs="Arial"/>
          <w:sz w:val="22"/>
          <w:szCs w:val="21"/>
        </w:rPr>
        <w:t>, tak i firma</w:t>
      </w:r>
      <w:r w:rsidR="004368F4">
        <w:rPr>
          <w:rFonts w:ascii="Arial" w:hAnsi="Arial" w:cs="Arial"/>
          <w:sz w:val="22"/>
          <w:szCs w:val="21"/>
        </w:rPr>
        <w:t xml:space="preserve"> xxx</w:t>
      </w:r>
      <w:r w:rsidR="00D12107">
        <w:rPr>
          <w:rFonts w:ascii="Arial" w:hAnsi="Arial" w:cs="Arial"/>
          <w:sz w:val="22"/>
          <w:szCs w:val="21"/>
        </w:rPr>
        <w:t xml:space="preserve">. měli v době, kdy </w:t>
      </w:r>
      <w:r w:rsidR="007F4C38">
        <w:rPr>
          <w:rFonts w:ascii="Arial" w:hAnsi="Arial" w:cs="Arial"/>
          <w:sz w:val="22"/>
          <w:szCs w:val="21"/>
        </w:rPr>
        <w:t xml:space="preserve">ověřoval GP, </w:t>
      </w:r>
      <w:r w:rsidR="00D12107">
        <w:rPr>
          <w:rFonts w:ascii="Arial" w:hAnsi="Arial" w:cs="Arial"/>
          <w:sz w:val="22"/>
          <w:szCs w:val="21"/>
        </w:rPr>
        <w:t xml:space="preserve">vystavený platný živnostenský list pro předmět podnikání </w:t>
      </w:r>
      <w:r w:rsidR="00D12107">
        <w:rPr>
          <w:rFonts w:ascii="Arial" w:hAnsi="Arial" w:cs="Arial"/>
          <w:i/>
          <w:sz w:val="22"/>
          <w:szCs w:val="21"/>
        </w:rPr>
        <w:t>výkon zeměměřických činností</w:t>
      </w:r>
      <w:r w:rsidR="00D12107">
        <w:rPr>
          <w:rFonts w:ascii="Arial" w:hAnsi="Arial" w:cs="Arial"/>
          <w:sz w:val="22"/>
          <w:szCs w:val="21"/>
        </w:rPr>
        <w:t xml:space="preserve">, a že dokonce </w:t>
      </w:r>
      <w:r w:rsidR="004368F4">
        <w:rPr>
          <w:rFonts w:ascii="Arial" w:hAnsi="Arial" w:cs="Arial"/>
          <w:sz w:val="22"/>
          <w:szCs w:val="21"/>
        </w:rPr>
        <w:t>ZZ</w:t>
      </w:r>
      <w:r w:rsidR="00D12107">
        <w:rPr>
          <w:rFonts w:ascii="Arial" w:hAnsi="Arial" w:cs="Arial"/>
          <w:sz w:val="22"/>
          <w:szCs w:val="21"/>
        </w:rPr>
        <w:t xml:space="preserve"> byl v v případě firmy </w:t>
      </w:r>
      <w:r w:rsidR="004368F4">
        <w:rPr>
          <w:rFonts w:ascii="Arial" w:hAnsi="Arial" w:cs="Arial"/>
          <w:sz w:val="22"/>
          <w:szCs w:val="21"/>
        </w:rPr>
        <w:t>xxx</w:t>
      </w:r>
      <w:r w:rsidR="00D12107">
        <w:rPr>
          <w:rFonts w:ascii="Arial" w:hAnsi="Arial" w:cs="Arial"/>
          <w:sz w:val="22"/>
          <w:szCs w:val="21"/>
        </w:rPr>
        <w:t>. uveden jako odpovědný zástupce, což považoval za dost</w:t>
      </w:r>
      <w:r w:rsidR="007C05A1">
        <w:rPr>
          <w:rFonts w:ascii="Arial" w:hAnsi="Arial" w:cs="Arial"/>
          <w:sz w:val="22"/>
          <w:szCs w:val="21"/>
        </w:rPr>
        <w:t xml:space="preserve">ačující pro splnění ustanovení § 16 odst. 1 písm. a) zeměměřického zákona, má </w:t>
      </w:r>
      <w:r w:rsidR="00FD577B">
        <w:rPr>
          <w:rFonts w:ascii="Arial" w:hAnsi="Arial" w:cs="Arial"/>
          <w:sz w:val="22"/>
          <w:szCs w:val="21"/>
        </w:rPr>
        <w:t xml:space="preserve">tedy </w:t>
      </w:r>
      <w:r w:rsidR="007C05A1">
        <w:rPr>
          <w:rFonts w:ascii="Arial" w:hAnsi="Arial" w:cs="Arial"/>
          <w:sz w:val="22"/>
          <w:szCs w:val="21"/>
        </w:rPr>
        <w:t xml:space="preserve">za to, že vycházel ze spolehlivě zjištěného stavu věci při ověřování výsledků zeměměřických činností. </w:t>
      </w:r>
      <w:r w:rsidR="008A1D53">
        <w:rPr>
          <w:rFonts w:ascii="Arial" w:hAnsi="Arial" w:cs="Arial"/>
          <w:sz w:val="22"/>
          <w:szCs w:val="22"/>
        </w:rPr>
        <w:t>V závěru svého stanoviska polemizuje s úrovní odborné způsobilosti osob zaměstnaných jak u větších firem soukromých, tak i ve státním sektoru a hlavní pochybení vidí na straně zákonodárců, kteří „vytvořili zákony, které jsou naprosto jednoznačně ve vzájemném rozporu“ na straně živnostenských úřadů, „které vydávají neoprávněně živnostenské listy a nakonec i na straně katastrálních úřadů, které dotyčným odborně nezpůsobilým osobám či subjektům vydávaly neoprávněně podklady pro výkon zeměměřických činností“.</w:t>
      </w:r>
    </w:p>
    <w:p w:rsidR="002F281D" w:rsidRDefault="002F281D" w:rsidP="00834B69">
      <w:pPr>
        <w:jc w:val="both"/>
        <w:rPr>
          <w:rFonts w:ascii="Arial" w:hAnsi="Arial" w:cs="Arial"/>
          <w:sz w:val="22"/>
        </w:rPr>
      </w:pPr>
    </w:p>
    <w:p w:rsidR="00E15193" w:rsidRDefault="00B92A66" w:rsidP="00E1519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Po posouzení </w:t>
      </w:r>
      <w:r w:rsidR="00E7481A">
        <w:rPr>
          <w:rFonts w:ascii="Arial" w:hAnsi="Arial" w:cs="Arial"/>
          <w:sz w:val="22"/>
        </w:rPr>
        <w:t xml:space="preserve">všech skutečností </w:t>
      </w:r>
      <w:r>
        <w:rPr>
          <w:rFonts w:ascii="Arial" w:hAnsi="Arial" w:cs="Arial"/>
          <w:sz w:val="22"/>
        </w:rPr>
        <w:t xml:space="preserve">ZKI v Plzni </w:t>
      </w:r>
      <w:r w:rsidR="00612D8C">
        <w:rPr>
          <w:rFonts w:ascii="Arial" w:hAnsi="Arial" w:cs="Arial"/>
          <w:sz w:val="22"/>
        </w:rPr>
        <w:t xml:space="preserve">považuje </w:t>
      </w:r>
      <w:r>
        <w:rPr>
          <w:rFonts w:ascii="Arial" w:hAnsi="Arial" w:cs="Arial"/>
          <w:sz w:val="22"/>
        </w:rPr>
        <w:t>za prokázané</w:t>
      </w:r>
      <w:r w:rsidR="00E7481A">
        <w:rPr>
          <w:rFonts w:ascii="Arial" w:hAnsi="Arial" w:cs="Arial"/>
          <w:sz w:val="22"/>
        </w:rPr>
        <w:t>, že ověřovatel</w:t>
      </w:r>
      <w:r w:rsidR="00711B04">
        <w:rPr>
          <w:rFonts w:ascii="Arial" w:hAnsi="Arial" w:cs="Arial"/>
          <w:sz w:val="22"/>
        </w:rPr>
        <w:t xml:space="preserve"> </w:t>
      </w:r>
      <w:r w:rsidR="00E7481A">
        <w:rPr>
          <w:rFonts w:ascii="Arial" w:hAnsi="Arial" w:cs="Arial"/>
          <w:sz w:val="22"/>
        </w:rPr>
        <w:t xml:space="preserve">nedodržel </w:t>
      </w:r>
      <w:r w:rsidR="00711B04">
        <w:rPr>
          <w:rFonts w:ascii="Arial" w:hAnsi="Arial" w:cs="Arial"/>
          <w:sz w:val="22"/>
        </w:rPr>
        <w:t>povinnosti</w:t>
      </w:r>
      <w:r w:rsidR="00E7481A">
        <w:rPr>
          <w:rFonts w:ascii="Arial" w:hAnsi="Arial" w:cs="Arial"/>
          <w:sz w:val="22"/>
        </w:rPr>
        <w:t xml:space="preserve"> dané mu pro ověřování výsledku zeměměřických činností využívaných pro katastr ČR</w:t>
      </w:r>
      <w:r w:rsidR="0054711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 to z těchto důvodů:</w:t>
      </w:r>
    </w:p>
    <w:p w:rsidR="003B0064" w:rsidRDefault="003B0064" w:rsidP="00E15193">
      <w:pPr>
        <w:jc w:val="both"/>
        <w:rPr>
          <w:rFonts w:ascii="Arial" w:hAnsi="Arial" w:cs="Arial"/>
          <w:sz w:val="22"/>
        </w:rPr>
      </w:pPr>
    </w:p>
    <w:p w:rsidR="00486E6B" w:rsidRDefault="00D724D2" w:rsidP="00486E6B">
      <w:pPr>
        <w:jc w:val="both"/>
        <w:rPr>
          <w:rFonts w:ascii="Arial" w:hAnsi="Arial" w:cs="Arial"/>
          <w:sz w:val="22"/>
          <w:szCs w:val="22"/>
        </w:rPr>
      </w:pPr>
      <w:r w:rsidRPr="00853A57">
        <w:rPr>
          <w:rFonts w:ascii="Arial" w:hAnsi="Arial" w:cs="Arial"/>
          <w:sz w:val="22"/>
        </w:rPr>
        <w:t>Ověřovatel</w:t>
      </w:r>
      <w:r w:rsidR="006760EC">
        <w:rPr>
          <w:rFonts w:ascii="Arial" w:hAnsi="Arial" w:cs="Arial"/>
          <w:sz w:val="22"/>
        </w:rPr>
        <w:t xml:space="preserve"> kontrolované zeměměřické činnosti</w:t>
      </w:r>
      <w:r w:rsidRPr="00853A57">
        <w:rPr>
          <w:rFonts w:ascii="Arial" w:hAnsi="Arial" w:cs="Arial"/>
          <w:sz w:val="22"/>
        </w:rPr>
        <w:t xml:space="preserve"> porušil ustanovení § 17b odst. 1 písmeno c) bod 4. </w:t>
      </w:r>
      <w:r w:rsidR="009949E1" w:rsidRPr="00853A57">
        <w:rPr>
          <w:rFonts w:ascii="Arial" w:hAnsi="Arial" w:cs="Arial"/>
          <w:sz w:val="22"/>
        </w:rPr>
        <w:t xml:space="preserve">zákona </w:t>
      </w:r>
      <w:r w:rsidR="009949E1">
        <w:rPr>
          <w:rFonts w:ascii="Arial" w:hAnsi="Arial" w:cs="Arial"/>
          <w:sz w:val="22"/>
        </w:rPr>
        <w:t xml:space="preserve">o </w:t>
      </w:r>
      <w:r w:rsidRPr="00853A57">
        <w:rPr>
          <w:rFonts w:ascii="Arial" w:hAnsi="Arial" w:cs="Arial"/>
          <w:sz w:val="22"/>
        </w:rPr>
        <w:t>zeměměřic</w:t>
      </w:r>
      <w:r w:rsidR="009949E1">
        <w:rPr>
          <w:rFonts w:ascii="Arial" w:hAnsi="Arial" w:cs="Arial"/>
          <w:sz w:val="22"/>
        </w:rPr>
        <w:t>tví</w:t>
      </w:r>
      <w:r w:rsidRPr="00853A57">
        <w:rPr>
          <w:rFonts w:ascii="Arial" w:hAnsi="Arial" w:cs="Arial"/>
          <w:sz w:val="22"/>
        </w:rPr>
        <w:t>, když ověřil</w:t>
      </w:r>
      <w:r w:rsidR="009A4327">
        <w:rPr>
          <w:rFonts w:ascii="Arial" w:hAnsi="Arial" w:cs="Arial"/>
          <w:sz w:val="22"/>
        </w:rPr>
        <w:t xml:space="preserve"> výsledky</w:t>
      </w:r>
      <w:r w:rsidRPr="00853A57">
        <w:rPr>
          <w:rFonts w:ascii="Arial" w:hAnsi="Arial" w:cs="Arial"/>
          <w:sz w:val="22"/>
        </w:rPr>
        <w:t xml:space="preserve"> zeměměř</w:t>
      </w:r>
      <w:r w:rsidR="009A4327">
        <w:rPr>
          <w:rFonts w:ascii="Arial" w:hAnsi="Arial" w:cs="Arial"/>
          <w:sz w:val="22"/>
        </w:rPr>
        <w:t>ických</w:t>
      </w:r>
      <w:r w:rsidRPr="00853A57">
        <w:rPr>
          <w:rFonts w:ascii="Arial" w:hAnsi="Arial" w:cs="Arial"/>
          <w:sz w:val="22"/>
        </w:rPr>
        <w:t xml:space="preserve"> činnost</w:t>
      </w:r>
      <w:r w:rsidR="009A4327">
        <w:rPr>
          <w:rFonts w:ascii="Arial" w:hAnsi="Arial" w:cs="Arial"/>
          <w:sz w:val="22"/>
        </w:rPr>
        <w:t>í</w:t>
      </w:r>
      <w:r w:rsidR="00C5114F">
        <w:rPr>
          <w:rFonts w:ascii="Arial" w:hAnsi="Arial" w:cs="Arial"/>
          <w:sz w:val="22"/>
        </w:rPr>
        <w:t xml:space="preserve"> vykonaný</w:t>
      </w:r>
      <w:r w:rsidR="009A4327">
        <w:rPr>
          <w:rFonts w:ascii="Arial" w:hAnsi="Arial" w:cs="Arial"/>
          <w:sz w:val="22"/>
        </w:rPr>
        <w:t>ch osobami, které nejsou</w:t>
      </w:r>
      <w:r w:rsidRPr="00853A57">
        <w:rPr>
          <w:rFonts w:ascii="Arial" w:hAnsi="Arial" w:cs="Arial"/>
          <w:sz w:val="22"/>
        </w:rPr>
        <w:t xml:space="preserve"> k</w:t>
      </w:r>
      <w:r w:rsidR="009A4327">
        <w:rPr>
          <w:rFonts w:ascii="Arial" w:hAnsi="Arial" w:cs="Arial"/>
          <w:sz w:val="22"/>
        </w:rPr>
        <w:t> této činnosti odborně způsobilé</w:t>
      </w:r>
      <w:r w:rsidRPr="00853A57">
        <w:rPr>
          <w:rFonts w:ascii="Arial" w:hAnsi="Arial" w:cs="Arial"/>
          <w:sz w:val="22"/>
        </w:rPr>
        <w:t xml:space="preserve"> dle znění § 3 odst. 3 a 4 </w:t>
      </w:r>
      <w:r w:rsidR="009949E1">
        <w:rPr>
          <w:rFonts w:ascii="Arial" w:hAnsi="Arial" w:cs="Arial"/>
          <w:sz w:val="22"/>
        </w:rPr>
        <w:t>zákona</w:t>
      </w:r>
      <w:r w:rsidR="009949E1" w:rsidRPr="00853A57">
        <w:rPr>
          <w:rFonts w:ascii="Arial" w:hAnsi="Arial" w:cs="Arial"/>
          <w:sz w:val="22"/>
        </w:rPr>
        <w:t xml:space="preserve"> </w:t>
      </w:r>
      <w:r w:rsidR="009949E1">
        <w:rPr>
          <w:rFonts w:ascii="Arial" w:hAnsi="Arial" w:cs="Arial"/>
          <w:sz w:val="22"/>
        </w:rPr>
        <w:t xml:space="preserve">o </w:t>
      </w:r>
      <w:r w:rsidRPr="00853A57">
        <w:rPr>
          <w:rFonts w:ascii="Arial" w:hAnsi="Arial" w:cs="Arial"/>
          <w:sz w:val="22"/>
        </w:rPr>
        <w:t>země</w:t>
      </w:r>
      <w:r w:rsidR="009949E1">
        <w:rPr>
          <w:rFonts w:ascii="Arial" w:hAnsi="Arial" w:cs="Arial"/>
          <w:sz w:val="22"/>
        </w:rPr>
        <w:t>měřictví</w:t>
      </w:r>
      <w:r w:rsidR="009A4327">
        <w:rPr>
          <w:rFonts w:ascii="Arial" w:hAnsi="Arial" w:cs="Arial"/>
          <w:sz w:val="22"/>
        </w:rPr>
        <w:t>, jelikož nebyly schopny</w:t>
      </w:r>
      <w:r w:rsidRPr="00853A57">
        <w:rPr>
          <w:rFonts w:ascii="Arial" w:hAnsi="Arial" w:cs="Arial"/>
          <w:sz w:val="22"/>
        </w:rPr>
        <w:t xml:space="preserve"> doložit ukončené vzdělání zeměměřického směru. Osoba, která je v kontrolované</w:t>
      </w:r>
      <w:r w:rsidR="00C5114F">
        <w:rPr>
          <w:rFonts w:ascii="Arial" w:hAnsi="Arial" w:cs="Arial"/>
          <w:sz w:val="22"/>
        </w:rPr>
        <w:t>m</w:t>
      </w:r>
      <w:r w:rsidRPr="00853A57">
        <w:rPr>
          <w:rFonts w:ascii="Arial" w:hAnsi="Arial" w:cs="Arial"/>
          <w:sz w:val="22"/>
        </w:rPr>
        <w:t xml:space="preserve"> </w:t>
      </w:r>
      <w:r w:rsidR="00C5114F">
        <w:rPr>
          <w:rFonts w:ascii="Arial" w:hAnsi="Arial" w:cs="Arial"/>
          <w:sz w:val="22"/>
        </w:rPr>
        <w:t>výsledku</w:t>
      </w:r>
      <w:r w:rsidRPr="00853A57">
        <w:rPr>
          <w:rFonts w:ascii="Arial" w:hAnsi="Arial" w:cs="Arial"/>
          <w:sz w:val="22"/>
        </w:rPr>
        <w:t xml:space="preserve"> </w:t>
      </w:r>
      <w:r w:rsidR="009A4327">
        <w:rPr>
          <w:rFonts w:ascii="Arial" w:hAnsi="Arial" w:cs="Arial"/>
          <w:sz w:val="22"/>
        </w:rPr>
        <w:t xml:space="preserve">v k.ú. </w:t>
      </w:r>
      <w:proofErr w:type="spellStart"/>
      <w:r w:rsidR="00082E28">
        <w:rPr>
          <w:rFonts w:ascii="Arial" w:hAnsi="Arial" w:cs="Arial"/>
          <w:sz w:val="22"/>
        </w:rPr>
        <w:t>xxx</w:t>
      </w:r>
      <w:proofErr w:type="spellEnd"/>
      <w:r w:rsidR="009A4327">
        <w:rPr>
          <w:rFonts w:ascii="Arial" w:hAnsi="Arial" w:cs="Arial"/>
          <w:sz w:val="22"/>
        </w:rPr>
        <w:t xml:space="preserve"> </w:t>
      </w:r>
      <w:r w:rsidRPr="00853A57">
        <w:rPr>
          <w:rFonts w:ascii="Arial" w:hAnsi="Arial" w:cs="Arial"/>
          <w:sz w:val="22"/>
        </w:rPr>
        <w:t xml:space="preserve">uvedena, že </w:t>
      </w:r>
      <w:r w:rsidR="00853A57">
        <w:rPr>
          <w:rFonts w:ascii="Arial" w:hAnsi="Arial" w:cs="Arial"/>
          <w:sz w:val="22"/>
        </w:rPr>
        <w:t>provedla měření a výpočty</w:t>
      </w:r>
      <w:r w:rsidR="006760EC">
        <w:rPr>
          <w:rFonts w:ascii="Arial" w:hAnsi="Arial" w:cs="Arial"/>
          <w:sz w:val="22"/>
        </w:rPr>
        <w:t>,</w:t>
      </w:r>
      <w:r w:rsidR="00E15193">
        <w:rPr>
          <w:rFonts w:ascii="Arial" w:hAnsi="Arial" w:cs="Arial"/>
          <w:sz w:val="22"/>
        </w:rPr>
        <w:t xml:space="preserve"> doložila pouze</w:t>
      </w:r>
      <w:r w:rsidR="00853A57">
        <w:rPr>
          <w:rFonts w:ascii="Arial" w:hAnsi="Arial" w:cs="Arial"/>
          <w:sz w:val="22"/>
        </w:rPr>
        <w:t xml:space="preserve"> doklad o ukončeném středoškolském vzdělání na Střední průmyslové škole stavební v Plzni, odbor </w:t>
      </w:r>
      <w:r w:rsidR="009A4327">
        <w:rPr>
          <w:rFonts w:ascii="Arial" w:hAnsi="Arial" w:cs="Arial"/>
          <w:sz w:val="22"/>
        </w:rPr>
        <w:t xml:space="preserve">Pozemní stavitelství. </w:t>
      </w:r>
      <w:r w:rsidR="00790F86" w:rsidRPr="00853A57">
        <w:rPr>
          <w:rFonts w:ascii="Arial" w:hAnsi="Arial" w:cs="Arial"/>
          <w:sz w:val="22"/>
        </w:rPr>
        <w:t>Osoba, která je v kontrolované</w:t>
      </w:r>
      <w:r w:rsidR="00790F86">
        <w:rPr>
          <w:rFonts w:ascii="Arial" w:hAnsi="Arial" w:cs="Arial"/>
          <w:sz w:val="22"/>
        </w:rPr>
        <w:t>m</w:t>
      </w:r>
      <w:r w:rsidR="00790F86" w:rsidRPr="00853A57">
        <w:rPr>
          <w:rFonts w:ascii="Arial" w:hAnsi="Arial" w:cs="Arial"/>
          <w:sz w:val="22"/>
        </w:rPr>
        <w:t xml:space="preserve"> </w:t>
      </w:r>
      <w:r w:rsidR="00790F86">
        <w:rPr>
          <w:rFonts w:ascii="Arial" w:hAnsi="Arial" w:cs="Arial"/>
          <w:sz w:val="22"/>
        </w:rPr>
        <w:t>výsledku</w:t>
      </w:r>
      <w:r w:rsidR="00790F86" w:rsidRPr="00853A57">
        <w:rPr>
          <w:rFonts w:ascii="Arial" w:hAnsi="Arial" w:cs="Arial"/>
          <w:sz w:val="22"/>
        </w:rPr>
        <w:t xml:space="preserve"> </w:t>
      </w:r>
      <w:r w:rsidR="00790F86">
        <w:rPr>
          <w:rFonts w:ascii="Arial" w:hAnsi="Arial" w:cs="Arial"/>
          <w:sz w:val="22"/>
        </w:rPr>
        <w:t xml:space="preserve">v k.ú. </w:t>
      </w:r>
      <w:r w:rsidR="00772407">
        <w:rPr>
          <w:rFonts w:ascii="Arial" w:hAnsi="Arial" w:cs="Arial"/>
          <w:sz w:val="22"/>
        </w:rPr>
        <w:t>xxx</w:t>
      </w:r>
      <w:r w:rsidR="00790F86">
        <w:rPr>
          <w:rFonts w:ascii="Arial" w:hAnsi="Arial" w:cs="Arial"/>
          <w:sz w:val="22"/>
        </w:rPr>
        <w:t xml:space="preserve"> </w:t>
      </w:r>
      <w:r w:rsidR="00790F86" w:rsidRPr="00853A57">
        <w:rPr>
          <w:rFonts w:ascii="Arial" w:hAnsi="Arial" w:cs="Arial"/>
          <w:sz w:val="22"/>
        </w:rPr>
        <w:t xml:space="preserve">uvedena, že </w:t>
      </w:r>
      <w:r w:rsidR="00790F86">
        <w:rPr>
          <w:rFonts w:ascii="Arial" w:hAnsi="Arial" w:cs="Arial"/>
          <w:sz w:val="22"/>
        </w:rPr>
        <w:t>provedla měření a výpočty, nedoložila doklad o vzdělání žádný.</w:t>
      </w:r>
      <w:r w:rsidR="00DB44B7">
        <w:rPr>
          <w:rFonts w:ascii="Arial" w:hAnsi="Arial" w:cs="Arial"/>
          <w:sz w:val="22"/>
        </w:rPr>
        <w:t xml:space="preserve"> Tvrdit, že an</w:t>
      </w:r>
      <w:r w:rsidR="005351FB">
        <w:rPr>
          <w:rFonts w:ascii="Arial" w:hAnsi="Arial" w:cs="Arial"/>
          <w:sz w:val="22"/>
        </w:rPr>
        <w:t xml:space="preserve">i ověřovatel nemá odborné vzdělání, jelikož vystudoval fakultu stavební je v tomto případě irelevantní, jelikož </w:t>
      </w:r>
      <w:r w:rsidR="007F4C38">
        <w:rPr>
          <w:rFonts w:ascii="Arial" w:hAnsi="Arial" w:cs="Arial"/>
          <w:sz w:val="22"/>
        </w:rPr>
        <w:t xml:space="preserve">jedním z oborů </w:t>
      </w:r>
      <w:r w:rsidR="001B527A">
        <w:rPr>
          <w:rFonts w:ascii="Arial" w:hAnsi="Arial" w:cs="Arial"/>
          <w:sz w:val="22"/>
        </w:rPr>
        <w:t>stavební fakulty</w:t>
      </w:r>
      <w:r w:rsidR="005351FB">
        <w:rPr>
          <w:rFonts w:ascii="Arial" w:hAnsi="Arial" w:cs="Arial"/>
          <w:sz w:val="22"/>
        </w:rPr>
        <w:t xml:space="preserve"> jak v Brně tak i v Praze </w:t>
      </w:r>
      <w:r w:rsidR="007F4C38">
        <w:rPr>
          <w:rFonts w:ascii="Arial" w:hAnsi="Arial" w:cs="Arial"/>
          <w:sz w:val="22"/>
        </w:rPr>
        <w:t xml:space="preserve">je </w:t>
      </w:r>
      <w:r w:rsidR="005351FB">
        <w:rPr>
          <w:rFonts w:ascii="Arial" w:hAnsi="Arial" w:cs="Arial"/>
          <w:sz w:val="22"/>
        </w:rPr>
        <w:t>mimo jiné i o</w:t>
      </w:r>
      <w:r w:rsidR="007F4C38">
        <w:rPr>
          <w:rFonts w:ascii="Arial" w:hAnsi="Arial" w:cs="Arial"/>
          <w:sz w:val="22"/>
        </w:rPr>
        <w:t>bor geodézie a kartografie,</w:t>
      </w:r>
      <w:r w:rsidR="0089698C">
        <w:rPr>
          <w:rFonts w:ascii="Arial" w:hAnsi="Arial" w:cs="Arial"/>
          <w:sz w:val="22"/>
        </w:rPr>
        <w:t xml:space="preserve"> uváděné vysvědčení však bylo z průmyslové školy stavební</w:t>
      </w:r>
      <w:r w:rsidR="007F4C38">
        <w:rPr>
          <w:rFonts w:ascii="Arial" w:hAnsi="Arial" w:cs="Arial"/>
          <w:sz w:val="22"/>
        </w:rPr>
        <w:t>,</w:t>
      </w:r>
      <w:r w:rsidR="0089698C">
        <w:rPr>
          <w:rFonts w:ascii="Arial" w:hAnsi="Arial" w:cs="Arial"/>
          <w:sz w:val="22"/>
        </w:rPr>
        <w:t xml:space="preserve"> obor pozemní stavitelství a nikoli geodézie.</w:t>
      </w:r>
      <w:r w:rsidR="00FD577B">
        <w:rPr>
          <w:rFonts w:ascii="Arial" w:hAnsi="Arial" w:cs="Arial"/>
          <w:sz w:val="22"/>
        </w:rPr>
        <w:t xml:space="preserve"> </w:t>
      </w:r>
      <w:r w:rsidR="007F4C38">
        <w:rPr>
          <w:rFonts w:ascii="Arial" w:hAnsi="Arial" w:cs="Arial"/>
          <w:sz w:val="22"/>
        </w:rPr>
        <w:t xml:space="preserve">Seznam středních škol opravdu neexistuje, proto je jediným ukazatelem právě </w:t>
      </w:r>
      <w:r w:rsidR="001B527A">
        <w:rPr>
          <w:rFonts w:ascii="Arial" w:hAnsi="Arial" w:cs="Arial"/>
          <w:sz w:val="22"/>
        </w:rPr>
        <w:t>název</w:t>
      </w:r>
      <w:r w:rsidR="007F4C38">
        <w:rPr>
          <w:rFonts w:ascii="Arial" w:hAnsi="Arial" w:cs="Arial"/>
          <w:sz w:val="22"/>
        </w:rPr>
        <w:t>. Ž</w:t>
      </w:r>
      <w:r w:rsidR="00FD577B">
        <w:rPr>
          <w:rFonts w:ascii="Arial" w:hAnsi="Arial" w:cs="Arial"/>
          <w:sz w:val="22"/>
        </w:rPr>
        <w:t>ivnostenské oprávnění pro výkon zeměměřických činn</w:t>
      </w:r>
      <w:r w:rsidR="00BE0A98">
        <w:rPr>
          <w:rFonts w:ascii="Arial" w:hAnsi="Arial" w:cs="Arial"/>
          <w:sz w:val="22"/>
        </w:rPr>
        <w:t>ostí opravňuje sice jeho nositele</w:t>
      </w:r>
      <w:r w:rsidR="00FD577B">
        <w:rPr>
          <w:rFonts w:ascii="Arial" w:hAnsi="Arial" w:cs="Arial"/>
          <w:sz w:val="22"/>
        </w:rPr>
        <w:t xml:space="preserve"> k podnikání</w:t>
      </w:r>
      <w:r w:rsidR="003312EA">
        <w:rPr>
          <w:rFonts w:ascii="Arial" w:hAnsi="Arial" w:cs="Arial"/>
          <w:sz w:val="22"/>
        </w:rPr>
        <w:t xml:space="preserve"> v oboru geodézie a kartografie, ale p</w:t>
      </w:r>
      <w:r w:rsidR="003312EA">
        <w:rPr>
          <w:rFonts w:ascii="Arial" w:hAnsi="Arial" w:cs="Arial"/>
          <w:sz w:val="22"/>
          <w:szCs w:val="21"/>
        </w:rPr>
        <w:t xml:space="preserve">ro výkon zeměměřických činností v rámci živnostenského podnikání je v zákoně č. 455/1991 Sb., živnostenský zákon, stanoveno v § 7 odst. 1, že „Zvláštními podmínkami provozování živnosti </w:t>
      </w:r>
      <w:r w:rsidR="001B527A">
        <w:rPr>
          <w:rFonts w:ascii="Arial" w:hAnsi="Arial" w:cs="Arial"/>
          <w:sz w:val="22"/>
          <w:szCs w:val="21"/>
        </w:rPr>
        <w:t>je odborná způsobilost, pokud ji</w:t>
      </w:r>
      <w:r w:rsidR="003312EA">
        <w:rPr>
          <w:rFonts w:ascii="Arial" w:hAnsi="Arial" w:cs="Arial"/>
          <w:sz w:val="22"/>
          <w:szCs w:val="21"/>
        </w:rPr>
        <w:t xml:space="preserve"> tento zákon nebo zvláštní předpisy vyžadují.“ Odborná způsobilost pr</w:t>
      </w:r>
      <w:r w:rsidR="009949E1">
        <w:rPr>
          <w:rFonts w:ascii="Arial" w:hAnsi="Arial" w:cs="Arial"/>
          <w:sz w:val="22"/>
          <w:szCs w:val="21"/>
        </w:rPr>
        <w:t>o vázané živnosti (§ 24 odst. 2</w:t>
      </w:r>
      <w:r w:rsidR="003312EA">
        <w:rPr>
          <w:rFonts w:ascii="Arial" w:hAnsi="Arial" w:cs="Arial"/>
          <w:sz w:val="22"/>
          <w:szCs w:val="21"/>
        </w:rPr>
        <w:t xml:space="preserve"> živnostenského zákona), mezi které výkon zeměměřických činností patří, je stanovena v př</w:t>
      </w:r>
      <w:r w:rsidR="009949E1">
        <w:rPr>
          <w:rFonts w:ascii="Arial" w:hAnsi="Arial" w:cs="Arial"/>
          <w:sz w:val="22"/>
          <w:szCs w:val="21"/>
        </w:rPr>
        <w:t>íloze č. 2 tohoto</w:t>
      </w:r>
      <w:r w:rsidR="003312EA">
        <w:rPr>
          <w:rFonts w:ascii="Arial" w:hAnsi="Arial" w:cs="Arial"/>
          <w:sz w:val="22"/>
          <w:szCs w:val="21"/>
        </w:rPr>
        <w:t xml:space="preserve"> zákona. Dále je v živnostenském zákoně v § 11 odst. 2 a 4 stanoveno, že podnikatel, který sám nesplňuje zvláštní podmínky pro provozování živnosti, je povinen ustanovit odpovědného zástupce, který tyto zvláštní podmínky splňuje (viz § 6 a § 7 citovaného zákona). </w:t>
      </w:r>
      <w:r w:rsidR="003312EA">
        <w:rPr>
          <w:rFonts w:ascii="Arial" w:hAnsi="Arial" w:cs="Arial"/>
          <w:sz w:val="22"/>
        </w:rPr>
        <w:t xml:space="preserve">Pro výkon zeměměřických činností pak platí zvláštní právní ustanovení podle znění § 3 odst. 3 a 4 zákona o zeměměřictví, které stanoví, že „Zeměměřické činnosti jsou oprávněny vykonávat pouze odborně způsobilé osoby“, a že „Za odborně způsobilou osobu k výkonu zeměměřických činností se považuje fyzická osoba s ukončeným středoškolským nebo vysokoškolským vzděláním zeměměřického směru.“ </w:t>
      </w:r>
      <w:r w:rsidR="003312EA">
        <w:rPr>
          <w:rFonts w:ascii="Arial" w:hAnsi="Arial" w:cs="Arial"/>
          <w:sz w:val="22"/>
          <w:szCs w:val="22"/>
        </w:rPr>
        <w:t>Zeměměřické činnosti jsou specifikovány v § 3 odst. 1 zákona o zeměměřictví.</w:t>
      </w:r>
    </w:p>
    <w:p w:rsidR="00486E6B" w:rsidRDefault="00486E6B" w:rsidP="00486E6B">
      <w:pPr>
        <w:jc w:val="both"/>
        <w:rPr>
          <w:rFonts w:ascii="Arial" w:hAnsi="Arial" w:cs="Arial"/>
          <w:sz w:val="22"/>
          <w:szCs w:val="22"/>
        </w:rPr>
      </w:pPr>
    </w:p>
    <w:p w:rsidR="00486E6B" w:rsidRDefault="00486E6B" w:rsidP="00486E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  <w:szCs w:val="21"/>
        </w:rPr>
        <w:t xml:space="preserve"> oběma výše uvedenými vyhotoviteli zeměměřických činností byla zahájena řízení o přestupku na úseku zeměměřictví podle ustanovení § 17a odst. 1 písmeno e) zákona o zeměměřictví, sp.zn. ZKI-P-10/142/2013 a sp.zn. ZKI-P-8/140/2013, byla vydána rozhodnutí, která již nabyla právní moci, a to dne 5.9.2013 a 19.3.2014. Vzhledem k uplynulé době a změnám v rozhodnutí z důvodů odvolání jednoho z vyhotovitelů zeměměřických činností bylo ověřovateli opětovně poskytnuta možnost seznámit se s podklady pro připravované rozhodnutí. </w:t>
      </w:r>
      <w:r w:rsidR="007D4FFE">
        <w:rPr>
          <w:rFonts w:ascii="Arial" w:hAnsi="Arial" w:cs="Arial"/>
          <w:sz w:val="22"/>
          <w:szCs w:val="21"/>
        </w:rPr>
        <w:t>Ověřovatel této možnosti využil a seznámil se s podklady</w:t>
      </w:r>
      <w:r w:rsidR="009949E1">
        <w:rPr>
          <w:rFonts w:ascii="Arial" w:hAnsi="Arial" w:cs="Arial"/>
          <w:sz w:val="22"/>
          <w:szCs w:val="21"/>
        </w:rPr>
        <w:t xml:space="preserve"> pro rozhodnutí dne 24.4.2014. D</w:t>
      </w:r>
      <w:r w:rsidR="007D4FFE">
        <w:rPr>
          <w:rFonts w:ascii="Arial" w:hAnsi="Arial" w:cs="Arial"/>
          <w:sz w:val="22"/>
          <w:szCs w:val="21"/>
        </w:rPr>
        <w:t>o protokolu z ústního jednání neuvedl žádné nové skutečnosti, pouze se odkázal na znění svého původního vyjádření v dopise zaslaném ZKI dne 2.7.2013.</w:t>
      </w:r>
    </w:p>
    <w:p w:rsidR="00486E6B" w:rsidRDefault="00486E6B" w:rsidP="00486E6B">
      <w:pPr>
        <w:pStyle w:val="Zkladntext"/>
        <w:tabs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</w:p>
    <w:p w:rsidR="006B6AD3" w:rsidRDefault="00E15193" w:rsidP="00C532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Ověřovatel kontrolovaných výsledků zeměměřických</w:t>
      </w:r>
      <w:r w:rsidR="00522D10">
        <w:rPr>
          <w:rFonts w:ascii="Arial" w:hAnsi="Arial" w:cs="Arial"/>
          <w:sz w:val="22"/>
          <w:szCs w:val="22"/>
        </w:rPr>
        <w:t xml:space="preserve"> činnost</w:t>
      </w:r>
      <w:r>
        <w:rPr>
          <w:rFonts w:ascii="Arial" w:hAnsi="Arial" w:cs="Arial"/>
          <w:sz w:val="22"/>
          <w:szCs w:val="22"/>
        </w:rPr>
        <w:t>í</w:t>
      </w:r>
      <w:r w:rsidR="00522D10">
        <w:rPr>
          <w:rFonts w:ascii="Arial" w:hAnsi="Arial" w:cs="Arial"/>
          <w:sz w:val="22"/>
          <w:szCs w:val="22"/>
        </w:rPr>
        <w:t xml:space="preserve"> se dopust</w:t>
      </w:r>
      <w:r w:rsidR="00790F86">
        <w:rPr>
          <w:rFonts w:ascii="Arial" w:hAnsi="Arial" w:cs="Arial"/>
          <w:sz w:val="22"/>
          <w:szCs w:val="22"/>
        </w:rPr>
        <w:t>il</w:t>
      </w:r>
      <w:r w:rsidR="00D3501B">
        <w:rPr>
          <w:rFonts w:ascii="Arial" w:hAnsi="Arial" w:cs="Arial"/>
          <w:sz w:val="22"/>
          <w:szCs w:val="22"/>
        </w:rPr>
        <w:t xml:space="preserve"> jiného správního deliktu</w:t>
      </w:r>
      <w:r w:rsidR="00522D10">
        <w:rPr>
          <w:rFonts w:ascii="Arial" w:hAnsi="Arial" w:cs="Arial"/>
          <w:sz w:val="22"/>
          <w:szCs w:val="22"/>
        </w:rPr>
        <w:t xml:space="preserve"> podle ust. § 17b odst. 1 písm. c) bod 4.</w:t>
      </w:r>
      <w:r w:rsidR="009949E1">
        <w:rPr>
          <w:rFonts w:ascii="Arial" w:hAnsi="Arial" w:cs="Arial"/>
          <w:sz w:val="22"/>
          <w:szCs w:val="22"/>
        </w:rPr>
        <w:t xml:space="preserve"> Zákona o zeměměřictví, které</w:t>
      </w:r>
      <w:r w:rsidR="00522D10">
        <w:rPr>
          <w:rFonts w:ascii="Arial" w:hAnsi="Arial" w:cs="Arial"/>
          <w:sz w:val="22"/>
          <w:szCs w:val="22"/>
        </w:rPr>
        <w:t xml:space="preserve"> říká, že „jiného správního deliktu na úseku zeměměřictví se dopustí fyzická osoba, které bylo uděleno úřední oprávnění, jestliže ověří výsledek zeměměřické činnosti vykonaný osobou, která není k této činnosti o</w:t>
      </w:r>
      <w:r w:rsidR="00273C85">
        <w:rPr>
          <w:rFonts w:ascii="Arial" w:hAnsi="Arial" w:cs="Arial"/>
          <w:sz w:val="22"/>
          <w:szCs w:val="22"/>
        </w:rPr>
        <w:t xml:space="preserve">dborně </w:t>
      </w:r>
      <w:r>
        <w:rPr>
          <w:rFonts w:ascii="Arial" w:hAnsi="Arial" w:cs="Arial"/>
          <w:sz w:val="22"/>
          <w:szCs w:val="22"/>
        </w:rPr>
        <w:t>způsobilá“, když ověřil výsledky zeměměřických činností</w:t>
      </w:r>
      <w:r w:rsidR="00273C85">
        <w:rPr>
          <w:rFonts w:ascii="Arial" w:hAnsi="Arial" w:cs="Arial"/>
          <w:sz w:val="22"/>
          <w:szCs w:val="22"/>
        </w:rPr>
        <w:t xml:space="preserve"> </w:t>
      </w:r>
      <w:r w:rsidR="00E43FFA">
        <w:rPr>
          <w:rFonts w:ascii="Arial" w:hAnsi="Arial" w:cs="Arial"/>
          <w:sz w:val="22"/>
          <w:szCs w:val="22"/>
        </w:rPr>
        <w:t>zpracované osobami, které</w:t>
      </w:r>
      <w:r w:rsidR="00522D10">
        <w:rPr>
          <w:rFonts w:ascii="Arial" w:hAnsi="Arial" w:cs="Arial"/>
          <w:sz w:val="22"/>
          <w:szCs w:val="22"/>
        </w:rPr>
        <w:t xml:space="preserve"> ne</w:t>
      </w:r>
      <w:r w:rsidR="00E43FFA">
        <w:rPr>
          <w:rFonts w:ascii="Arial" w:hAnsi="Arial" w:cs="Arial"/>
          <w:sz w:val="22"/>
          <w:szCs w:val="22"/>
        </w:rPr>
        <w:t>prokázaly, že mají</w:t>
      </w:r>
      <w:r w:rsidR="00CC3BAF">
        <w:rPr>
          <w:rFonts w:ascii="Arial" w:hAnsi="Arial" w:cs="Arial"/>
          <w:sz w:val="22"/>
          <w:szCs w:val="22"/>
        </w:rPr>
        <w:t xml:space="preserve"> ukončené středoškolské nebo vysokoškolské vzdělání zeměměřického směru dle ustanovení § 3 odst. 4 </w:t>
      </w:r>
      <w:r w:rsidR="009949E1">
        <w:rPr>
          <w:rFonts w:ascii="Arial" w:hAnsi="Arial" w:cs="Arial"/>
          <w:sz w:val="22"/>
          <w:szCs w:val="22"/>
        </w:rPr>
        <w:t xml:space="preserve">zákona o </w:t>
      </w:r>
      <w:r w:rsidR="00CC3BAF">
        <w:rPr>
          <w:rFonts w:ascii="Arial" w:hAnsi="Arial" w:cs="Arial"/>
          <w:sz w:val="22"/>
          <w:szCs w:val="22"/>
        </w:rPr>
        <w:t>zeměměřic</w:t>
      </w:r>
      <w:r w:rsidR="009949E1">
        <w:rPr>
          <w:rFonts w:ascii="Arial" w:hAnsi="Arial" w:cs="Arial"/>
          <w:sz w:val="22"/>
          <w:szCs w:val="22"/>
        </w:rPr>
        <w:t>tví</w:t>
      </w:r>
      <w:r w:rsidR="00CC3BAF">
        <w:rPr>
          <w:rFonts w:ascii="Arial" w:hAnsi="Arial" w:cs="Arial"/>
          <w:sz w:val="22"/>
          <w:szCs w:val="22"/>
        </w:rPr>
        <w:t xml:space="preserve">. </w:t>
      </w:r>
      <w:r w:rsidR="00DA16E7">
        <w:rPr>
          <w:rFonts w:ascii="Arial" w:hAnsi="Arial" w:cs="Arial"/>
          <w:sz w:val="22"/>
          <w:szCs w:val="22"/>
        </w:rPr>
        <w:t>Geometrický plán, který je vyhotoven ve veřejném zájmu, je technickým podkladem pro sepisování smluv a veřejných listin potvrzujících nebo osvědčujících právní vztahy, je</w:t>
      </w:r>
      <w:r w:rsidR="00D3501B">
        <w:rPr>
          <w:rFonts w:ascii="Arial" w:hAnsi="Arial" w:cs="Arial"/>
          <w:sz w:val="22"/>
          <w:szCs w:val="22"/>
        </w:rPr>
        <w:t>dná se o specializovanou</w:t>
      </w:r>
      <w:r w:rsidR="00DA16E7">
        <w:rPr>
          <w:rFonts w:ascii="Arial" w:hAnsi="Arial" w:cs="Arial"/>
          <w:sz w:val="22"/>
          <w:szCs w:val="22"/>
        </w:rPr>
        <w:t xml:space="preserve"> činnost, kterou má vykonávat jen osoba s potřebnou kvalifikací.</w:t>
      </w:r>
      <w:r w:rsidR="00CD7D0C">
        <w:rPr>
          <w:rFonts w:ascii="Arial" w:hAnsi="Arial" w:cs="Arial"/>
          <w:sz w:val="22"/>
          <w:szCs w:val="22"/>
        </w:rPr>
        <w:t xml:space="preserve"> Vedle ověření úředně oprávněným zeměměřickým inženýrem je potřebné odborně garantovat, že i primární údaje, to je údaje naměřené v terénu, byly získány a zpracovány předepsaným způsobem a </w:t>
      </w:r>
      <w:r w:rsidR="00CD7D0C">
        <w:rPr>
          <w:rFonts w:ascii="Arial" w:hAnsi="Arial" w:cs="Arial"/>
          <w:sz w:val="22"/>
          <w:szCs w:val="22"/>
        </w:rPr>
        <w:lastRenderedPageBreak/>
        <w:t>s požadovanou přesností</w:t>
      </w:r>
      <w:r w:rsidR="007A539F">
        <w:rPr>
          <w:rFonts w:ascii="Arial" w:hAnsi="Arial" w:cs="Arial"/>
          <w:sz w:val="22"/>
          <w:szCs w:val="22"/>
        </w:rPr>
        <w:t>. Požadavek na přesnost a vysokou odbornost lze naplnit pouze tehdy, když veškeré činnosti spojené s výkonem zeměměřických činností budou vykonány pouze odborně způsobilými osobami, to znamená osobami s ukončeným středoškolským nebo vysokoškolským vzděláním zeměměřického směru.</w:t>
      </w:r>
      <w:r w:rsidR="00DA16E7">
        <w:rPr>
          <w:rFonts w:ascii="Arial" w:hAnsi="Arial" w:cs="Arial"/>
          <w:sz w:val="22"/>
          <w:szCs w:val="22"/>
        </w:rPr>
        <w:t xml:space="preserve"> Zákon proto nepřipouští vyhotovování zeměměřických činností osobou nezpůsobilou k výkonu zeměměřických činností. S ohledem na uvedenou skutečnost je zřejmé, že úředně oprávněný zeměměřický inženýr, kt</w:t>
      </w:r>
      <w:r w:rsidR="00F60D24">
        <w:rPr>
          <w:rFonts w:ascii="Arial" w:hAnsi="Arial" w:cs="Arial"/>
          <w:sz w:val="22"/>
          <w:szCs w:val="22"/>
        </w:rPr>
        <w:t>erý ověřuje</w:t>
      </w:r>
      <w:r w:rsidR="00273C85">
        <w:rPr>
          <w:rFonts w:ascii="Arial" w:hAnsi="Arial" w:cs="Arial"/>
          <w:sz w:val="22"/>
          <w:szCs w:val="22"/>
        </w:rPr>
        <w:t xml:space="preserve"> výsledek zeměměřické</w:t>
      </w:r>
      <w:r w:rsidR="00F60D24">
        <w:rPr>
          <w:rFonts w:ascii="Arial" w:hAnsi="Arial" w:cs="Arial"/>
          <w:sz w:val="22"/>
          <w:szCs w:val="22"/>
        </w:rPr>
        <w:t xml:space="preserve"> </w:t>
      </w:r>
      <w:r w:rsidR="00273C85">
        <w:rPr>
          <w:rFonts w:ascii="Arial" w:hAnsi="Arial" w:cs="Arial"/>
          <w:sz w:val="22"/>
          <w:szCs w:val="22"/>
        </w:rPr>
        <w:t>činnosti</w:t>
      </w:r>
      <w:r w:rsidR="00F60D24">
        <w:rPr>
          <w:rFonts w:ascii="Arial" w:hAnsi="Arial" w:cs="Arial"/>
          <w:sz w:val="22"/>
          <w:szCs w:val="22"/>
        </w:rPr>
        <w:t xml:space="preserve">, se musí přesvědčit, že osoba, která je uvedena, že </w:t>
      </w:r>
      <w:r w:rsidR="00083265">
        <w:rPr>
          <w:rFonts w:ascii="Arial" w:hAnsi="Arial" w:cs="Arial"/>
          <w:sz w:val="22"/>
          <w:szCs w:val="22"/>
        </w:rPr>
        <w:t>provedla měření</w:t>
      </w:r>
      <w:r w:rsidR="00F60D24">
        <w:rPr>
          <w:rFonts w:ascii="Arial" w:hAnsi="Arial" w:cs="Arial"/>
          <w:sz w:val="22"/>
          <w:szCs w:val="22"/>
        </w:rPr>
        <w:t xml:space="preserve"> </w:t>
      </w:r>
      <w:r w:rsidR="00083265">
        <w:rPr>
          <w:rFonts w:ascii="Arial" w:hAnsi="Arial" w:cs="Arial"/>
          <w:sz w:val="22"/>
          <w:szCs w:val="22"/>
        </w:rPr>
        <w:t>a</w:t>
      </w:r>
      <w:r w:rsidR="00F60D24">
        <w:rPr>
          <w:rFonts w:ascii="Arial" w:hAnsi="Arial" w:cs="Arial"/>
          <w:sz w:val="22"/>
          <w:szCs w:val="22"/>
        </w:rPr>
        <w:t xml:space="preserve"> zpracování naměřených údajů, je osobou splňující zákonem stanovené požadavky na odbornost</w:t>
      </w:r>
      <w:r w:rsidR="00A17484">
        <w:rPr>
          <w:rFonts w:ascii="Arial" w:hAnsi="Arial" w:cs="Arial"/>
          <w:sz w:val="22"/>
          <w:szCs w:val="22"/>
        </w:rPr>
        <w:t>.</w:t>
      </w:r>
      <w:r w:rsidR="007A539F">
        <w:rPr>
          <w:rFonts w:ascii="Arial" w:hAnsi="Arial" w:cs="Arial"/>
          <w:sz w:val="22"/>
          <w:szCs w:val="22"/>
        </w:rPr>
        <w:t xml:space="preserve"> Pokud se o tom nepřesvědčí, </w:t>
      </w:r>
      <w:r w:rsidR="00E43FFA">
        <w:rPr>
          <w:rFonts w:ascii="Arial" w:hAnsi="Arial" w:cs="Arial"/>
          <w:sz w:val="22"/>
          <w:szCs w:val="22"/>
        </w:rPr>
        <w:t>pak riskuje, že se dopus</w:t>
      </w:r>
      <w:r w:rsidR="007A539F">
        <w:rPr>
          <w:rFonts w:ascii="Arial" w:hAnsi="Arial" w:cs="Arial"/>
          <w:sz w:val="22"/>
          <w:szCs w:val="22"/>
        </w:rPr>
        <w:t>tí jiného správního deliktu předvídaného v ustanovení § 17b odst. 1 písm. c) bod 4 zákona o zeměměřictví.</w:t>
      </w:r>
    </w:p>
    <w:p w:rsidR="00D3501B" w:rsidRDefault="00D3501B" w:rsidP="00C5323B">
      <w:pPr>
        <w:jc w:val="both"/>
        <w:rPr>
          <w:rFonts w:ascii="Arial" w:hAnsi="Arial" w:cs="Arial"/>
          <w:sz w:val="22"/>
          <w:szCs w:val="22"/>
        </w:rPr>
      </w:pPr>
    </w:p>
    <w:p w:rsidR="006B6AD3" w:rsidRDefault="006B6AD3" w:rsidP="006B6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porušení pořádku na úseku zeměměřictví podle ust. § 17b zákona o zeměměřictví může ZKI uložit pokutu až do výše 250 000 Kč. Při stanovení výše pokuty ZKI 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853A57" w:rsidRDefault="00853A57" w:rsidP="000545AF">
      <w:pPr>
        <w:jc w:val="both"/>
        <w:rPr>
          <w:rFonts w:ascii="Arial" w:hAnsi="Arial" w:cs="Arial"/>
          <w:sz w:val="22"/>
          <w:szCs w:val="22"/>
        </w:rPr>
      </w:pPr>
    </w:p>
    <w:p w:rsidR="00AC087F" w:rsidRDefault="007407C2" w:rsidP="000545AF">
      <w:pPr>
        <w:jc w:val="both"/>
        <w:rPr>
          <w:rFonts w:ascii="Arial" w:hAnsi="Arial" w:cs="Arial"/>
          <w:sz w:val="22"/>
          <w:szCs w:val="22"/>
        </w:rPr>
      </w:pPr>
      <w:r w:rsidRPr="007407C2">
        <w:rPr>
          <w:rFonts w:ascii="Arial" w:hAnsi="Arial" w:cs="Arial"/>
          <w:sz w:val="22"/>
          <w:szCs w:val="22"/>
        </w:rPr>
        <w:t xml:space="preserve">V řešeném případě </w:t>
      </w:r>
      <w:r w:rsidR="002666CF">
        <w:rPr>
          <w:rFonts w:ascii="Arial" w:hAnsi="Arial" w:cs="Arial"/>
          <w:sz w:val="22"/>
          <w:szCs w:val="22"/>
        </w:rPr>
        <w:t xml:space="preserve">mohl být </w:t>
      </w:r>
      <w:r w:rsidRPr="007407C2">
        <w:rPr>
          <w:rFonts w:ascii="Arial" w:hAnsi="Arial" w:cs="Arial"/>
          <w:sz w:val="22"/>
          <w:szCs w:val="22"/>
        </w:rPr>
        <w:t>ohrožen zájem společnosti na řádném výkonu zeměměřických činností, což zahrnuje i zájem na tom, aby součástí katastru nemovitostí byly</w:t>
      </w:r>
      <w:r>
        <w:rPr>
          <w:rFonts w:ascii="Arial" w:hAnsi="Arial" w:cs="Arial"/>
          <w:sz w:val="22"/>
          <w:szCs w:val="22"/>
        </w:rPr>
        <w:t xml:space="preserve"> </w:t>
      </w:r>
      <w:r w:rsidRPr="007407C2">
        <w:rPr>
          <w:rFonts w:ascii="Arial" w:hAnsi="Arial" w:cs="Arial"/>
          <w:sz w:val="22"/>
          <w:szCs w:val="22"/>
        </w:rPr>
        <w:t>jen takové údaje, které svými</w:t>
      </w:r>
      <w:r>
        <w:rPr>
          <w:rFonts w:ascii="Arial" w:hAnsi="Arial" w:cs="Arial"/>
          <w:sz w:val="22"/>
          <w:szCs w:val="22"/>
        </w:rPr>
        <w:t xml:space="preserve"> náležitostmi a přesností odpovídají právním předpisům a tedy i zájem na tom, aby katastrální operát sloužil jako účinný nástroj ochrany</w:t>
      </w:r>
      <w:r w:rsidR="00683366">
        <w:rPr>
          <w:rFonts w:ascii="Arial" w:hAnsi="Arial" w:cs="Arial"/>
          <w:sz w:val="22"/>
          <w:szCs w:val="22"/>
        </w:rPr>
        <w:t xml:space="preserve"> právních vztahů k nemovitostem.</w:t>
      </w:r>
      <w:r>
        <w:rPr>
          <w:rFonts w:ascii="Arial" w:hAnsi="Arial" w:cs="Arial"/>
          <w:sz w:val="22"/>
          <w:szCs w:val="22"/>
        </w:rPr>
        <w:t xml:space="preserve"> Tyto zájmy v projednávaném případě </w:t>
      </w:r>
      <w:r w:rsidR="00A318BF">
        <w:rPr>
          <w:rFonts w:ascii="Arial" w:hAnsi="Arial" w:cs="Arial"/>
          <w:sz w:val="22"/>
          <w:szCs w:val="22"/>
        </w:rPr>
        <w:t>byly</w:t>
      </w:r>
      <w:r>
        <w:rPr>
          <w:rFonts w:ascii="Arial" w:hAnsi="Arial" w:cs="Arial"/>
          <w:sz w:val="22"/>
          <w:szCs w:val="22"/>
        </w:rPr>
        <w:t xml:space="preserve"> ohroženy</w:t>
      </w:r>
      <w:r w:rsidR="00A318BF">
        <w:rPr>
          <w:rFonts w:ascii="Arial" w:hAnsi="Arial" w:cs="Arial"/>
          <w:sz w:val="22"/>
          <w:szCs w:val="22"/>
        </w:rPr>
        <w:t>, neboť</w:t>
      </w:r>
      <w:r w:rsidR="00683366">
        <w:rPr>
          <w:rFonts w:ascii="Arial" w:hAnsi="Arial" w:cs="Arial"/>
          <w:sz w:val="22"/>
          <w:szCs w:val="22"/>
        </w:rPr>
        <w:t xml:space="preserve"> </w:t>
      </w:r>
      <w:r w:rsidR="00CD7D0C">
        <w:rPr>
          <w:rFonts w:ascii="Arial" w:hAnsi="Arial" w:cs="Arial"/>
          <w:sz w:val="22"/>
          <w:szCs w:val="22"/>
        </w:rPr>
        <w:t>kontrolované výsledky</w:t>
      </w:r>
      <w:r w:rsidR="00A318BF">
        <w:rPr>
          <w:rFonts w:ascii="Arial" w:hAnsi="Arial" w:cs="Arial"/>
          <w:sz w:val="22"/>
          <w:szCs w:val="22"/>
        </w:rPr>
        <w:t xml:space="preserve"> z</w:t>
      </w:r>
      <w:r w:rsidR="00CD7D0C">
        <w:rPr>
          <w:rFonts w:ascii="Arial" w:hAnsi="Arial" w:cs="Arial"/>
          <w:sz w:val="22"/>
          <w:szCs w:val="22"/>
        </w:rPr>
        <w:t>eměměřických činností</w:t>
      </w:r>
      <w:r w:rsidR="00A318BF">
        <w:rPr>
          <w:rFonts w:ascii="Arial" w:hAnsi="Arial" w:cs="Arial"/>
          <w:sz w:val="22"/>
          <w:szCs w:val="22"/>
        </w:rPr>
        <w:t xml:space="preserve"> </w:t>
      </w:r>
      <w:r w:rsidR="00CD7D0C" w:rsidRPr="00E43FFA">
        <w:rPr>
          <w:rFonts w:ascii="Arial" w:hAnsi="Arial" w:cs="Arial"/>
          <w:sz w:val="22"/>
          <w:szCs w:val="22"/>
        </w:rPr>
        <w:t xml:space="preserve">se </w:t>
      </w:r>
      <w:r w:rsidR="00A318BF" w:rsidRPr="00E43FFA">
        <w:rPr>
          <w:rFonts w:ascii="Arial" w:hAnsi="Arial" w:cs="Arial"/>
          <w:sz w:val="22"/>
          <w:szCs w:val="22"/>
        </w:rPr>
        <w:t>stal</w:t>
      </w:r>
      <w:r w:rsidR="00CD7D0C" w:rsidRPr="00E43FFA">
        <w:rPr>
          <w:rFonts w:ascii="Arial" w:hAnsi="Arial" w:cs="Arial"/>
          <w:sz w:val="22"/>
          <w:szCs w:val="22"/>
        </w:rPr>
        <w:t>y</w:t>
      </w:r>
      <w:r w:rsidR="00A318BF" w:rsidRPr="00E43FFA">
        <w:rPr>
          <w:rFonts w:ascii="Arial" w:hAnsi="Arial" w:cs="Arial"/>
          <w:sz w:val="22"/>
          <w:szCs w:val="22"/>
        </w:rPr>
        <w:t xml:space="preserve"> podkladem</w:t>
      </w:r>
      <w:r w:rsidR="00A318BF">
        <w:rPr>
          <w:rFonts w:ascii="Arial" w:hAnsi="Arial" w:cs="Arial"/>
          <w:sz w:val="22"/>
          <w:szCs w:val="22"/>
        </w:rPr>
        <w:t xml:space="preserve"> pro zápis do katastru nemovitostí.</w:t>
      </w:r>
      <w:r w:rsidR="00205FD2">
        <w:rPr>
          <w:rFonts w:ascii="Arial" w:hAnsi="Arial" w:cs="Arial"/>
          <w:sz w:val="22"/>
          <w:szCs w:val="22"/>
        </w:rPr>
        <w:t xml:space="preserve"> Na</w:t>
      </w:r>
      <w:r w:rsidR="00E43FFA">
        <w:rPr>
          <w:rFonts w:ascii="Arial" w:hAnsi="Arial" w:cs="Arial"/>
          <w:sz w:val="22"/>
          <w:szCs w:val="22"/>
        </w:rPr>
        <w:t xml:space="preserve"> druhou stranu</w:t>
      </w:r>
      <w:r w:rsidR="00205FD2">
        <w:rPr>
          <w:rFonts w:ascii="Arial" w:hAnsi="Arial" w:cs="Arial"/>
          <w:sz w:val="22"/>
          <w:szCs w:val="22"/>
        </w:rPr>
        <w:t xml:space="preserve"> je však nutné konstatovat, že v kontrolovaných výsledcích nebyly zjištěny žádné</w:t>
      </w:r>
      <w:r w:rsidR="00E43FFA">
        <w:rPr>
          <w:rFonts w:ascii="Arial" w:hAnsi="Arial" w:cs="Arial"/>
          <w:sz w:val="22"/>
          <w:szCs w:val="22"/>
        </w:rPr>
        <w:t xml:space="preserve"> jiné</w:t>
      </w:r>
      <w:r w:rsidR="00205FD2">
        <w:rPr>
          <w:rFonts w:ascii="Arial" w:hAnsi="Arial" w:cs="Arial"/>
          <w:sz w:val="22"/>
          <w:szCs w:val="22"/>
        </w:rPr>
        <w:t xml:space="preserve"> závady a nedostatky a odpovídají svými náležitostmi a přesností právním předpisům.</w:t>
      </w:r>
    </w:p>
    <w:p w:rsidR="001E32B5" w:rsidRDefault="001E32B5" w:rsidP="000545AF">
      <w:pPr>
        <w:jc w:val="both"/>
        <w:rPr>
          <w:rFonts w:ascii="Arial" w:hAnsi="Arial" w:cs="Arial"/>
          <w:sz w:val="22"/>
          <w:szCs w:val="22"/>
        </w:rPr>
      </w:pPr>
    </w:p>
    <w:p w:rsidR="00EA5B8F" w:rsidRDefault="000545AF" w:rsidP="00EA5B8F">
      <w:pPr>
        <w:jc w:val="both"/>
        <w:rPr>
          <w:rFonts w:ascii="Arial" w:hAnsi="Arial" w:cs="Arial"/>
          <w:sz w:val="22"/>
          <w:szCs w:val="22"/>
        </w:rPr>
      </w:pPr>
      <w:r w:rsidRPr="00190C63">
        <w:rPr>
          <w:rFonts w:ascii="Arial" w:hAnsi="Arial" w:cs="Arial"/>
          <w:sz w:val="22"/>
          <w:szCs w:val="22"/>
        </w:rPr>
        <w:t xml:space="preserve">ZKI v Plzni </w:t>
      </w:r>
      <w:r w:rsidR="009949E1">
        <w:rPr>
          <w:rFonts w:ascii="Arial" w:hAnsi="Arial" w:cs="Arial"/>
          <w:sz w:val="22"/>
          <w:szCs w:val="22"/>
        </w:rPr>
        <w:t>po</w:t>
      </w:r>
      <w:r w:rsidR="002D51F5" w:rsidRPr="00190C63">
        <w:rPr>
          <w:rFonts w:ascii="Arial" w:hAnsi="Arial" w:cs="Arial"/>
          <w:sz w:val="22"/>
          <w:szCs w:val="22"/>
        </w:rPr>
        <w:t xml:space="preserve"> </w:t>
      </w:r>
      <w:r w:rsidRPr="00190C63">
        <w:rPr>
          <w:rFonts w:ascii="Arial" w:hAnsi="Arial" w:cs="Arial"/>
          <w:sz w:val="22"/>
          <w:szCs w:val="22"/>
        </w:rPr>
        <w:t>zvážení všech hledis</w:t>
      </w:r>
      <w:r w:rsidR="007407C2">
        <w:rPr>
          <w:rFonts w:ascii="Arial" w:hAnsi="Arial" w:cs="Arial"/>
          <w:sz w:val="22"/>
          <w:szCs w:val="22"/>
        </w:rPr>
        <w:t>ek, které je třeba vzít v</w:t>
      </w:r>
      <w:r w:rsidR="009949E1">
        <w:rPr>
          <w:rFonts w:ascii="Arial" w:hAnsi="Arial" w:cs="Arial"/>
          <w:sz w:val="22"/>
          <w:szCs w:val="22"/>
        </w:rPr>
        <w:t> </w:t>
      </w:r>
      <w:r w:rsidR="007407C2">
        <w:rPr>
          <w:rFonts w:ascii="Arial" w:hAnsi="Arial" w:cs="Arial"/>
          <w:sz w:val="22"/>
          <w:szCs w:val="22"/>
        </w:rPr>
        <w:t>úvahu</w:t>
      </w:r>
      <w:r w:rsidR="009949E1">
        <w:rPr>
          <w:rFonts w:ascii="Arial" w:hAnsi="Arial" w:cs="Arial"/>
          <w:sz w:val="22"/>
          <w:szCs w:val="22"/>
        </w:rPr>
        <w:t>,</w:t>
      </w:r>
      <w:r w:rsidR="007407C2">
        <w:rPr>
          <w:rFonts w:ascii="Arial" w:hAnsi="Arial" w:cs="Arial"/>
          <w:sz w:val="22"/>
          <w:szCs w:val="22"/>
        </w:rPr>
        <w:t xml:space="preserve"> a </w:t>
      </w:r>
      <w:r w:rsidR="00083265">
        <w:rPr>
          <w:rFonts w:ascii="Arial" w:hAnsi="Arial" w:cs="Arial"/>
          <w:sz w:val="22"/>
          <w:szCs w:val="22"/>
        </w:rPr>
        <w:t>také</w:t>
      </w:r>
      <w:r w:rsidR="007407C2">
        <w:rPr>
          <w:rFonts w:ascii="Arial" w:hAnsi="Arial" w:cs="Arial"/>
          <w:sz w:val="22"/>
          <w:szCs w:val="22"/>
        </w:rPr>
        <w:t xml:space="preserve"> proto, že obviněný se své zodpovědnosti nezříká</w:t>
      </w:r>
      <w:r w:rsidR="00E43FFA">
        <w:rPr>
          <w:rFonts w:ascii="Arial" w:hAnsi="Arial" w:cs="Arial"/>
          <w:sz w:val="22"/>
          <w:szCs w:val="22"/>
        </w:rPr>
        <w:t xml:space="preserve"> a obratem zjednal nápravu</w:t>
      </w:r>
      <w:r w:rsidR="007407C2">
        <w:rPr>
          <w:rFonts w:ascii="Arial" w:hAnsi="Arial" w:cs="Arial"/>
          <w:sz w:val="22"/>
          <w:szCs w:val="22"/>
        </w:rPr>
        <w:t>,</w:t>
      </w:r>
      <w:r w:rsidRPr="00190C63">
        <w:rPr>
          <w:rFonts w:ascii="Arial" w:hAnsi="Arial" w:cs="Arial"/>
          <w:sz w:val="22"/>
          <w:szCs w:val="22"/>
        </w:rPr>
        <w:t xml:space="preserve"> stanovil výši pokuty tak, jak je stanoveno ve výroku</w:t>
      </w:r>
      <w:r w:rsidR="002D7EAF">
        <w:rPr>
          <w:rFonts w:ascii="Arial" w:hAnsi="Arial" w:cs="Arial"/>
          <w:sz w:val="22"/>
          <w:szCs w:val="22"/>
        </w:rPr>
        <w:t>,</w:t>
      </w:r>
      <w:r w:rsidR="00EA5B8F">
        <w:rPr>
          <w:rFonts w:ascii="Arial" w:hAnsi="Arial" w:cs="Arial"/>
          <w:sz w:val="22"/>
          <w:szCs w:val="22"/>
        </w:rPr>
        <w:t xml:space="preserve"> a tedy při </w:t>
      </w:r>
      <w:r w:rsidRPr="00190C63">
        <w:rPr>
          <w:rFonts w:ascii="Arial" w:hAnsi="Arial" w:cs="Arial"/>
          <w:sz w:val="22"/>
          <w:szCs w:val="22"/>
        </w:rPr>
        <w:t xml:space="preserve">dolní </w:t>
      </w:r>
      <w:r w:rsidR="00EA5B8F">
        <w:rPr>
          <w:rFonts w:ascii="Arial" w:hAnsi="Arial" w:cs="Arial"/>
          <w:sz w:val="22"/>
          <w:szCs w:val="22"/>
        </w:rPr>
        <w:t>hranici</w:t>
      </w:r>
      <w:r w:rsidR="00655209">
        <w:rPr>
          <w:rFonts w:ascii="Arial" w:hAnsi="Arial" w:cs="Arial"/>
          <w:sz w:val="22"/>
          <w:szCs w:val="22"/>
        </w:rPr>
        <w:t xml:space="preserve"> zákonem stanoveného rozpětí.</w:t>
      </w:r>
      <w:r w:rsidR="00EA5B8F">
        <w:rPr>
          <w:rFonts w:ascii="Arial" w:hAnsi="Arial" w:cs="Arial"/>
          <w:sz w:val="22"/>
          <w:szCs w:val="22"/>
        </w:rPr>
        <w:t xml:space="preserve"> V této souvislosti je ale ještě nutné zmínit, že v uvedeném případě ZKI v Plzni zahájil řízení o porušení pořádku na úseku zeměměřictví toliko ohledně výsledků zeměměřických činností, které jsou uvedeny ve výroku rozhodnutí. Při své dohlédací činnosti však zjistil</w:t>
      </w:r>
      <w:r w:rsidR="006F26D2">
        <w:rPr>
          <w:rFonts w:ascii="Arial" w:hAnsi="Arial" w:cs="Arial"/>
          <w:sz w:val="22"/>
          <w:szCs w:val="22"/>
        </w:rPr>
        <w:t xml:space="preserve"> stejné</w:t>
      </w:r>
      <w:r w:rsidR="00EA5B8F">
        <w:rPr>
          <w:rFonts w:ascii="Arial" w:hAnsi="Arial" w:cs="Arial"/>
          <w:sz w:val="22"/>
          <w:szCs w:val="22"/>
        </w:rPr>
        <w:t xml:space="preserve"> pochybení v dalších případech, kdy správní řízení nezahájil. Pokud by tak učinil ve všech zjištěných případech, byl by nucen udělit takovou sankci, která by se zcela určitě ne</w:t>
      </w:r>
      <w:r w:rsidR="006F26D2">
        <w:rPr>
          <w:rFonts w:ascii="Arial" w:hAnsi="Arial" w:cs="Arial"/>
          <w:sz w:val="22"/>
          <w:szCs w:val="22"/>
        </w:rPr>
        <w:t>mohla pohybovat</w:t>
      </w:r>
      <w:r w:rsidR="00EA5B8F">
        <w:rPr>
          <w:rFonts w:ascii="Arial" w:hAnsi="Arial" w:cs="Arial"/>
          <w:sz w:val="22"/>
          <w:szCs w:val="22"/>
        </w:rPr>
        <w:t xml:space="preserve"> při dolní hranici zákonem stanoveného rozpětí a </w:t>
      </w:r>
      <w:r w:rsidR="006F26D2">
        <w:rPr>
          <w:rFonts w:ascii="Arial" w:hAnsi="Arial" w:cs="Arial"/>
          <w:sz w:val="22"/>
          <w:szCs w:val="22"/>
        </w:rPr>
        <w:t>musela by pak odpovídat</w:t>
      </w:r>
      <w:r w:rsidR="00EA5B8F">
        <w:rPr>
          <w:rFonts w:ascii="Arial" w:hAnsi="Arial" w:cs="Arial"/>
          <w:sz w:val="22"/>
          <w:szCs w:val="22"/>
        </w:rPr>
        <w:t xml:space="preserve"> svojí výší množství všech případů, v nichž by řízení o porušení pořádku na úseku zeměměřictví proběhlo.</w:t>
      </w:r>
    </w:p>
    <w:p w:rsidR="001D1E3F" w:rsidRDefault="001D1E3F" w:rsidP="00C5323B">
      <w:pPr>
        <w:jc w:val="both"/>
        <w:rPr>
          <w:rFonts w:ascii="Arial" w:hAnsi="Arial" w:cs="Arial"/>
          <w:sz w:val="22"/>
          <w:szCs w:val="22"/>
        </w:rPr>
      </w:pPr>
    </w:p>
    <w:p w:rsidR="00790F86" w:rsidRDefault="00790F86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BC73F6" w:rsidRDefault="00BC73F6" w:rsidP="00C5323B">
      <w:pPr>
        <w:pStyle w:val="Zkladntext"/>
        <w:tabs>
          <w:tab w:val="left" w:pos="708"/>
        </w:tabs>
      </w:pPr>
    </w:p>
    <w:p w:rsidR="00BC73F6" w:rsidRDefault="00BC73F6" w:rsidP="00C5323B">
      <w:pPr>
        <w:pStyle w:val="Zkladntext"/>
        <w:tabs>
          <w:tab w:val="left" w:pos="708"/>
        </w:tabs>
      </w:pPr>
    </w:p>
    <w:p w:rsidR="00BC73F6" w:rsidRDefault="00BC73F6" w:rsidP="00C5323B">
      <w:pPr>
        <w:pStyle w:val="Zkladntext"/>
        <w:tabs>
          <w:tab w:val="left" w:pos="708"/>
        </w:tabs>
      </w:pPr>
    </w:p>
    <w:p w:rsidR="00BC73F6" w:rsidRDefault="00BC73F6" w:rsidP="00C5323B">
      <w:pPr>
        <w:pStyle w:val="Zkladntext"/>
        <w:tabs>
          <w:tab w:val="left" w:pos="708"/>
        </w:tabs>
      </w:pPr>
    </w:p>
    <w:p w:rsidR="00BC73F6" w:rsidRDefault="00BC73F6" w:rsidP="00C5323B">
      <w:pPr>
        <w:pStyle w:val="Zkladntext"/>
        <w:tabs>
          <w:tab w:val="left" w:pos="708"/>
        </w:tabs>
      </w:pPr>
    </w:p>
    <w:p w:rsidR="00BC73F6" w:rsidRDefault="00BC73F6" w:rsidP="00C5323B">
      <w:pPr>
        <w:pStyle w:val="Zkladntext"/>
        <w:tabs>
          <w:tab w:val="left" w:pos="708"/>
        </w:tabs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834B69" w:rsidRPr="004B6AE7" w:rsidRDefault="00834B69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F15741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Proti tomuto rozhodnutí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500/2004 Sb., správní řád, odvolání k Českému úřadu zeměměřickému a katastrálnímu v Praze ve lhůtě 15ti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9949E1" w:rsidRDefault="009949E1" w:rsidP="00CA337A">
      <w:pPr>
        <w:jc w:val="both"/>
        <w:rPr>
          <w:rFonts w:ascii="Arial" w:hAnsi="Arial" w:cs="Arial"/>
          <w:sz w:val="22"/>
          <w:szCs w:val="22"/>
        </w:rPr>
      </w:pPr>
    </w:p>
    <w:p w:rsidR="009949E1" w:rsidRDefault="009949E1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413A67" w:rsidP="00CA33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Tomáš Pešek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="00413A67">
        <w:rPr>
          <w:rFonts w:ascii="Arial" w:hAnsi="Arial" w:cs="Arial"/>
          <w:sz w:val="22"/>
          <w:szCs w:val="22"/>
        </w:rPr>
        <w:t>Zástupce ředitelky</w:t>
      </w:r>
      <w:r w:rsidRPr="004B6AE7">
        <w:rPr>
          <w:rFonts w:ascii="Arial" w:hAnsi="Arial" w:cs="Arial"/>
          <w:sz w:val="22"/>
          <w:szCs w:val="22"/>
        </w:rPr>
        <w:t xml:space="preserve"> ZKI v Plzni</w:t>
      </w:r>
    </w:p>
    <w:p w:rsidR="009442AE" w:rsidRDefault="009442AE" w:rsidP="00CA337A">
      <w:pPr>
        <w:jc w:val="both"/>
        <w:rPr>
          <w:rFonts w:ascii="Arial" w:hAnsi="Arial" w:cs="Arial"/>
          <w:sz w:val="22"/>
          <w:szCs w:val="22"/>
        </w:rPr>
      </w:pPr>
    </w:p>
    <w:p w:rsidR="004A56B8" w:rsidRDefault="004A56B8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BC73F6" w:rsidRDefault="00BC73F6" w:rsidP="00CA337A">
      <w:pPr>
        <w:jc w:val="both"/>
        <w:rPr>
          <w:rFonts w:ascii="Arial" w:hAnsi="Arial" w:cs="Arial"/>
          <w:sz w:val="22"/>
          <w:szCs w:val="22"/>
        </w:rPr>
      </w:pPr>
    </w:p>
    <w:p w:rsidR="001412BB" w:rsidRDefault="001412BB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2C5152" w:rsidRPr="004B6AE7" w:rsidRDefault="00CA337A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</w:t>
      </w:r>
      <w:r w:rsidR="00700179">
        <w:rPr>
          <w:rFonts w:ascii="Arial" w:hAnsi="Arial" w:cs="Arial"/>
          <w:sz w:val="22"/>
          <w:szCs w:val="22"/>
        </w:rPr>
        <w:t>pro Plzeňský kraj</w:t>
      </w:r>
      <w:r w:rsidRPr="004B6AE7">
        <w:rPr>
          <w:rFonts w:ascii="Arial" w:hAnsi="Arial" w:cs="Arial"/>
          <w:sz w:val="22"/>
          <w:szCs w:val="22"/>
        </w:rPr>
        <w:t>, Domažlická 178, 314 58 Plzeň, P.O.Box 8</w:t>
      </w:r>
    </w:p>
    <w:sectPr w:rsidR="002C5152" w:rsidRPr="004B6AE7" w:rsidSect="002C51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1F6" w:rsidRDefault="002851F6" w:rsidP="001953F5">
      <w:r>
        <w:separator/>
      </w:r>
    </w:p>
  </w:endnote>
  <w:endnote w:type="continuationSeparator" w:id="0">
    <w:p w:rsidR="002851F6" w:rsidRDefault="002851F6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F4C38" w:rsidRDefault="000D1A03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7F4C38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082E28">
          <w:rPr>
            <w:rFonts w:ascii="Arial" w:hAnsi="Arial" w:cs="Arial"/>
            <w:noProof/>
            <w:sz w:val="20"/>
            <w:szCs w:val="20"/>
          </w:rPr>
          <w:t>3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F4C38" w:rsidRDefault="007F4C3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1F6" w:rsidRDefault="002851F6" w:rsidP="001953F5">
      <w:r>
        <w:separator/>
      </w:r>
    </w:p>
  </w:footnote>
  <w:footnote w:type="continuationSeparator" w:id="0">
    <w:p w:rsidR="002851F6" w:rsidRDefault="002851F6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5DA"/>
    <w:multiLevelType w:val="hybridMultilevel"/>
    <w:tmpl w:val="894EE8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F5F0F"/>
    <w:multiLevelType w:val="hybridMultilevel"/>
    <w:tmpl w:val="88DE2D9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AA2CA3"/>
    <w:multiLevelType w:val="hybridMultilevel"/>
    <w:tmpl w:val="4E826560"/>
    <w:lvl w:ilvl="0" w:tplc="53BEF4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01110"/>
    <w:rsid w:val="000107A6"/>
    <w:rsid w:val="00011E60"/>
    <w:rsid w:val="00012217"/>
    <w:rsid w:val="00020107"/>
    <w:rsid w:val="00026341"/>
    <w:rsid w:val="000322AD"/>
    <w:rsid w:val="0003649E"/>
    <w:rsid w:val="000525DE"/>
    <w:rsid w:val="000545AF"/>
    <w:rsid w:val="00062204"/>
    <w:rsid w:val="00062C39"/>
    <w:rsid w:val="00066D05"/>
    <w:rsid w:val="00082E28"/>
    <w:rsid w:val="00083265"/>
    <w:rsid w:val="0008386B"/>
    <w:rsid w:val="00092560"/>
    <w:rsid w:val="00092AC7"/>
    <w:rsid w:val="000A051E"/>
    <w:rsid w:val="000B697B"/>
    <w:rsid w:val="000C1A0D"/>
    <w:rsid w:val="000C6AA7"/>
    <w:rsid w:val="000D19AD"/>
    <w:rsid w:val="000D1A03"/>
    <w:rsid w:val="000D70BD"/>
    <w:rsid w:val="000E4560"/>
    <w:rsid w:val="000F544F"/>
    <w:rsid w:val="00105C36"/>
    <w:rsid w:val="00122959"/>
    <w:rsid w:val="00123E22"/>
    <w:rsid w:val="00125712"/>
    <w:rsid w:val="001271AE"/>
    <w:rsid w:val="001325D5"/>
    <w:rsid w:val="00135B4E"/>
    <w:rsid w:val="00137135"/>
    <w:rsid w:val="001412BB"/>
    <w:rsid w:val="00150D87"/>
    <w:rsid w:val="00154B25"/>
    <w:rsid w:val="00162AA4"/>
    <w:rsid w:val="00166198"/>
    <w:rsid w:val="00171751"/>
    <w:rsid w:val="0017203A"/>
    <w:rsid w:val="001906A8"/>
    <w:rsid w:val="00190C63"/>
    <w:rsid w:val="001953F5"/>
    <w:rsid w:val="001A214F"/>
    <w:rsid w:val="001A257E"/>
    <w:rsid w:val="001A26E1"/>
    <w:rsid w:val="001A2951"/>
    <w:rsid w:val="001A2CA1"/>
    <w:rsid w:val="001B0143"/>
    <w:rsid w:val="001B21AB"/>
    <w:rsid w:val="001B527A"/>
    <w:rsid w:val="001C17DC"/>
    <w:rsid w:val="001C1C7C"/>
    <w:rsid w:val="001C466D"/>
    <w:rsid w:val="001C7943"/>
    <w:rsid w:val="001D1E3F"/>
    <w:rsid w:val="001D6BE9"/>
    <w:rsid w:val="001D7B99"/>
    <w:rsid w:val="001E32B5"/>
    <w:rsid w:val="001E61D8"/>
    <w:rsid w:val="001E6B45"/>
    <w:rsid w:val="001F2E02"/>
    <w:rsid w:val="001F4D43"/>
    <w:rsid w:val="00202295"/>
    <w:rsid w:val="0020375E"/>
    <w:rsid w:val="00205FD2"/>
    <w:rsid w:val="002158B5"/>
    <w:rsid w:val="002254F8"/>
    <w:rsid w:val="00233BE6"/>
    <w:rsid w:val="0025520E"/>
    <w:rsid w:val="0026000A"/>
    <w:rsid w:val="00261297"/>
    <w:rsid w:val="00263553"/>
    <w:rsid w:val="002666CF"/>
    <w:rsid w:val="0027020E"/>
    <w:rsid w:val="00273C3E"/>
    <w:rsid w:val="00273C85"/>
    <w:rsid w:val="00275729"/>
    <w:rsid w:val="002851F6"/>
    <w:rsid w:val="002853FD"/>
    <w:rsid w:val="00285B28"/>
    <w:rsid w:val="00292375"/>
    <w:rsid w:val="002A0BA1"/>
    <w:rsid w:val="002A34F4"/>
    <w:rsid w:val="002A696B"/>
    <w:rsid w:val="002B5D12"/>
    <w:rsid w:val="002C3584"/>
    <w:rsid w:val="002C5152"/>
    <w:rsid w:val="002D51F5"/>
    <w:rsid w:val="002D7EAF"/>
    <w:rsid w:val="002E0978"/>
    <w:rsid w:val="002F0E7B"/>
    <w:rsid w:val="002F1366"/>
    <w:rsid w:val="002F1D4E"/>
    <w:rsid w:val="002F281D"/>
    <w:rsid w:val="002F3400"/>
    <w:rsid w:val="002F4B8A"/>
    <w:rsid w:val="00301F69"/>
    <w:rsid w:val="00305D58"/>
    <w:rsid w:val="00322620"/>
    <w:rsid w:val="00323130"/>
    <w:rsid w:val="003312EA"/>
    <w:rsid w:val="0035524F"/>
    <w:rsid w:val="003636B6"/>
    <w:rsid w:val="00373C59"/>
    <w:rsid w:val="00384A6F"/>
    <w:rsid w:val="00385633"/>
    <w:rsid w:val="00393245"/>
    <w:rsid w:val="003A7A13"/>
    <w:rsid w:val="003A7E18"/>
    <w:rsid w:val="003B0064"/>
    <w:rsid w:val="003B1FE3"/>
    <w:rsid w:val="003B7169"/>
    <w:rsid w:val="003C59D3"/>
    <w:rsid w:val="003D615C"/>
    <w:rsid w:val="003F20D4"/>
    <w:rsid w:val="004031BB"/>
    <w:rsid w:val="00403308"/>
    <w:rsid w:val="00403C68"/>
    <w:rsid w:val="00413A67"/>
    <w:rsid w:val="00415458"/>
    <w:rsid w:val="00420366"/>
    <w:rsid w:val="00435455"/>
    <w:rsid w:val="004368F4"/>
    <w:rsid w:val="004402BA"/>
    <w:rsid w:val="00444C24"/>
    <w:rsid w:val="00445415"/>
    <w:rsid w:val="0045538F"/>
    <w:rsid w:val="00455E84"/>
    <w:rsid w:val="00464604"/>
    <w:rsid w:val="00465818"/>
    <w:rsid w:val="004717C5"/>
    <w:rsid w:val="004732D3"/>
    <w:rsid w:val="00486E6B"/>
    <w:rsid w:val="00490731"/>
    <w:rsid w:val="004939F2"/>
    <w:rsid w:val="00495DA9"/>
    <w:rsid w:val="004A56B8"/>
    <w:rsid w:val="004B6AE7"/>
    <w:rsid w:val="004C608C"/>
    <w:rsid w:val="004D4402"/>
    <w:rsid w:val="004D7FDE"/>
    <w:rsid w:val="004F71C9"/>
    <w:rsid w:val="004F7EE3"/>
    <w:rsid w:val="00514484"/>
    <w:rsid w:val="00517B9B"/>
    <w:rsid w:val="00522B3B"/>
    <w:rsid w:val="00522D10"/>
    <w:rsid w:val="00530E74"/>
    <w:rsid w:val="00533F70"/>
    <w:rsid w:val="005351FB"/>
    <w:rsid w:val="00543CB1"/>
    <w:rsid w:val="00547113"/>
    <w:rsid w:val="0055222C"/>
    <w:rsid w:val="005607B9"/>
    <w:rsid w:val="00573460"/>
    <w:rsid w:val="0057600E"/>
    <w:rsid w:val="00581E27"/>
    <w:rsid w:val="0058708C"/>
    <w:rsid w:val="00590F9B"/>
    <w:rsid w:val="00595C0E"/>
    <w:rsid w:val="005965AF"/>
    <w:rsid w:val="005A7EAE"/>
    <w:rsid w:val="005B2842"/>
    <w:rsid w:val="005C1BFE"/>
    <w:rsid w:val="005E187B"/>
    <w:rsid w:val="005E1903"/>
    <w:rsid w:val="005E51D8"/>
    <w:rsid w:val="005F0161"/>
    <w:rsid w:val="00601399"/>
    <w:rsid w:val="00605F8F"/>
    <w:rsid w:val="006069E8"/>
    <w:rsid w:val="00610E6E"/>
    <w:rsid w:val="00612D8C"/>
    <w:rsid w:val="006163F9"/>
    <w:rsid w:val="00621B99"/>
    <w:rsid w:val="0063763B"/>
    <w:rsid w:val="00637C0D"/>
    <w:rsid w:val="006414C9"/>
    <w:rsid w:val="006439FC"/>
    <w:rsid w:val="00647E35"/>
    <w:rsid w:val="00647E5C"/>
    <w:rsid w:val="00653360"/>
    <w:rsid w:val="00653D98"/>
    <w:rsid w:val="00655209"/>
    <w:rsid w:val="006643B5"/>
    <w:rsid w:val="00666BD0"/>
    <w:rsid w:val="00671E31"/>
    <w:rsid w:val="006720A0"/>
    <w:rsid w:val="006760EC"/>
    <w:rsid w:val="00676BAA"/>
    <w:rsid w:val="0067712B"/>
    <w:rsid w:val="00681549"/>
    <w:rsid w:val="006824AA"/>
    <w:rsid w:val="00683366"/>
    <w:rsid w:val="006860C7"/>
    <w:rsid w:val="00686795"/>
    <w:rsid w:val="00693E4B"/>
    <w:rsid w:val="006945FE"/>
    <w:rsid w:val="00695444"/>
    <w:rsid w:val="006A1B9A"/>
    <w:rsid w:val="006A5ED7"/>
    <w:rsid w:val="006B29E4"/>
    <w:rsid w:val="006B3BA0"/>
    <w:rsid w:val="006B6AD3"/>
    <w:rsid w:val="006D0040"/>
    <w:rsid w:val="006D3C2D"/>
    <w:rsid w:val="006F016A"/>
    <w:rsid w:val="006F26D2"/>
    <w:rsid w:val="00700179"/>
    <w:rsid w:val="00707DAB"/>
    <w:rsid w:val="007100E6"/>
    <w:rsid w:val="00711B04"/>
    <w:rsid w:val="00716C7F"/>
    <w:rsid w:val="00733D31"/>
    <w:rsid w:val="007407C2"/>
    <w:rsid w:val="0075064E"/>
    <w:rsid w:val="00753ADA"/>
    <w:rsid w:val="007632D0"/>
    <w:rsid w:val="007634DC"/>
    <w:rsid w:val="00764CB1"/>
    <w:rsid w:val="00770875"/>
    <w:rsid w:val="00772407"/>
    <w:rsid w:val="00790F86"/>
    <w:rsid w:val="00794742"/>
    <w:rsid w:val="007A47B8"/>
    <w:rsid w:val="007A539F"/>
    <w:rsid w:val="007A6442"/>
    <w:rsid w:val="007A6EE4"/>
    <w:rsid w:val="007A6F08"/>
    <w:rsid w:val="007B5978"/>
    <w:rsid w:val="007C05A1"/>
    <w:rsid w:val="007C4314"/>
    <w:rsid w:val="007C4A43"/>
    <w:rsid w:val="007D44CF"/>
    <w:rsid w:val="007D4FFE"/>
    <w:rsid w:val="007E3337"/>
    <w:rsid w:val="007F3468"/>
    <w:rsid w:val="007F4C38"/>
    <w:rsid w:val="00812DC0"/>
    <w:rsid w:val="008205C2"/>
    <w:rsid w:val="00820B39"/>
    <w:rsid w:val="00824A50"/>
    <w:rsid w:val="00834B69"/>
    <w:rsid w:val="008435BF"/>
    <w:rsid w:val="00845E2D"/>
    <w:rsid w:val="008471DB"/>
    <w:rsid w:val="00850D52"/>
    <w:rsid w:val="00850D73"/>
    <w:rsid w:val="00853A57"/>
    <w:rsid w:val="008643BF"/>
    <w:rsid w:val="008646E1"/>
    <w:rsid w:val="00867B0C"/>
    <w:rsid w:val="008714F7"/>
    <w:rsid w:val="008737DC"/>
    <w:rsid w:val="00877801"/>
    <w:rsid w:val="00883B05"/>
    <w:rsid w:val="00884894"/>
    <w:rsid w:val="00887FB6"/>
    <w:rsid w:val="008900FC"/>
    <w:rsid w:val="0089698C"/>
    <w:rsid w:val="008A1D53"/>
    <w:rsid w:val="008A7C0F"/>
    <w:rsid w:val="008B6260"/>
    <w:rsid w:val="008C5146"/>
    <w:rsid w:val="008D6503"/>
    <w:rsid w:val="008E6AB1"/>
    <w:rsid w:val="008F5552"/>
    <w:rsid w:val="00902800"/>
    <w:rsid w:val="00910084"/>
    <w:rsid w:val="009141A5"/>
    <w:rsid w:val="00915482"/>
    <w:rsid w:val="0091711D"/>
    <w:rsid w:val="0092558E"/>
    <w:rsid w:val="00935D55"/>
    <w:rsid w:val="00943A16"/>
    <w:rsid w:val="009442AE"/>
    <w:rsid w:val="0094715F"/>
    <w:rsid w:val="00947CE2"/>
    <w:rsid w:val="00954756"/>
    <w:rsid w:val="00963753"/>
    <w:rsid w:val="00970474"/>
    <w:rsid w:val="009743F6"/>
    <w:rsid w:val="00980665"/>
    <w:rsid w:val="00983A09"/>
    <w:rsid w:val="00984A28"/>
    <w:rsid w:val="00987186"/>
    <w:rsid w:val="009932A0"/>
    <w:rsid w:val="009949E1"/>
    <w:rsid w:val="009A4327"/>
    <w:rsid w:val="009A6042"/>
    <w:rsid w:val="009B1138"/>
    <w:rsid w:val="009B4139"/>
    <w:rsid w:val="009D344F"/>
    <w:rsid w:val="009E0A65"/>
    <w:rsid w:val="009E4AD4"/>
    <w:rsid w:val="009F018C"/>
    <w:rsid w:val="00A12558"/>
    <w:rsid w:val="00A15507"/>
    <w:rsid w:val="00A173EB"/>
    <w:rsid w:val="00A17484"/>
    <w:rsid w:val="00A2271A"/>
    <w:rsid w:val="00A257E6"/>
    <w:rsid w:val="00A318BF"/>
    <w:rsid w:val="00A420C0"/>
    <w:rsid w:val="00A47EE3"/>
    <w:rsid w:val="00A55624"/>
    <w:rsid w:val="00A75450"/>
    <w:rsid w:val="00A75ABE"/>
    <w:rsid w:val="00A76D0F"/>
    <w:rsid w:val="00A81A36"/>
    <w:rsid w:val="00A82745"/>
    <w:rsid w:val="00A8518E"/>
    <w:rsid w:val="00A86A69"/>
    <w:rsid w:val="00A903E3"/>
    <w:rsid w:val="00A91C07"/>
    <w:rsid w:val="00A94CBC"/>
    <w:rsid w:val="00A95A32"/>
    <w:rsid w:val="00A968B2"/>
    <w:rsid w:val="00A975B7"/>
    <w:rsid w:val="00AA1389"/>
    <w:rsid w:val="00AA1443"/>
    <w:rsid w:val="00AA5EC8"/>
    <w:rsid w:val="00AB1A41"/>
    <w:rsid w:val="00AB1BD2"/>
    <w:rsid w:val="00AB6C11"/>
    <w:rsid w:val="00AC087F"/>
    <w:rsid w:val="00AC1629"/>
    <w:rsid w:val="00AC5224"/>
    <w:rsid w:val="00AD20C5"/>
    <w:rsid w:val="00AD7055"/>
    <w:rsid w:val="00AD7221"/>
    <w:rsid w:val="00AE6573"/>
    <w:rsid w:val="00AF2368"/>
    <w:rsid w:val="00AF28E0"/>
    <w:rsid w:val="00B00421"/>
    <w:rsid w:val="00B1184D"/>
    <w:rsid w:val="00B2535A"/>
    <w:rsid w:val="00B34B00"/>
    <w:rsid w:val="00B364B2"/>
    <w:rsid w:val="00B47B9E"/>
    <w:rsid w:val="00B55B6C"/>
    <w:rsid w:val="00B72C04"/>
    <w:rsid w:val="00B87853"/>
    <w:rsid w:val="00B92A66"/>
    <w:rsid w:val="00BA0841"/>
    <w:rsid w:val="00BA6B36"/>
    <w:rsid w:val="00BA708A"/>
    <w:rsid w:val="00BC3A02"/>
    <w:rsid w:val="00BC73F6"/>
    <w:rsid w:val="00BD143C"/>
    <w:rsid w:val="00BE0A98"/>
    <w:rsid w:val="00BF0997"/>
    <w:rsid w:val="00BF1859"/>
    <w:rsid w:val="00BF3C62"/>
    <w:rsid w:val="00BF6827"/>
    <w:rsid w:val="00BF6D40"/>
    <w:rsid w:val="00C12388"/>
    <w:rsid w:val="00C128F8"/>
    <w:rsid w:val="00C14DD2"/>
    <w:rsid w:val="00C15732"/>
    <w:rsid w:val="00C23C30"/>
    <w:rsid w:val="00C2407A"/>
    <w:rsid w:val="00C2597D"/>
    <w:rsid w:val="00C27065"/>
    <w:rsid w:val="00C5114F"/>
    <w:rsid w:val="00C52E44"/>
    <w:rsid w:val="00C5303E"/>
    <w:rsid w:val="00C5323B"/>
    <w:rsid w:val="00C55835"/>
    <w:rsid w:val="00C60B7F"/>
    <w:rsid w:val="00C85D27"/>
    <w:rsid w:val="00C86D95"/>
    <w:rsid w:val="00C97B4E"/>
    <w:rsid w:val="00CA337A"/>
    <w:rsid w:val="00CB0EF2"/>
    <w:rsid w:val="00CB2AEB"/>
    <w:rsid w:val="00CC3BAF"/>
    <w:rsid w:val="00CC4188"/>
    <w:rsid w:val="00CC60A8"/>
    <w:rsid w:val="00CC6739"/>
    <w:rsid w:val="00CC691C"/>
    <w:rsid w:val="00CC705A"/>
    <w:rsid w:val="00CD159B"/>
    <w:rsid w:val="00CD20F7"/>
    <w:rsid w:val="00CD7D0C"/>
    <w:rsid w:val="00CE0EF1"/>
    <w:rsid w:val="00CE6461"/>
    <w:rsid w:val="00CF4D69"/>
    <w:rsid w:val="00D06E39"/>
    <w:rsid w:val="00D12107"/>
    <w:rsid w:val="00D168A1"/>
    <w:rsid w:val="00D21515"/>
    <w:rsid w:val="00D235B3"/>
    <w:rsid w:val="00D30497"/>
    <w:rsid w:val="00D30BD4"/>
    <w:rsid w:val="00D30E4D"/>
    <w:rsid w:val="00D3501B"/>
    <w:rsid w:val="00D4043E"/>
    <w:rsid w:val="00D42793"/>
    <w:rsid w:val="00D478D9"/>
    <w:rsid w:val="00D51623"/>
    <w:rsid w:val="00D52433"/>
    <w:rsid w:val="00D56EE8"/>
    <w:rsid w:val="00D60483"/>
    <w:rsid w:val="00D62D1B"/>
    <w:rsid w:val="00D6310B"/>
    <w:rsid w:val="00D66C46"/>
    <w:rsid w:val="00D671EB"/>
    <w:rsid w:val="00D71BDD"/>
    <w:rsid w:val="00D71C04"/>
    <w:rsid w:val="00D724D2"/>
    <w:rsid w:val="00D82FC0"/>
    <w:rsid w:val="00D927A3"/>
    <w:rsid w:val="00D9295B"/>
    <w:rsid w:val="00DA16E7"/>
    <w:rsid w:val="00DA4AD8"/>
    <w:rsid w:val="00DB2C67"/>
    <w:rsid w:val="00DB44B7"/>
    <w:rsid w:val="00DB62AB"/>
    <w:rsid w:val="00DC18C7"/>
    <w:rsid w:val="00DC3A6B"/>
    <w:rsid w:val="00DC52AF"/>
    <w:rsid w:val="00DD5737"/>
    <w:rsid w:val="00DD75AD"/>
    <w:rsid w:val="00DE5B91"/>
    <w:rsid w:val="00E00D3A"/>
    <w:rsid w:val="00E03688"/>
    <w:rsid w:val="00E05EDA"/>
    <w:rsid w:val="00E1398A"/>
    <w:rsid w:val="00E15193"/>
    <w:rsid w:val="00E3438D"/>
    <w:rsid w:val="00E43FFA"/>
    <w:rsid w:val="00E4723B"/>
    <w:rsid w:val="00E52E4B"/>
    <w:rsid w:val="00E5414F"/>
    <w:rsid w:val="00E659D4"/>
    <w:rsid w:val="00E65B6E"/>
    <w:rsid w:val="00E7481A"/>
    <w:rsid w:val="00E77620"/>
    <w:rsid w:val="00E81F66"/>
    <w:rsid w:val="00E91067"/>
    <w:rsid w:val="00EA3379"/>
    <w:rsid w:val="00EA5B8F"/>
    <w:rsid w:val="00EB7701"/>
    <w:rsid w:val="00EC2248"/>
    <w:rsid w:val="00EC5984"/>
    <w:rsid w:val="00ED138B"/>
    <w:rsid w:val="00EE4D42"/>
    <w:rsid w:val="00EF0AEF"/>
    <w:rsid w:val="00EF3C6C"/>
    <w:rsid w:val="00F0333A"/>
    <w:rsid w:val="00F07D97"/>
    <w:rsid w:val="00F15741"/>
    <w:rsid w:val="00F211A4"/>
    <w:rsid w:val="00F25432"/>
    <w:rsid w:val="00F45E7C"/>
    <w:rsid w:val="00F461C6"/>
    <w:rsid w:val="00F50206"/>
    <w:rsid w:val="00F549C2"/>
    <w:rsid w:val="00F54CB2"/>
    <w:rsid w:val="00F600B0"/>
    <w:rsid w:val="00F60D24"/>
    <w:rsid w:val="00F71FCB"/>
    <w:rsid w:val="00F75C5E"/>
    <w:rsid w:val="00F7773B"/>
    <w:rsid w:val="00F804BF"/>
    <w:rsid w:val="00F8187C"/>
    <w:rsid w:val="00F829F7"/>
    <w:rsid w:val="00F9489A"/>
    <w:rsid w:val="00FA0014"/>
    <w:rsid w:val="00FA176A"/>
    <w:rsid w:val="00FA7F47"/>
    <w:rsid w:val="00FC1257"/>
    <w:rsid w:val="00FC2025"/>
    <w:rsid w:val="00FC4CCA"/>
    <w:rsid w:val="00FD40E6"/>
    <w:rsid w:val="00FD55C8"/>
    <w:rsid w:val="00FD577B"/>
    <w:rsid w:val="00FE3565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ZKI-P-7/139/2013 z 29.4.2014</_x010d__x002e_j_x002e_>
    <Vazby xmlns="97f9b7a7-b627-4f79-ba26-855b997cb174" xsi:nil="true"/>
    <Popis xmlns="97f9b7a7-b627-4f79-ba26-855b997cb174">Ověření výsledků zeměměřické činnosti (dvou GP pro vymezení rozsahu věcného břemene) vykonaných osobou, která není k této činnosti odborně způsobilá. Jiný správní delikt na úseku zeměměřictví ve smyslu ust. § 17b odst. 1 písm. c) bodu 4. zákona č. 200/1994 Sb. Sankce: 5.000,- Kč.</Popis>
    <Vytvo_x0159_en xmlns="97f9b7a7-b627-4f79-ba26-855b997cb174">2014-06-08T22:00:00+00:00</Vytvo_x0159_en>
  </documentManagement>
</p:properties>
</file>

<file path=customXml/itemProps1.xml><?xml version="1.0" encoding="utf-8"?>
<ds:datastoreItem xmlns:ds="http://schemas.openxmlformats.org/officeDocument/2006/customXml" ds:itemID="{79595B31-98A8-4E4E-9CE1-F4BBBF7A6B8F}"/>
</file>

<file path=customXml/itemProps2.xml><?xml version="1.0" encoding="utf-8"?>
<ds:datastoreItem xmlns:ds="http://schemas.openxmlformats.org/officeDocument/2006/customXml" ds:itemID="{F528BF7F-8C18-479A-87EF-89BE423F8ED7}"/>
</file>

<file path=customXml/itemProps3.xml><?xml version="1.0" encoding="utf-8"?>
<ds:datastoreItem xmlns:ds="http://schemas.openxmlformats.org/officeDocument/2006/customXml" ds:itemID="{FE9D17A2-98A6-41E0-99BB-3ACB0692F09A}"/>
</file>

<file path=customXml/itemProps4.xml><?xml version="1.0" encoding="utf-8"?>
<ds:datastoreItem xmlns:ds="http://schemas.openxmlformats.org/officeDocument/2006/customXml" ds:itemID="{1A4086E5-2710-47CA-A793-9B3760C725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2117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pekarskaj</dc:creator>
  <cp:lastModifiedBy>pekarskaj</cp:lastModifiedBy>
  <cp:revision>8</cp:revision>
  <cp:lastPrinted>2013-08-23T12:19:00Z</cp:lastPrinted>
  <dcterms:created xsi:type="dcterms:W3CDTF">2014-06-02T13:28:00Z</dcterms:created>
  <dcterms:modified xsi:type="dcterms:W3CDTF">2014-06-09T07:26:00Z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