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Pr="00012217">
        <w:rPr>
          <w:rFonts w:ascii="Arial" w:hAnsi="Arial" w:cs="Arial"/>
          <w:b/>
          <w:sz w:val="22"/>
          <w:szCs w:val="22"/>
        </w:rPr>
        <w:t>-P-</w:t>
      </w:r>
      <w:r w:rsidR="00D26052">
        <w:rPr>
          <w:rFonts w:ascii="Arial" w:hAnsi="Arial" w:cs="Arial"/>
          <w:b/>
          <w:sz w:val="22"/>
          <w:szCs w:val="22"/>
        </w:rPr>
        <w:t>4</w:t>
      </w:r>
      <w:r w:rsidRPr="00012217">
        <w:rPr>
          <w:rFonts w:ascii="Arial" w:hAnsi="Arial" w:cs="Arial"/>
          <w:b/>
          <w:sz w:val="22"/>
          <w:szCs w:val="22"/>
        </w:rPr>
        <w:t>/</w:t>
      </w:r>
      <w:r w:rsidR="00D26052">
        <w:rPr>
          <w:rFonts w:ascii="Arial" w:hAnsi="Arial" w:cs="Arial"/>
          <w:b/>
          <w:sz w:val="22"/>
          <w:szCs w:val="22"/>
        </w:rPr>
        <w:t>102</w:t>
      </w:r>
      <w:r w:rsidRPr="00012217">
        <w:rPr>
          <w:rFonts w:ascii="Arial" w:hAnsi="Arial" w:cs="Arial"/>
          <w:b/>
          <w:sz w:val="22"/>
          <w:szCs w:val="22"/>
        </w:rPr>
        <w:t>/20</w:t>
      </w:r>
      <w:r w:rsidR="005D27AE">
        <w:rPr>
          <w:rFonts w:ascii="Arial" w:hAnsi="Arial" w:cs="Arial"/>
          <w:b/>
          <w:sz w:val="22"/>
          <w:szCs w:val="22"/>
        </w:rPr>
        <w:t>1</w:t>
      </w:r>
      <w:r w:rsidR="00195F96">
        <w:rPr>
          <w:rFonts w:ascii="Arial" w:hAnsi="Arial" w:cs="Arial"/>
          <w:b/>
          <w:sz w:val="22"/>
          <w:szCs w:val="22"/>
        </w:rPr>
        <w:t>3</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707DAB" w:rsidP="00A82D4A">
      <w:pPr>
        <w:jc w:val="right"/>
        <w:rPr>
          <w:rFonts w:ascii="Arial" w:hAnsi="Arial" w:cs="Arial"/>
          <w:b/>
          <w:bCs/>
          <w:sz w:val="22"/>
          <w:szCs w:val="22"/>
        </w:rPr>
      </w:pPr>
      <w:r>
        <w:rPr>
          <w:rFonts w:ascii="Arial" w:hAnsi="Arial" w:cs="Arial"/>
          <w:b/>
          <w:bCs/>
          <w:sz w:val="22"/>
          <w:szCs w:val="22"/>
        </w:rPr>
        <w:t>V Plzni dne</w:t>
      </w:r>
      <w:r w:rsidR="00A82D4A">
        <w:rPr>
          <w:rFonts w:ascii="Arial" w:hAnsi="Arial" w:cs="Arial"/>
          <w:b/>
          <w:bCs/>
          <w:sz w:val="22"/>
          <w:szCs w:val="22"/>
        </w:rPr>
        <w:t>:</w:t>
      </w:r>
      <w:r>
        <w:rPr>
          <w:rFonts w:ascii="Arial" w:hAnsi="Arial" w:cs="Arial"/>
          <w:b/>
          <w:bCs/>
          <w:sz w:val="22"/>
          <w:szCs w:val="22"/>
        </w:rPr>
        <w:t xml:space="preserve"> </w:t>
      </w:r>
      <w:proofErr w:type="gramStart"/>
      <w:r w:rsidR="0035078B">
        <w:rPr>
          <w:rFonts w:ascii="Arial" w:hAnsi="Arial" w:cs="Arial"/>
          <w:b/>
          <w:bCs/>
          <w:sz w:val="22"/>
          <w:szCs w:val="22"/>
        </w:rPr>
        <w:t>9</w:t>
      </w:r>
      <w:r w:rsidR="00CC691C" w:rsidRPr="00CC691C">
        <w:rPr>
          <w:rFonts w:ascii="Arial" w:hAnsi="Arial" w:cs="Arial"/>
          <w:b/>
          <w:bCs/>
          <w:sz w:val="22"/>
          <w:szCs w:val="22"/>
        </w:rPr>
        <w:t>.</w:t>
      </w:r>
      <w:r w:rsidR="00D26052">
        <w:rPr>
          <w:rFonts w:ascii="Arial" w:hAnsi="Arial" w:cs="Arial"/>
          <w:b/>
          <w:bCs/>
          <w:sz w:val="22"/>
          <w:szCs w:val="22"/>
        </w:rPr>
        <w:t>8</w:t>
      </w:r>
      <w:r w:rsidR="00CC691C" w:rsidRPr="00CC691C">
        <w:rPr>
          <w:rFonts w:ascii="Arial" w:hAnsi="Arial" w:cs="Arial"/>
          <w:b/>
          <w:bCs/>
          <w:sz w:val="22"/>
          <w:szCs w:val="22"/>
        </w:rPr>
        <w:t>.20</w:t>
      </w:r>
      <w:r w:rsidR="00C536FB">
        <w:rPr>
          <w:rFonts w:ascii="Arial" w:hAnsi="Arial" w:cs="Arial"/>
          <w:b/>
          <w:bCs/>
          <w:sz w:val="22"/>
          <w:szCs w:val="22"/>
        </w:rPr>
        <w:t>1</w:t>
      </w:r>
      <w:r w:rsidR="00D26052">
        <w:rPr>
          <w:rFonts w:ascii="Arial" w:hAnsi="Arial" w:cs="Arial"/>
          <w:b/>
          <w:bCs/>
          <w:sz w:val="22"/>
          <w:szCs w:val="22"/>
        </w:rPr>
        <w:t>3</w:t>
      </w:r>
      <w:proofErr w:type="gramEnd"/>
    </w:p>
    <w:p w:rsidR="00A82D4A" w:rsidRPr="00A82D4A" w:rsidRDefault="00A82D4A" w:rsidP="00A82D4A">
      <w:pPr>
        <w:jc w:val="right"/>
        <w:rPr>
          <w:rFonts w:ascii="Arial" w:hAnsi="Arial" w:cs="Arial"/>
          <w:b/>
          <w:bCs/>
          <w:sz w:val="22"/>
          <w:szCs w:val="22"/>
        </w:rPr>
      </w:pPr>
      <w:r>
        <w:rPr>
          <w:rFonts w:ascii="Arial" w:hAnsi="Arial" w:cs="Arial"/>
          <w:b/>
          <w:bCs/>
          <w:sz w:val="22"/>
          <w:szCs w:val="22"/>
        </w:rPr>
        <w:t xml:space="preserve">Vypraveno dne: </w:t>
      </w:r>
      <w:proofErr w:type="gramStart"/>
      <w:r w:rsidR="0035078B">
        <w:rPr>
          <w:rFonts w:ascii="Arial" w:hAnsi="Arial" w:cs="Arial"/>
          <w:b/>
          <w:bCs/>
          <w:sz w:val="22"/>
          <w:szCs w:val="22"/>
        </w:rPr>
        <w:t>9</w:t>
      </w:r>
      <w:r>
        <w:rPr>
          <w:rFonts w:ascii="Arial" w:hAnsi="Arial" w:cs="Arial"/>
          <w:b/>
          <w:bCs/>
          <w:sz w:val="22"/>
          <w:szCs w:val="22"/>
        </w:rPr>
        <w:t>.</w:t>
      </w:r>
      <w:r w:rsidR="00D26052">
        <w:rPr>
          <w:rFonts w:ascii="Arial" w:hAnsi="Arial" w:cs="Arial"/>
          <w:b/>
          <w:bCs/>
          <w:sz w:val="22"/>
          <w:szCs w:val="22"/>
        </w:rPr>
        <w:t>8</w:t>
      </w:r>
      <w:r>
        <w:rPr>
          <w:rFonts w:ascii="Arial" w:hAnsi="Arial" w:cs="Arial"/>
          <w:b/>
          <w:bCs/>
          <w:sz w:val="22"/>
          <w:szCs w:val="22"/>
        </w:rPr>
        <w:t>.201</w:t>
      </w:r>
      <w:r w:rsidR="00195F96">
        <w:rPr>
          <w:rFonts w:ascii="Arial" w:hAnsi="Arial" w:cs="Arial"/>
          <w:b/>
          <w:bCs/>
          <w:sz w:val="22"/>
          <w:szCs w:val="22"/>
        </w:rPr>
        <w:t>3</w:t>
      </w:r>
      <w:proofErr w:type="gramEnd"/>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EF28A0" w:rsidRPr="00EF28A0" w:rsidRDefault="00EF28A0" w:rsidP="00012217">
      <w:pPr>
        <w:tabs>
          <w:tab w:val="left" w:pos="7320"/>
        </w:tabs>
        <w:jc w:val="both"/>
        <w:rPr>
          <w:rFonts w:ascii="Arial" w:hAnsi="Arial" w:cs="Arial"/>
          <w:sz w:val="22"/>
          <w:szCs w:val="22"/>
        </w:rPr>
      </w:pPr>
    </w:p>
    <w:p w:rsidR="00A8518E" w:rsidRPr="00EF28A0" w:rsidRDefault="00FF5B31" w:rsidP="00EF28A0">
      <w:pPr>
        <w:tabs>
          <w:tab w:val="left" w:pos="7320"/>
        </w:tabs>
        <w:ind w:left="1701" w:hanging="1701"/>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Ing. </w:t>
      </w:r>
      <w:r w:rsidR="00487197">
        <w:rPr>
          <w:rFonts w:ascii="Arial" w:hAnsi="Arial" w:cs="Arial"/>
          <w:sz w:val="22"/>
          <w:szCs w:val="22"/>
        </w:rPr>
        <w:t>XX</w:t>
      </w:r>
      <w:r w:rsidR="00D26052">
        <w:rPr>
          <w:rFonts w:ascii="Arial" w:hAnsi="Arial" w:cs="Arial"/>
          <w:sz w:val="22"/>
          <w:szCs w:val="22"/>
        </w:rPr>
        <w:t xml:space="preserve">, nar. </w:t>
      </w:r>
      <w:proofErr w:type="spellStart"/>
      <w:r w:rsidR="00487197">
        <w:rPr>
          <w:rFonts w:ascii="Arial" w:hAnsi="Arial" w:cs="Arial"/>
          <w:sz w:val="22"/>
          <w:szCs w:val="22"/>
        </w:rPr>
        <w:t>xxx</w:t>
      </w:r>
      <w:proofErr w:type="spellEnd"/>
      <w:r w:rsidR="00D26052">
        <w:rPr>
          <w:rFonts w:ascii="Arial" w:hAnsi="Arial" w:cs="Arial"/>
          <w:sz w:val="22"/>
          <w:szCs w:val="22"/>
        </w:rPr>
        <w:t xml:space="preserve">, bytem </w:t>
      </w:r>
      <w:proofErr w:type="spellStart"/>
      <w:r w:rsidR="00487197">
        <w:rPr>
          <w:rFonts w:ascii="Arial" w:hAnsi="Arial" w:cs="Arial"/>
          <w:sz w:val="22"/>
          <w:szCs w:val="22"/>
        </w:rPr>
        <w:t>Xxx</w:t>
      </w:r>
      <w:proofErr w:type="spellEnd"/>
      <w:r w:rsidR="00D26052">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 (dále jen „zeměměřický zákon“)</w:t>
      </w:r>
      <w:r w:rsidR="00693E4B" w:rsidRPr="00EF28A0">
        <w:rPr>
          <w:rFonts w:ascii="Arial" w:hAnsi="Arial" w:cs="Arial"/>
          <w:sz w:val="22"/>
          <w:szCs w:val="22"/>
        </w:rPr>
        <w:t>, vedeném vůči Ing.</w:t>
      </w:r>
      <w:r w:rsidR="00EF28A0" w:rsidRPr="00EF28A0">
        <w:rPr>
          <w:rFonts w:ascii="Arial" w:hAnsi="Arial" w:cs="Arial"/>
          <w:sz w:val="22"/>
          <w:szCs w:val="22"/>
        </w:rPr>
        <w:t xml:space="preserve"> </w:t>
      </w:r>
      <w:r w:rsidR="00487197">
        <w:rPr>
          <w:rFonts w:ascii="Arial" w:hAnsi="Arial" w:cs="Arial"/>
          <w:sz w:val="22"/>
          <w:szCs w:val="22"/>
        </w:rPr>
        <w:t>XX</w:t>
      </w:r>
      <w:r w:rsidR="009E143B">
        <w:rPr>
          <w:rFonts w:ascii="Arial" w:hAnsi="Arial" w:cs="Arial"/>
          <w:sz w:val="22"/>
          <w:szCs w:val="22"/>
        </w:rPr>
        <w:t xml:space="preserve">, </w:t>
      </w:r>
      <w:r w:rsidR="00332D81">
        <w:rPr>
          <w:rFonts w:ascii="Arial" w:hAnsi="Arial" w:cs="Arial"/>
          <w:sz w:val="22"/>
          <w:szCs w:val="22"/>
        </w:rPr>
        <w:t>n</w:t>
      </w:r>
      <w:r w:rsidR="00332D81">
        <w:rPr>
          <w:rFonts w:ascii="Arial" w:hAnsi="Arial" w:cs="Arial"/>
          <w:sz w:val="22"/>
        </w:rPr>
        <w:t xml:space="preserve">ar. </w:t>
      </w:r>
      <w:proofErr w:type="spellStart"/>
      <w:r w:rsidR="00487197">
        <w:rPr>
          <w:rFonts w:ascii="Arial" w:hAnsi="Arial" w:cs="Arial"/>
          <w:sz w:val="22"/>
        </w:rPr>
        <w:t>xxx</w:t>
      </w:r>
      <w:proofErr w:type="spellEnd"/>
      <w:r w:rsidR="00332D81" w:rsidRPr="00740D60">
        <w:rPr>
          <w:rFonts w:ascii="Arial" w:hAnsi="Arial" w:cs="Arial"/>
          <w:sz w:val="22"/>
          <w:szCs w:val="22"/>
        </w:rPr>
        <w:t xml:space="preserve">, bytem </w:t>
      </w:r>
      <w:proofErr w:type="spellStart"/>
      <w:r w:rsidR="00487197">
        <w:rPr>
          <w:rFonts w:ascii="Arial" w:hAnsi="Arial" w:cs="Arial"/>
          <w:sz w:val="22"/>
          <w:szCs w:val="22"/>
        </w:rPr>
        <w:t>Xxx</w:t>
      </w:r>
      <w:proofErr w:type="spellEnd"/>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290485" w:rsidRPr="00290485" w:rsidRDefault="00EF28A0" w:rsidP="00290485">
      <w:pPr>
        <w:pStyle w:val="Odstavecseseznamem"/>
        <w:numPr>
          <w:ilvl w:val="0"/>
          <w:numId w:val="31"/>
        </w:numPr>
        <w:tabs>
          <w:tab w:val="left" w:pos="9180"/>
        </w:tabs>
        <w:ind w:left="284" w:hanging="284"/>
        <w:jc w:val="both"/>
        <w:rPr>
          <w:rFonts w:ascii="Arial" w:hAnsi="Arial" w:cs="Arial"/>
          <w:b/>
          <w:sz w:val="22"/>
          <w:szCs w:val="22"/>
        </w:rPr>
      </w:pPr>
      <w:r w:rsidRPr="00290485">
        <w:rPr>
          <w:rFonts w:ascii="Arial" w:hAnsi="Arial" w:cs="Arial"/>
          <w:b/>
          <w:sz w:val="22"/>
          <w:szCs w:val="22"/>
        </w:rPr>
        <w:t xml:space="preserve">Ing. </w:t>
      </w:r>
      <w:r w:rsidR="00487197">
        <w:rPr>
          <w:rFonts w:ascii="Arial" w:hAnsi="Arial" w:cs="Arial"/>
          <w:b/>
          <w:sz w:val="22"/>
          <w:szCs w:val="22"/>
        </w:rPr>
        <w:t>XX</w:t>
      </w:r>
      <w:r w:rsidRPr="00290485">
        <w:rPr>
          <w:rFonts w:ascii="Arial" w:hAnsi="Arial" w:cs="Arial"/>
          <w:b/>
          <w:sz w:val="22"/>
          <w:szCs w:val="22"/>
        </w:rPr>
        <w:t xml:space="preserve">, </w:t>
      </w:r>
      <w:r w:rsidR="00332D81" w:rsidRPr="00290485">
        <w:rPr>
          <w:rFonts w:ascii="Arial" w:hAnsi="Arial" w:cs="Arial"/>
          <w:b/>
          <w:sz w:val="22"/>
          <w:szCs w:val="22"/>
        </w:rPr>
        <w:t xml:space="preserve">nar. </w:t>
      </w:r>
      <w:proofErr w:type="spellStart"/>
      <w:r w:rsidR="00487197">
        <w:rPr>
          <w:rFonts w:ascii="Arial" w:hAnsi="Arial" w:cs="Arial"/>
          <w:b/>
          <w:sz w:val="22"/>
          <w:szCs w:val="22"/>
        </w:rPr>
        <w:t>xxx</w:t>
      </w:r>
      <w:proofErr w:type="spellEnd"/>
      <w:r w:rsidR="00332D81" w:rsidRPr="00290485">
        <w:rPr>
          <w:rFonts w:ascii="Arial" w:hAnsi="Arial" w:cs="Arial"/>
          <w:b/>
          <w:sz w:val="22"/>
          <w:szCs w:val="22"/>
        </w:rPr>
        <w:t xml:space="preserve">, bytem </w:t>
      </w:r>
      <w:proofErr w:type="spellStart"/>
      <w:r w:rsidR="00487197">
        <w:rPr>
          <w:rFonts w:ascii="Arial" w:hAnsi="Arial" w:cs="Arial"/>
          <w:b/>
          <w:sz w:val="22"/>
          <w:szCs w:val="22"/>
        </w:rPr>
        <w:t>Xxx</w:t>
      </w:r>
      <w:proofErr w:type="spellEnd"/>
      <w:r w:rsidR="00332D81" w:rsidRPr="00290485">
        <w:rPr>
          <w:rFonts w:ascii="Arial" w:hAnsi="Arial" w:cs="Arial"/>
          <w:b/>
          <w:sz w:val="22"/>
          <w:szCs w:val="22"/>
        </w:rPr>
        <w:t xml:space="preserve">, číslo úředního oprávnění </w:t>
      </w:r>
      <w:proofErr w:type="spellStart"/>
      <w:r w:rsidR="00487197">
        <w:rPr>
          <w:rFonts w:ascii="Arial" w:hAnsi="Arial" w:cs="Arial"/>
          <w:b/>
          <w:sz w:val="22"/>
          <w:szCs w:val="22"/>
        </w:rPr>
        <w:t>xxx</w:t>
      </w:r>
      <w:proofErr w:type="spellEnd"/>
      <w:r w:rsidR="00707DAB" w:rsidRPr="00290485">
        <w:rPr>
          <w:rFonts w:ascii="Arial" w:hAnsi="Arial" w:cs="Arial"/>
          <w:b/>
          <w:sz w:val="22"/>
          <w:szCs w:val="22"/>
        </w:rPr>
        <w:t xml:space="preserve">, </w:t>
      </w:r>
      <w:r w:rsidR="00CA337A" w:rsidRPr="00290485">
        <w:rPr>
          <w:rFonts w:ascii="Arial" w:hAnsi="Arial" w:cs="Arial"/>
          <w:b/>
          <w:bCs/>
          <w:sz w:val="22"/>
          <w:szCs w:val="22"/>
        </w:rPr>
        <w:t>se dopustil porušení pořádku na úseku zeměměřictví – jiného správního deliktu podle § 17b odst.</w:t>
      </w:r>
      <w:r w:rsidR="00887FB6" w:rsidRPr="00290485">
        <w:rPr>
          <w:rFonts w:ascii="Arial" w:hAnsi="Arial" w:cs="Arial"/>
          <w:b/>
          <w:bCs/>
          <w:sz w:val="22"/>
          <w:szCs w:val="22"/>
        </w:rPr>
        <w:t xml:space="preserve"> </w:t>
      </w:r>
      <w:r w:rsidR="00CA337A" w:rsidRPr="00290485">
        <w:rPr>
          <w:rFonts w:ascii="Arial" w:hAnsi="Arial" w:cs="Arial"/>
          <w:b/>
          <w:bCs/>
          <w:sz w:val="22"/>
          <w:szCs w:val="22"/>
        </w:rPr>
        <w:t>1 písmeno c) bod 1. zákona č. 200/1994 Sb., o zeměměřictví</w:t>
      </w:r>
      <w:r w:rsidR="00827B1D" w:rsidRPr="00290485">
        <w:rPr>
          <w:rFonts w:ascii="Arial" w:hAnsi="Arial" w:cs="Arial"/>
          <w:b/>
          <w:bCs/>
          <w:sz w:val="22"/>
          <w:szCs w:val="22"/>
        </w:rPr>
        <w:t xml:space="preserve"> (zeměměřický zákon),</w:t>
      </w:r>
      <w:r w:rsidR="00693E4B" w:rsidRPr="00290485">
        <w:rPr>
          <w:rFonts w:ascii="Arial" w:hAnsi="Arial" w:cs="Arial"/>
          <w:b/>
          <w:bCs/>
          <w:sz w:val="22"/>
          <w:szCs w:val="22"/>
        </w:rPr>
        <w:t xml:space="preserve"> v platném znění</w:t>
      </w:r>
      <w:r w:rsidR="00ED138B" w:rsidRPr="00290485">
        <w:rPr>
          <w:rFonts w:ascii="Arial" w:hAnsi="Arial" w:cs="Arial"/>
          <w:b/>
          <w:bCs/>
          <w:sz w:val="22"/>
          <w:szCs w:val="22"/>
        </w:rPr>
        <w:t xml:space="preserve">, když </w:t>
      </w:r>
      <w:r w:rsidR="00CA337A" w:rsidRPr="00290485">
        <w:rPr>
          <w:rFonts w:ascii="Arial" w:hAnsi="Arial" w:cs="Arial"/>
          <w:b/>
          <w:bCs/>
          <w:sz w:val="22"/>
          <w:szCs w:val="22"/>
        </w:rPr>
        <w:t>nedodržel po</w:t>
      </w:r>
      <w:r w:rsidR="00ED138B" w:rsidRPr="00290485">
        <w:rPr>
          <w:rFonts w:ascii="Arial" w:hAnsi="Arial" w:cs="Arial"/>
          <w:b/>
          <w:bCs/>
          <w:sz w:val="22"/>
          <w:szCs w:val="22"/>
        </w:rPr>
        <w:t>vinnosti</w:t>
      </w:r>
      <w:r w:rsidR="00CA337A" w:rsidRPr="00290485">
        <w:rPr>
          <w:rFonts w:ascii="Arial" w:hAnsi="Arial" w:cs="Arial"/>
          <w:b/>
          <w:bCs/>
          <w:sz w:val="22"/>
          <w:szCs w:val="22"/>
        </w:rPr>
        <w:t xml:space="preserve"> </w:t>
      </w:r>
      <w:r w:rsidR="000C1A0D" w:rsidRPr="00290485">
        <w:rPr>
          <w:rFonts w:ascii="Arial" w:hAnsi="Arial" w:cs="Arial"/>
          <w:b/>
          <w:bCs/>
          <w:sz w:val="22"/>
          <w:szCs w:val="22"/>
        </w:rPr>
        <w:t xml:space="preserve">stanovené tímto zákonem </w:t>
      </w:r>
      <w:r w:rsidR="00CA337A" w:rsidRPr="00290485">
        <w:rPr>
          <w:rFonts w:ascii="Arial" w:hAnsi="Arial" w:cs="Arial"/>
          <w:b/>
          <w:bCs/>
          <w:sz w:val="22"/>
          <w:szCs w:val="22"/>
        </w:rPr>
        <w:t>pro ověřování výsledků zeměměřických činností využívaných pro katastr nemovitostí České republiky</w:t>
      </w:r>
      <w:r w:rsidR="002310D9" w:rsidRPr="00290485">
        <w:rPr>
          <w:rFonts w:ascii="Arial" w:hAnsi="Arial" w:cs="Arial"/>
          <w:b/>
          <w:bCs/>
          <w:sz w:val="22"/>
          <w:szCs w:val="22"/>
        </w:rPr>
        <w:t xml:space="preserve">, konkrétně </w:t>
      </w:r>
      <w:proofErr w:type="spellStart"/>
      <w:r w:rsidR="002310D9" w:rsidRPr="00290485">
        <w:rPr>
          <w:rFonts w:ascii="Arial" w:hAnsi="Arial" w:cs="Arial"/>
          <w:b/>
          <w:bCs/>
          <w:sz w:val="22"/>
          <w:szCs w:val="22"/>
        </w:rPr>
        <w:t>ust</w:t>
      </w:r>
      <w:proofErr w:type="spellEnd"/>
      <w:r w:rsidR="002310D9" w:rsidRPr="00290485">
        <w:rPr>
          <w:rFonts w:ascii="Arial" w:hAnsi="Arial" w:cs="Arial"/>
          <w:b/>
          <w:bCs/>
          <w:sz w:val="22"/>
          <w:szCs w:val="22"/>
        </w:rPr>
        <w:t>. § 16 odst. 1 písm. a)</w:t>
      </w:r>
      <w:r w:rsidR="00CA337A" w:rsidRPr="00290485">
        <w:rPr>
          <w:rFonts w:ascii="Arial" w:hAnsi="Arial" w:cs="Arial"/>
          <w:b/>
          <w:bCs/>
          <w:sz w:val="22"/>
          <w:szCs w:val="22"/>
        </w:rPr>
        <w:t xml:space="preserve"> tím, že</w:t>
      </w:r>
      <w:r w:rsidR="008A02BC" w:rsidRPr="00290485">
        <w:rPr>
          <w:rFonts w:ascii="Arial" w:hAnsi="Arial" w:cs="Arial"/>
          <w:b/>
          <w:bCs/>
          <w:sz w:val="22"/>
          <w:szCs w:val="22"/>
        </w:rPr>
        <w:t xml:space="preserve"> </w:t>
      </w:r>
      <w:r w:rsidR="00C8230F" w:rsidRPr="00290485">
        <w:rPr>
          <w:rFonts w:ascii="Arial" w:hAnsi="Arial" w:cs="Arial"/>
          <w:b/>
          <w:bCs/>
          <w:sz w:val="22"/>
          <w:szCs w:val="22"/>
        </w:rPr>
        <w:t xml:space="preserve">ověřil </w:t>
      </w:r>
      <w:r w:rsidR="00332D81" w:rsidRPr="00290485">
        <w:rPr>
          <w:rFonts w:ascii="Arial" w:hAnsi="Arial" w:cs="Arial"/>
          <w:b/>
          <w:sz w:val="22"/>
          <w:szCs w:val="22"/>
        </w:rPr>
        <w:t xml:space="preserve">dne </w:t>
      </w:r>
      <w:r w:rsidR="00290485">
        <w:rPr>
          <w:rFonts w:ascii="Arial" w:hAnsi="Arial" w:cs="Arial"/>
          <w:b/>
          <w:sz w:val="22"/>
          <w:szCs w:val="22"/>
        </w:rPr>
        <w:t>19.7.2012</w:t>
      </w:r>
      <w:r w:rsidR="00332D81" w:rsidRPr="00290485">
        <w:rPr>
          <w:rFonts w:ascii="Arial" w:hAnsi="Arial" w:cs="Arial"/>
          <w:b/>
          <w:sz w:val="22"/>
          <w:szCs w:val="22"/>
        </w:rPr>
        <w:t xml:space="preserve"> pod č. </w:t>
      </w:r>
      <w:proofErr w:type="spellStart"/>
      <w:r w:rsidR="00487197">
        <w:rPr>
          <w:rFonts w:ascii="Arial" w:hAnsi="Arial" w:cs="Arial"/>
          <w:b/>
          <w:sz w:val="22"/>
          <w:szCs w:val="22"/>
        </w:rPr>
        <w:t>xxx</w:t>
      </w:r>
      <w:proofErr w:type="spellEnd"/>
      <w:r w:rsidR="00332D81" w:rsidRPr="00290485">
        <w:rPr>
          <w:rFonts w:ascii="Arial" w:hAnsi="Arial" w:cs="Arial"/>
          <w:b/>
          <w:sz w:val="22"/>
          <w:szCs w:val="22"/>
        </w:rPr>
        <w:t xml:space="preserve"> </w:t>
      </w:r>
      <w:r w:rsidR="00332D81" w:rsidRPr="00290485">
        <w:rPr>
          <w:rFonts w:ascii="Arial" w:hAnsi="Arial" w:cs="Arial"/>
          <w:b/>
          <w:bCs/>
          <w:sz w:val="22"/>
          <w:szCs w:val="22"/>
        </w:rPr>
        <w:t>z evidence ověřovaných výsledků</w:t>
      </w:r>
      <w:r w:rsidR="00332D81" w:rsidRPr="00290485">
        <w:rPr>
          <w:rFonts w:ascii="Arial" w:hAnsi="Arial" w:cs="Arial"/>
          <w:b/>
          <w:sz w:val="22"/>
          <w:szCs w:val="22"/>
        </w:rPr>
        <w:t xml:space="preserve"> geometrický plán č. </w:t>
      </w:r>
      <w:proofErr w:type="spellStart"/>
      <w:r w:rsidR="00487197">
        <w:rPr>
          <w:rFonts w:ascii="Arial" w:hAnsi="Arial" w:cs="Arial"/>
          <w:b/>
          <w:sz w:val="22"/>
          <w:szCs w:val="22"/>
        </w:rPr>
        <w:t>xxx</w:t>
      </w:r>
      <w:proofErr w:type="spellEnd"/>
      <w:r w:rsidR="00290485">
        <w:rPr>
          <w:rFonts w:ascii="Arial" w:hAnsi="Arial" w:cs="Arial"/>
          <w:b/>
          <w:sz w:val="22"/>
          <w:szCs w:val="22"/>
        </w:rPr>
        <w:t xml:space="preserve"> v </w:t>
      </w:r>
      <w:proofErr w:type="gramStart"/>
      <w:r w:rsidR="00290485">
        <w:rPr>
          <w:rFonts w:ascii="Arial" w:hAnsi="Arial" w:cs="Arial"/>
          <w:b/>
          <w:sz w:val="22"/>
          <w:szCs w:val="22"/>
        </w:rPr>
        <w:t>k.</w:t>
      </w:r>
      <w:proofErr w:type="spellStart"/>
      <w:r w:rsidR="00290485">
        <w:rPr>
          <w:rFonts w:ascii="Arial" w:hAnsi="Arial" w:cs="Arial"/>
          <w:b/>
          <w:sz w:val="22"/>
          <w:szCs w:val="22"/>
        </w:rPr>
        <w:t>ú</w:t>
      </w:r>
      <w:proofErr w:type="spellEnd"/>
      <w:r w:rsidR="00290485">
        <w:rPr>
          <w:rFonts w:ascii="Arial" w:hAnsi="Arial" w:cs="Arial"/>
          <w:b/>
          <w:sz w:val="22"/>
          <w:szCs w:val="22"/>
        </w:rPr>
        <w:t>.</w:t>
      </w:r>
      <w:proofErr w:type="gramEnd"/>
      <w:r w:rsidR="00290485">
        <w:rPr>
          <w:rFonts w:ascii="Arial" w:hAnsi="Arial" w:cs="Arial"/>
          <w:b/>
          <w:sz w:val="22"/>
          <w:szCs w:val="22"/>
        </w:rPr>
        <w:t xml:space="preserve"> </w:t>
      </w:r>
      <w:proofErr w:type="spellStart"/>
      <w:r w:rsidR="00487197">
        <w:rPr>
          <w:rFonts w:ascii="Arial" w:hAnsi="Arial" w:cs="Arial"/>
          <w:b/>
          <w:sz w:val="22"/>
          <w:szCs w:val="22"/>
        </w:rPr>
        <w:t>Xxx</w:t>
      </w:r>
      <w:proofErr w:type="spellEnd"/>
      <w:r w:rsidR="00332D81" w:rsidRPr="00290485">
        <w:rPr>
          <w:rFonts w:ascii="Arial" w:hAnsi="Arial" w:cs="Arial"/>
          <w:b/>
          <w:sz w:val="22"/>
          <w:szCs w:val="22"/>
        </w:rPr>
        <w:t xml:space="preserve">, </w:t>
      </w:r>
      <w:r w:rsidR="00C8230F" w:rsidRPr="00290485">
        <w:rPr>
          <w:rFonts w:ascii="Arial" w:hAnsi="Arial" w:cs="Arial"/>
          <w:b/>
          <w:sz w:val="22"/>
          <w:szCs w:val="22"/>
        </w:rPr>
        <w:t>kter</w:t>
      </w:r>
      <w:r w:rsidR="00290485">
        <w:rPr>
          <w:rFonts w:ascii="Arial" w:hAnsi="Arial" w:cs="Arial"/>
          <w:b/>
          <w:sz w:val="22"/>
          <w:szCs w:val="22"/>
        </w:rPr>
        <w:t>ý</w:t>
      </w:r>
      <w:r w:rsidR="00C8230F" w:rsidRPr="00290485">
        <w:rPr>
          <w:rFonts w:ascii="Arial" w:hAnsi="Arial" w:cs="Arial"/>
          <w:b/>
          <w:sz w:val="22"/>
          <w:szCs w:val="22"/>
        </w:rPr>
        <w:t xml:space="preserve"> </w:t>
      </w:r>
      <w:r w:rsidR="004460E8" w:rsidRPr="00290485">
        <w:rPr>
          <w:rFonts w:ascii="Arial" w:hAnsi="Arial" w:cs="Arial"/>
          <w:b/>
          <w:bCs/>
          <w:sz w:val="22"/>
          <w:szCs w:val="22"/>
        </w:rPr>
        <w:t>nesplňuj</w:t>
      </w:r>
      <w:r w:rsidR="00290485">
        <w:rPr>
          <w:rFonts w:ascii="Arial" w:hAnsi="Arial" w:cs="Arial"/>
          <w:b/>
          <w:bCs/>
          <w:sz w:val="22"/>
          <w:szCs w:val="22"/>
        </w:rPr>
        <w:t>e</w:t>
      </w:r>
      <w:r w:rsidR="004460E8" w:rsidRPr="00290485">
        <w:rPr>
          <w:rFonts w:ascii="Arial" w:hAnsi="Arial" w:cs="Arial"/>
          <w:b/>
          <w:bCs/>
          <w:sz w:val="22"/>
          <w:szCs w:val="22"/>
        </w:rPr>
        <w:t xml:space="preserve"> </w:t>
      </w:r>
      <w:r w:rsidR="00F10D16" w:rsidRPr="00290485">
        <w:rPr>
          <w:rFonts w:ascii="Arial" w:hAnsi="Arial" w:cs="Arial"/>
          <w:b/>
          <w:bCs/>
          <w:sz w:val="22"/>
          <w:szCs w:val="22"/>
        </w:rPr>
        <w:t>po</w:t>
      </w:r>
      <w:r w:rsidR="00C8230F" w:rsidRPr="00290485">
        <w:rPr>
          <w:rFonts w:ascii="Arial" w:hAnsi="Arial" w:cs="Arial"/>
          <w:b/>
          <w:bCs/>
          <w:sz w:val="22"/>
          <w:szCs w:val="22"/>
        </w:rPr>
        <w:t>žadav</w:t>
      </w:r>
      <w:r w:rsidR="00F10D16" w:rsidRPr="00290485">
        <w:rPr>
          <w:rFonts w:ascii="Arial" w:hAnsi="Arial" w:cs="Arial"/>
          <w:b/>
          <w:bCs/>
          <w:sz w:val="22"/>
          <w:szCs w:val="22"/>
        </w:rPr>
        <w:t>ky</w:t>
      </w:r>
      <w:r w:rsidR="004460E8" w:rsidRPr="00290485">
        <w:rPr>
          <w:rFonts w:ascii="Arial" w:hAnsi="Arial" w:cs="Arial"/>
          <w:b/>
          <w:bCs/>
          <w:sz w:val="22"/>
          <w:szCs w:val="22"/>
        </w:rPr>
        <w:t xml:space="preserve"> </w:t>
      </w:r>
      <w:r w:rsidR="00C8230F" w:rsidRPr="00290485">
        <w:rPr>
          <w:rFonts w:ascii="Arial" w:hAnsi="Arial" w:cs="Arial"/>
          <w:b/>
          <w:bCs/>
          <w:sz w:val="22"/>
          <w:szCs w:val="22"/>
        </w:rPr>
        <w:t>stanovené</w:t>
      </w:r>
      <w:r w:rsidR="004460E8" w:rsidRPr="00290485">
        <w:rPr>
          <w:rFonts w:ascii="Arial" w:hAnsi="Arial" w:cs="Arial"/>
          <w:b/>
          <w:bCs/>
          <w:sz w:val="22"/>
          <w:szCs w:val="22"/>
        </w:rPr>
        <w:t xml:space="preserve"> vyhlášk</w:t>
      </w:r>
      <w:r w:rsidR="00C8230F" w:rsidRPr="00290485">
        <w:rPr>
          <w:rFonts w:ascii="Arial" w:hAnsi="Arial" w:cs="Arial"/>
          <w:b/>
          <w:bCs/>
          <w:sz w:val="22"/>
          <w:szCs w:val="22"/>
        </w:rPr>
        <w:t>ou</w:t>
      </w:r>
      <w:r w:rsidR="004460E8" w:rsidRPr="00290485">
        <w:rPr>
          <w:rFonts w:ascii="Arial" w:hAnsi="Arial" w:cs="Arial"/>
          <w:b/>
          <w:bCs/>
          <w:sz w:val="22"/>
          <w:szCs w:val="22"/>
        </w:rPr>
        <w:t xml:space="preserve"> č. 26/2007 Sb. (katastrální vyhláška), v platném znění</w:t>
      </w:r>
      <w:r w:rsidR="00F10D16" w:rsidRPr="00290485">
        <w:rPr>
          <w:rFonts w:ascii="Arial" w:hAnsi="Arial" w:cs="Arial"/>
          <w:b/>
          <w:bCs/>
          <w:sz w:val="22"/>
          <w:szCs w:val="22"/>
        </w:rPr>
        <w:t xml:space="preserve">, </w:t>
      </w:r>
      <w:r w:rsidR="00C8230F" w:rsidRPr="00290485">
        <w:rPr>
          <w:rFonts w:ascii="Arial" w:hAnsi="Arial" w:cs="Arial"/>
          <w:b/>
          <w:bCs/>
          <w:sz w:val="22"/>
          <w:szCs w:val="22"/>
        </w:rPr>
        <w:t>na s</w:t>
      </w:r>
      <w:r w:rsidR="00F10D16" w:rsidRPr="00290485">
        <w:rPr>
          <w:rFonts w:ascii="Arial" w:hAnsi="Arial" w:cs="Arial"/>
          <w:b/>
          <w:bCs/>
          <w:sz w:val="22"/>
          <w:szCs w:val="22"/>
        </w:rPr>
        <w:t>právnost a úplnost náležitostí</w:t>
      </w:r>
      <w:r w:rsidR="004460E8" w:rsidRPr="00290485">
        <w:rPr>
          <w:rFonts w:ascii="Arial" w:hAnsi="Arial" w:cs="Arial"/>
          <w:b/>
          <w:bCs/>
          <w:sz w:val="22"/>
          <w:szCs w:val="22"/>
        </w:rPr>
        <w:t>.</w:t>
      </w:r>
    </w:p>
    <w:p w:rsidR="00290485" w:rsidRPr="00290485" w:rsidRDefault="00290485" w:rsidP="00290485">
      <w:pPr>
        <w:pStyle w:val="Odstavecseseznamem"/>
        <w:tabs>
          <w:tab w:val="left" w:pos="9180"/>
        </w:tabs>
        <w:ind w:left="284"/>
        <w:jc w:val="both"/>
        <w:rPr>
          <w:rFonts w:ascii="Arial" w:hAnsi="Arial" w:cs="Arial"/>
          <w:b/>
          <w:sz w:val="22"/>
          <w:szCs w:val="22"/>
        </w:rPr>
      </w:pPr>
    </w:p>
    <w:p w:rsidR="00CA337A" w:rsidRPr="00290485" w:rsidRDefault="00CA337A" w:rsidP="00290485">
      <w:pPr>
        <w:pStyle w:val="Odstavecseseznamem"/>
        <w:numPr>
          <w:ilvl w:val="0"/>
          <w:numId w:val="31"/>
        </w:numPr>
        <w:tabs>
          <w:tab w:val="left" w:pos="9180"/>
        </w:tabs>
        <w:ind w:left="284" w:hanging="284"/>
        <w:jc w:val="both"/>
        <w:rPr>
          <w:rFonts w:ascii="Arial" w:hAnsi="Arial" w:cs="Arial"/>
          <w:b/>
          <w:sz w:val="22"/>
          <w:szCs w:val="22"/>
        </w:rPr>
      </w:pPr>
      <w:r w:rsidRPr="00290485">
        <w:rPr>
          <w:rFonts w:ascii="Arial" w:hAnsi="Arial" w:cs="Arial"/>
          <w:b/>
          <w:bCs/>
          <w:sz w:val="22"/>
          <w:szCs w:val="22"/>
        </w:rPr>
        <w:t>Zeměměřický a katastrální inspektorát v Plzni ukládá podle § 17b odst. 2 zákona č. 200/1994 Sb., o zeměměřictví</w:t>
      </w:r>
      <w:r w:rsidR="00827B1D" w:rsidRPr="00290485">
        <w:rPr>
          <w:rFonts w:ascii="Arial" w:hAnsi="Arial" w:cs="Arial"/>
          <w:b/>
          <w:bCs/>
          <w:sz w:val="22"/>
          <w:szCs w:val="22"/>
        </w:rPr>
        <w:t>,</w:t>
      </w:r>
      <w:r w:rsidR="00915482" w:rsidRPr="00290485">
        <w:rPr>
          <w:rFonts w:ascii="Arial" w:hAnsi="Arial" w:cs="Arial"/>
          <w:b/>
          <w:bCs/>
          <w:sz w:val="22"/>
          <w:szCs w:val="22"/>
        </w:rPr>
        <w:t xml:space="preserve"> v platném znění</w:t>
      </w:r>
      <w:r w:rsidRPr="00290485">
        <w:rPr>
          <w:rFonts w:ascii="Arial" w:hAnsi="Arial" w:cs="Arial"/>
          <w:b/>
          <w:bCs/>
          <w:sz w:val="22"/>
          <w:szCs w:val="22"/>
        </w:rPr>
        <w:t xml:space="preserve">, za tento správní delikt Ing. </w:t>
      </w:r>
      <w:r w:rsidR="00487197">
        <w:rPr>
          <w:rFonts w:ascii="Arial" w:hAnsi="Arial" w:cs="Arial"/>
          <w:b/>
          <w:bCs/>
          <w:sz w:val="22"/>
          <w:szCs w:val="22"/>
        </w:rPr>
        <w:t>XX</w:t>
      </w:r>
      <w:r w:rsidRPr="00290485">
        <w:rPr>
          <w:rFonts w:ascii="Arial" w:hAnsi="Arial" w:cs="Arial"/>
          <w:b/>
          <w:bCs/>
          <w:sz w:val="22"/>
          <w:szCs w:val="22"/>
        </w:rPr>
        <w:t xml:space="preserve"> </w:t>
      </w:r>
      <w:r w:rsidRPr="00290485">
        <w:rPr>
          <w:rFonts w:ascii="Arial" w:hAnsi="Arial" w:cs="Arial"/>
          <w:b/>
          <w:bCs/>
          <w:sz w:val="22"/>
          <w:szCs w:val="22"/>
          <w:u w:val="single"/>
        </w:rPr>
        <w:t xml:space="preserve">pokutu ve výši </w:t>
      </w:r>
      <w:r w:rsidR="00290485">
        <w:rPr>
          <w:rFonts w:ascii="Arial" w:hAnsi="Arial" w:cs="Arial"/>
          <w:b/>
          <w:bCs/>
          <w:sz w:val="22"/>
          <w:szCs w:val="22"/>
          <w:u w:val="single"/>
        </w:rPr>
        <w:t>1</w:t>
      </w:r>
      <w:r w:rsidR="00A82D4A" w:rsidRPr="00290485">
        <w:rPr>
          <w:rFonts w:ascii="Arial" w:hAnsi="Arial" w:cs="Arial"/>
          <w:b/>
          <w:bCs/>
          <w:sz w:val="22"/>
          <w:szCs w:val="22"/>
          <w:u w:val="single"/>
        </w:rPr>
        <w:t>0</w:t>
      </w:r>
      <w:r w:rsidR="00C8230F" w:rsidRPr="00290485">
        <w:rPr>
          <w:rFonts w:ascii="Arial" w:hAnsi="Arial" w:cs="Arial"/>
          <w:b/>
          <w:bCs/>
          <w:sz w:val="22"/>
          <w:szCs w:val="22"/>
          <w:u w:val="single"/>
        </w:rPr>
        <w:t>.</w:t>
      </w:r>
      <w:r w:rsidRPr="00290485">
        <w:rPr>
          <w:rFonts w:ascii="Arial" w:hAnsi="Arial" w:cs="Arial"/>
          <w:b/>
          <w:bCs/>
          <w:sz w:val="22"/>
          <w:szCs w:val="22"/>
          <w:u w:val="single"/>
        </w:rPr>
        <w:t>000,-Kč</w:t>
      </w:r>
      <w:r w:rsidRPr="00290485">
        <w:rPr>
          <w:rFonts w:ascii="Arial" w:hAnsi="Arial" w:cs="Arial"/>
          <w:b/>
          <w:bCs/>
          <w:sz w:val="22"/>
          <w:szCs w:val="22"/>
        </w:rPr>
        <w:t xml:space="preserve"> (slovy </w:t>
      </w:r>
      <w:proofErr w:type="spellStart"/>
      <w:r w:rsidR="00290485">
        <w:rPr>
          <w:rFonts w:ascii="Arial" w:hAnsi="Arial" w:cs="Arial"/>
          <w:b/>
          <w:bCs/>
          <w:sz w:val="22"/>
          <w:szCs w:val="22"/>
        </w:rPr>
        <w:t>dese</w:t>
      </w:r>
      <w:r w:rsidR="00A82D4A" w:rsidRPr="00290485">
        <w:rPr>
          <w:rFonts w:ascii="Arial" w:hAnsi="Arial" w:cs="Arial"/>
          <w:b/>
          <w:bCs/>
          <w:sz w:val="22"/>
          <w:szCs w:val="22"/>
        </w:rPr>
        <w:t>t</w:t>
      </w:r>
      <w:r w:rsidR="005F0161" w:rsidRPr="00290485">
        <w:rPr>
          <w:rFonts w:ascii="Arial" w:hAnsi="Arial" w:cs="Arial"/>
          <w:b/>
          <w:bCs/>
          <w:sz w:val="22"/>
          <w:szCs w:val="22"/>
        </w:rPr>
        <w:t>tisíckorunčesk</w:t>
      </w:r>
      <w:r w:rsidRPr="00290485">
        <w:rPr>
          <w:rFonts w:ascii="Arial" w:hAnsi="Arial" w:cs="Arial"/>
          <w:b/>
          <w:bCs/>
          <w:sz w:val="22"/>
          <w:szCs w:val="22"/>
        </w:rPr>
        <w:t>ých</w:t>
      </w:r>
      <w:proofErr w:type="spellEnd"/>
      <w:r w:rsidRPr="00290485">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290485">
        <w:rPr>
          <w:rFonts w:ascii="Arial" w:hAnsi="Arial" w:cs="Arial"/>
          <w:b/>
          <w:bCs/>
          <w:sz w:val="22"/>
          <w:szCs w:val="22"/>
        </w:rPr>
        <w:t>symbol</w:t>
      </w:r>
      <w:proofErr w:type="gramEnd"/>
      <w:r w:rsidRPr="00290485">
        <w:rPr>
          <w:rFonts w:ascii="Arial" w:hAnsi="Arial" w:cs="Arial"/>
          <w:b/>
          <w:bCs/>
          <w:sz w:val="22"/>
          <w:szCs w:val="22"/>
        </w:rPr>
        <w:t xml:space="preserve">: rodné číslo, </w:t>
      </w:r>
      <w:proofErr w:type="spellStart"/>
      <w:r w:rsidRPr="00290485">
        <w:rPr>
          <w:rFonts w:ascii="Arial" w:hAnsi="Arial" w:cs="Arial"/>
          <w:b/>
          <w:bCs/>
          <w:sz w:val="22"/>
          <w:szCs w:val="22"/>
        </w:rPr>
        <w:t>konst</w:t>
      </w:r>
      <w:proofErr w:type="spellEnd"/>
      <w:r w:rsidRPr="00290485">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5B2B2A" w:rsidRPr="00280EF5" w:rsidRDefault="00280EF5" w:rsidP="001A1BF7">
      <w:pPr>
        <w:jc w:val="both"/>
        <w:rPr>
          <w:rFonts w:ascii="Arial" w:hAnsi="Arial" w:cs="Arial"/>
          <w:sz w:val="22"/>
        </w:rPr>
      </w:pPr>
      <w:r>
        <w:rPr>
          <w:rFonts w:ascii="Arial" w:hAnsi="Arial" w:cs="Arial"/>
          <w:sz w:val="22"/>
          <w:szCs w:val="21"/>
        </w:rPr>
        <w:t>ZKI v Plzni</w:t>
      </w:r>
      <w:r w:rsidRPr="00740D60">
        <w:rPr>
          <w:rFonts w:ascii="Arial" w:hAnsi="Arial" w:cs="Arial"/>
          <w:sz w:val="22"/>
          <w:szCs w:val="21"/>
        </w:rPr>
        <w:t xml:space="preserve"> provedl dne </w:t>
      </w:r>
      <w:r>
        <w:rPr>
          <w:rFonts w:ascii="Arial" w:hAnsi="Arial" w:cs="Arial"/>
          <w:sz w:val="22"/>
          <w:szCs w:val="21"/>
        </w:rPr>
        <w:t>29</w:t>
      </w:r>
      <w:r w:rsidRPr="00740D60">
        <w:rPr>
          <w:rFonts w:ascii="Arial" w:hAnsi="Arial" w:cs="Arial"/>
          <w:sz w:val="22"/>
          <w:szCs w:val="21"/>
        </w:rPr>
        <w:t>.</w:t>
      </w:r>
      <w:r>
        <w:rPr>
          <w:rFonts w:ascii="Arial" w:hAnsi="Arial" w:cs="Arial"/>
          <w:sz w:val="22"/>
          <w:szCs w:val="21"/>
        </w:rPr>
        <w:t>4</w:t>
      </w:r>
      <w:r w:rsidRPr="00740D60">
        <w:rPr>
          <w:rFonts w:ascii="Arial" w:hAnsi="Arial" w:cs="Arial"/>
          <w:sz w:val="22"/>
          <w:szCs w:val="21"/>
        </w:rPr>
        <w:t>.</w:t>
      </w:r>
      <w:r w:rsidRPr="00740D60">
        <w:rPr>
          <w:rFonts w:ascii="Arial" w:hAnsi="Arial" w:cs="Arial"/>
          <w:sz w:val="22"/>
        </w:rPr>
        <w:t>201</w:t>
      </w:r>
      <w:r>
        <w:rPr>
          <w:rFonts w:ascii="Arial" w:hAnsi="Arial" w:cs="Arial"/>
          <w:sz w:val="22"/>
        </w:rPr>
        <w:t>3</w:t>
      </w:r>
      <w:r w:rsidRPr="00740D60">
        <w:rPr>
          <w:rFonts w:ascii="Arial" w:hAnsi="Arial" w:cs="Arial"/>
          <w:sz w:val="22"/>
        </w:rPr>
        <w:t xml:space="preserve"> kontrolu </w:t>
      </w:r>
      <w:r>
        <w:rPr>
          <w:rFonts w:ascii="Arial" w:hAnsi="Arial" w:cs="Arial"/>
          <w:sz w:val="22"/>
        </w:rPr>
        <w:t xml:space="preserve">geometrického plánu (dále jen GP) č. </w:t>
      </w:r>
      <w:proofErr w:type="spellStart"/>
      <w:r w:rsidR="00487197">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487197">
        <w:rPr>
          <w:rFonts w:ascii="Arial" w:hAnsi="Arial" w:cs="Arial"/>
          <w:sz w:val="22"/>
        </w:rPr>
        <w:t>Xxx</w:t>
      </w:r>
      <w:proofErr w:type="spellEnd"/>
      <w:r>
        <w:rPr>
          <w:rFonts w:ascii="Arial" w:hAnsi="Arial" w:cs="Arial"/>
          <w:sz w:val="22"/>
        </w:rPr>
        <w:t xml:space="preserve"> pro průběh vytyčené nebo vlastníky upřesněné hranice pozemků, vyhotovený firmou </w:t>
      </w:r>
      <w:proofErr w:type="spellStart"/>
      <w:r w:rsidR="00487197">
        <w:rPr>
          <w:rFonts w:ascii="Arial" w:hAnsi="Arial" w:cs="Arial"/>
          <w:sz w:val="22"/>
        </w:rPr>
        <w:t>Xxx</w:t>
      </w:r>
      <w:proofErr w:type="spellEnd"/>
      <w:r>
        <w:rPr>
          <w:rFonts w:ascii="Arial" w:hAnsi="Arial" w:cs="Arial"/>
          <w:sz w:val="22"/>
        </w:rPr>
        <w:t xml:space="preserve">, a ověřený </w:t>
      </w:r>
      <w:r w:rsidR="00631EC8">
        <w:rPr>
          <w:rFonts w:ascii="Arial" w:hAnsi="Arial" w:cs="Arial"/>
          <w:sz w:val="22"/>
        </w:rPr>
        <w:t>úředně oprávněným zeměměřickým inženýrem (dále jen „</w:t>
      </w:r>
      <w:r>
        <w:rPr>
          <w:rFonts w:ascii="Arial" w:hAnsi="Arial" w:cs="Arial"/>
          <w:sz w:val="22"/>
        </w:rPr>
        <w:t>ÚOZI</w:t>
      </w:r>
      <w:r w:rsidR="00631EC8">
        <w:rPr>
          <w:rFonts w:ascii="Arial" w:hAnsi="Arial" w:cs="Arial"/>
          <w:sz w:val="22"/>
        </w:rPr>
        <w:t>“ nebo „ověřovatel“)</w:t>
      </w:r>
      <w:r>
        <w:rPr>
          <w:rFonts w:ascii="Arial" w:hAnsi="Arial" w:cs="Arial"/>
          <w:sz w:val="22"/>
        </w:rPr>
        <w:t xml:space="preserve"> Ing. </w:t>
      </w:r>
      <w:r w:rsidR="00487197">
        <w:rPr>
          <w:rFonts w:ascii="Arial" w:hAnsi="Arial" w:cs="Arial"/>
          <w:sz w:val="22"/>
        </w:rPr>
        <w:t>XX</w:t>
      </w:r>
      <w:r>
        <w:rPr>
          <w:rFonts w:ascii="Arial" w:hAnsi="Arial" w:cs="Arial"/>
          <w:sz w:val="22"/>
        </w:rPr>
        <w:t xml:space="preserve">, č. oprávnění </w:t>
      </w:r>
      <w:proofErr w:type="spellStart"/>
      <w:r w:rsidR="00487197">
        <w:rPr>
          <w:rFonts w:ascii="Arial" w:hAnsi="Arial" w:cs="Arial"/>
          <w:sz w:val="22"/>
        </w:rPr>
        <w:t>xxx</w:t>
      </w:r>
      <w:proofErr w:type="spellEnd"/>
      <w:r>
        <w:rPr>
          <w:rFonts w:ascii="Arial" w:hAnsi="Arial" w:cs="Arial"/>
          <w:sz w:val="22"/>
        </w:rPr>
        <w:t>.</w:t>
      </w:r>
      <w:r w:rsidRPr="00280EF5">
        <w:rPr>
          <w:rFonts w:ascii="Arial" w:hAnsi="Arial" w:cs="Arial"/>
          <w:sz w:val="22"/>
        </w:rPr>
        <w:t xml:space="preserve"> </w:t>
      </w:r>
      <w:r>
        <w:rPr>
          <w:rFonts w:ascii="Arial" w:hAnsi="Arial" w:cs="Arial"/>
          <w:sz w:val="22"/>
        </w:rPr>
        <w:t xml:space="preserve">Kontrola byla provedena na základě podání </w:t>
      </w:r>
      <w:r w:rsidR="00487197">
        <w:rPr>
          <w:rFonts w:ascii="Arial" w:hAnsi="Arial" w:cs="Arial"/>
          <w:sz w:val="22"/>
        </w:rPr>
        <w:t>XX</w:t>
      </w:r>
      <w:r>
        <w:rPr>
          <w:rFonts w:ascii="Arial" w:hAnsi="Arial" w:cs="Arial"/>
          <w:sz w:val="22"/>
        </w:rPr>
        <w:t xml:space="preserve"> a </w:t>
      </w:r>
      <w:r w:rsidR="00487197">
        <w:rPr>
          <w:rFonts w:ascii="Arial" w:hAnsi="Arial" w:cs="Arial"/>
          <w:sz w:val="22"/>
        </w:rPr>
        <w:t>XX</w:t>
      </w:r>
      <w:r>
        <w:rPr>
          <w:rFonts w:ascii="Arial" w:hAnsi="Arial" w:cs="Arial"/>
          <w:sz w:val="22"/>
        </w:rPr>
        <w:t xml:space="preserve">, vlastníků pozemků </w:t>
      </w:r>
      <w:proofErr w:type="spellStart"/>
      <w:r w:rsidR="009975F4">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665777">
        <w:rPr>
          <w:rFonts w:ascii="Arial" w:hAnsi="Arial" w:cs="Arial"/>
          <w:sz w:val="22"/>
        </w:rPr>
        <w:t>Xxx</w:t>
      </w:r>
      <w:proofErr w:type="spellEnd"/>
      <w:r>
        <w:rPr>
          <w:rFonts w:ascii="Arial" w:hAnsi="Arial" w:cs="Arial"/>
          <w:sz w:val="22"/>
        </w:rPr>
        <w:t xml:space="preserve"> (dále jen „stěžovatelé“), ze dne </w:t>
      </w:r>
      <w:proofErr w:type="gramStart"/>
      <w:r>
        <w:rPr>
          <w:rFonts w:ascii="Arial" w:hAnsi="Arial" w:cs="Arial"/>
          <w:sz w:val="22"/>
        </w:rPr>
        <w:t>2.4.2013</w:t>
      </w:r>
      <w:proofErr w:type="gramEnd"/>
      <w:r>
        <w:rPr>
          <w:rFonts w:ascii="Arial" w:hAnsi="Arial" w:cs="Arial"/>
          <w:sz w:val="22"/>
        </w:rPr>
        <w:t xml:space="preserve">, jehož obsahem byla stížnost na vytyčení provedené v rámci výše uvedené zakázky. </w:t>
      </w:r>
      <w:r w:rsidR="005A79EE">
        <w:rPr>
          <w:rFonts w:ascii="Arial" w:hAnsi="Arial" w:cs="Arial"/>
          <w:sz w:val="22"/>
        </w:rPr>
        <w:t xml:space="preserve">ZKI v Plzni přezkoumal GP </w:t>
      </w:r>
      <w:r w:rsidR="005A79EE" w:rsidRPr="00740D60">
        <w:rPr>
          <w:rFonts w:ascii="Arial" w:hAnsi="Arial" w:cs="Arial"/>
          <w:sz w:val="22"/>
        </w:rPr>
        <w:t xml:space="preserve">z hlediska dodržování podmínek </w:t>
      </w:r>
      <w:r w:rsidR="005A79EE">
        <w:rPr>
          <w:rFonts w:ascii="Arial" w:hAnsi="Arial" w:cs="Arial"/>
          <w:sz w:val="22"/>
        </w:rPr>
        <w:t xml:space="preserve">při </w:t>
      </w:r>
      <w:r w:rsidR="005A79EE" w:rsidRPr="00740D60">
        <w:rPr>
          <w:rFonts w:ascii="Arial" w:hAnsi="Arial" w:cs="Arial"/>
          <w:sz w:val="22"/>
        </w:rPr>
        <w:t>ověřování</w:t>
      </w:r>
      <w:r w:rsidR="005A79EE">
        <w:rPr>
          <w:rFonts w:ascii="Arial" w:hAnsi="Arial" w:cs="Arial"/>
          <w:sz w:val="22"/>
        </w:rPr>
        <w:t xml:space="preserve"> výsledků zeměměřických činností využívaných pro katastr nemovitostí</w:t>
      </w:r>
      <w:r w:rsidR="005A79EE" w:rsidRPr="00740D60">
        <w:rPr>
          <w:rFonts w:ascii="Arial" w:hAnsi="Arial" w:cs="Arial"/>
          <w:sz w:val="22"/>
        </w:rPr>
        <w:t xml:space="preserve"> ve smyslu </w:t>
      </w:r>
      <w:proofErr w:type="spellStart"/>
      <w:r w:rsidR="005A79EE" w:rsidRPr="00740D60">
        <w:rPr>
          <w:rFonts w:ascii="Arial" w:hAnsi="Arial" w:cs="Arial"/>
          <w:sz w:val="22"/>
        </w:rPr>
        <w:t>ust</w:t>
      </w:r>
      <w:proofErr w:type="spellEnd"/>
      <w:r w:rsidR="005A79EE" w:rsidRPr="00740D60">
        <w:rPr>
          <w:rFonts w:ascii="Arial" w:hAnsi="Arial" w:cs="Arial"/>
          <w:sz w:val="22"/>
        </w:rPr>
        <w:t>. § 16 odst. 2 zákona č. 200/1994 Sb., o zeměměřictví (dále jen „zeměměřický zákon“)</w:t>
      </w:r>
      <w:r w:rsidR="005A79EE">
        <w:rPr>
          <w:rFonts w:ascii="Arial" w:hAnsi="Arial" w:cs="Arial"/>
          <w:sz w:val="22"/>
        </w:rPr>
        <w:t xml:space="preserve">, svá zjištění uvedl v protokolu ze dne </w:t>
      </w:r>
      <w:proofErr w:type="gramStart"/>
      <w:r>
        <w:rPr>
          <w:rFonts w:ascii="Arial" w:hAnsi="Arial" w:cs="Arial"/>
          <w:sz w:val="22"/>
        </w:rPr>
        <w:t>29</w:t>
      </w:r>
      <w:r w:rsidR="006214A0">
        <w:rPr>
          <w:rFonts w:ascii="Arial" w:hAnsi="Arial" w:cs="Arial"/>
          <w:sz w:val="22"/>
        </w:rPr>
        <w:t>.</w:t>
      </w:r>
      <w:r>
        <w:rPr>
          <w:rFonts w:ascii="Arial" w:hAnsi="Arial" w:cs="Arial"/>
          <w:sz w:val="22"/>
        </w:rPr>
        <w:t>4</w:t>
      </w:r>
      <w:r w:rsidR="006214A0">
        <w:rPr>
          <w:rFonts w:ascii="Arial" w:hAnsi="Arial" w:cs="Arial"/>
          <w:sz w:val="22"/>
        </w:rPr>
        <w:t>.201</w:t>
      </w:r>
      <w:r>
        <w:rPr>
          <w:rFonts w:ascii="Arial" w:hAnsi="Arial" w:cs="Arial"/>
          <w:sz w:val="22"/>
        </w:rPr>
        <w:t>3</w:t>
      </w:r>
      <w:proofErr w:type="gramEnd"/>
      <w:r w:rsidR="006214A0">
        <w:rPr>
          <w:rFonts w:ascii="Arial" w:hAnsi="Arial" w:cs="Arial"/>
          <w:sz w:val="22"/>
        </w:rPr>
        <w:t xml:space="preserve"> a po zvážení </w:t>
      </w:r>
      <w:r w:rsidR="006214A0">
        <w:rPr>
          <w:rFonts w:ascii="Arial" w:hAnsi="Arial" w:cs="Arial"/>
          <w:sz w:val="22"/>
          <w:szCs w:val="22"/>
        </w:rPr>
        <w:t>všech skutečností v této věci zahájil proti ověřovateli řízení o porušení pořádku na úseku zeměměřictví podle § 17b odst. 1 písm. c) bod 1. zeměměřického zákona.</w:t>
      </w:r>
      <w:r w:rsidR="006214A0" w:rsidRPr="006214A0">
        <w:rPr>
          <w:rFonts w:ascii="Arial" w:hAnsi="Arial" w:cs="Arial"/>
          <w:sz w:val="22"/>
          <w:szCs w:val="22"/>
        </w:rPr>
        <w:t xml:space="preserve"> </w:t>
      </w:r>
      <w:r w:rsidR="006214A0">
        <w:rPr>
          <w:rFonts w:ascii="Arial" w:hAnsi="Arial" w:cs="Arial"/>
          <w:sz w:val="22"/>
          <w:szCs w:val="22"/>
        </w:rPr>
        <w:t xml:space="preserve">Písemné oznámení o zahájení správního řízení bylo ověřovateli doručeno dne </w:t>
      </w:r>
      <w:proofErr w:type="gramStart"/>
      <w:r>
        <w:rPr>
          <w:rFonts w:ascii="Arial" w:hAnsi="Arial" w:cs="Arial"/>
          <w:sz w:val="22"/>
          <w:szCs w:val="22"/>
        </w:rPr>
        <w:t>7</w:t>
      </w:r>
      <w:r w:rsidR="006214A0">
        <w:rPr>
          <w:rFonts w:ascii="Arial" w:hAnsi="Arial" w:cs="Arial"/>
          <w:sz w:val="22"/>
          <w:szCs w:val="22"/>
        </w:rPr>
        <w:t>.</w:t>
      </w:r>
      <w:r>
        <w:rPr>
          <w:rFonts w:ascii="Arial" w:hAnsi="Arial" w:cs="Arial"/>
          <w:sz w:val="22"/>
          <w:szCs w:val="22"/>
        </w:rPr>
        <w:t>5</w:t>
      </w:r>
      <w:r w:rsidR="006214A0">
        <w:rPr>
          <w:rFonts w:ascii="Arial" w:hAnsi="Arial" w:cs="Arial"/>
          <w:sz w:val="22"/>
          <w:szCs w:val="22"/>
        </w:rPr>
        <w:t>.201</w:t>
      </w:r>
      <w:r>
        <w:rPr>
          <w:rFonts w:ascii="Arial" w:hAnsi="Arial" w:cs="Arial"/>
          <w:sz w:val="22"/>
          <w:szCs w:val="22"/>
        </w:rPr>
        <w:t>3</w:t>
      </w:r>
      <w:proofErr w:type="gramEnd"/>
      <w:r w:rsidR="006214A0">
        <w:rPr>
          <w:rFonts w:ascii="Arial" w:hAnsi="Arial" w:cs="Arial"/>
          <w:sz w:val="22"/>
          <w:szCs w:val="22"/>
        </w:rPr>
        <w:t>, a to včetně poučení o právech vyplývajících z </w:t>
      </w:r>
      <w:proofErr w:type="spellStart"/>
      <w:r w:rsidR="006214A0">
        <w:rPr>
          <w:rFonts w:ascii="Arial" w:hAnsi="Arial" w:cs="Arial"/>
          <w:sz w:val="22"/>
          <w:szCs w:val="22"/>
        </w:rPr>
        <w:t>ust</w:t>
      </w:r>
      <w:proofErr w:type="spellEnd"/>
      <w:r w:rsidR="006214A0">
        <w:rPr>
          <w:rFonts w:ascii="Arial" w:hAnsi="Arial" w:cs="Arial"/>
          <w:sz w:val="22"/>
          <w:szCs w:val="22"/>
        </w:rPr>
        <w:t xml:space="preserve">. § 36 a § 38 zákona č. 500/2004 Sb. (správní řád). V příloze oznámení byl ověřovateli předán výše zmíněný protokol ze dne </w:t>
      </w:r>
      <w:proofErr w:type="gramStart"/>
      <w:r>
        <w:rPr>
          <w:rFonts w:ascii="Arial" w:hAnsi="Arial" w:cs="Arial"/>
          <w:sz w:val="22"/>
          <w:szCs w:val="22"/>
        </w:rPr>
        <w:t>29</w:t>
      </w:r>
      <w:r w:rsidR="006214A0">
        <w:rPr>
          <w:rFonts w:ascii="Arial" w:hAnsi="Arial" w:cs="Arial"/>
          <w:sz w:val="22"/>
          <w:szCs w:val="22"/>
        </w:rPr>
        <w:t>.</w:t>
      </w:r>
      <w:r>
        <w:rPr>
          <w:rFonts w:ascii="Arial" w:hAnsi="Arial" w:cs="Arial"/>
          <w:sz w:val="22"/>
          <w:szCs w:val="22"/>
        </w:rPr>
        <w:t>4</w:t>
      </w:r>
      <w:r w:rsidR="006214A0">
        <w:rPr>
          <w:rFonts w:ascii="Arial" w:hAnsi="Arial" w:cs="Arial"/>
          <w:sz w:val="22"/>
          <w:szCs w:val="22"/>
        </w:rPr>
        <w:t>.201</w:t>
      </w:r>
      <w:r>
        <w:rPr>
          <w:rFonts w:ascii="Arial" w:hAnsi="Arial" w:cs="Arial"/>
          <w:sz w:val="22"/>
          <w:szCs w:val="22"/>
        </w:rPr>
        <w:t>3</w:t>
      </w:r>
      <w:proofErr w:type="gramEnd"/>
      <w:r w:rsidR="006214A0">
        <w:rPr>
          <w:rFonts w:ascii="Arial" w:hAnsi="Arial" w:cs="Arial"/>
          <w:sz w:val="22"/>
          <w:szCs w:val="22"/>
        </w:rPr>
        <w:t>.</w:t>
      </w:r>
      <w:r w:rsidR="005B2B2A">
        <w:rPr>
          <w:rFonts w:ascii="Arial" w:hAnsi="Arial" w:cs="Arial"/>
          <w:sz w:val="22"/>
          <w:szCs w:val="22"/>
        </w:rPr>
        <w:t xml:space="preserve"> Následně dne </w:t>
      </w:r>
      <w:proofErr w:type="gramStart"/>
      <w:r w:rsidR="00377E87">
        <w:rPr>
          <w:rFonts w:ascii="Arial" w:hAnsi="Arial" w:cs="Arial"/>
          <w:sz w:val="22"/>
          <w:szCs w:val="22"/>
        </w:rPr>
        <w:t>21</w:t>
      </w:r>
      <w:r w:rsidR="005B2B2A">
        <w:rPr>
          <w:rFonts w:ascii="Arial" w:hAnsi="Arial" w:cs="Arial"/>
          <w:sz w:val="22"/>
          <w:szCs w:val="22"/>
        </w:rPr>
        <w:t>.</w:t>
      </w:r>
      <w:r w:rsidR="00377E87">
        <w:rPr>
          <w:rFonts w:ascii="Arial" w:hAnsi="Arial" w:cs="Arial"/>
          <w:sz w:val="22"/>
          <w:szCs w:val="22"/>
        </w:rPr>
        <w:t>5</w:t>
      </w:r>
      <w:r w:rsidR="005B2B2A">
        <w:rPr>
          <w:rFonts w:ascii="Arial" w:hAnsi="Arial" w:cs="Arial"/>
          <w:sz w:val="22"/>
          <w:szCs w:val="22"/>
        </w:rPr>
        <w:t>.201</w:t>
      </w:r>
      <w:r w:rsidR="00377E87">
        <w:rPr>
          <w:rFonts w:ascii="Arial" w:hAnsi="Arial" w:cs="Arial"/>
          <w:sz w:val="22"/>
          <w:szCs w:val="22"/>
        </w:rPr>
        <w:t>3</w:t>
      </w:r>
      <w:proofErr w:type="gramEnd"/>
      <w:r w:rsidR="005B2B2A">
        <w:rPr>
          <w:rFonts w:ascii="Arial" w:hAnsi="Arial" w:cs="Arial"/>
          <w:sz w:val="22"/>
          <w:szCs w:val="22"/>
        </w:rPr>
        <w:t xml:space="preserve"> ZKI v Plzni obdržel písemné vyjádření ověřovatele k dané věci, v němž </w:t>
      </w:r>
      <w:r w:rsidR="00377E87">
        <w:rPr>
          <w:rFonts w:ascii="Arial" w:hAnsi="Arial" w:cs="Arial"/>
          <w:sz w:val="22"/>
          <w:szCs w:val="22"/>
        </w:rPr>
        <w:t>uvedl vysvětlení k jednotlivým zjištěným závadám předmětného GP</w:t>
      </w:r>
      <w:r w:rsidR="005B2B2A">
        <w:rPr>
          <w:rFonts w:ascii="Arial" w:hAnsi="Arial" w:cs="Arial"/>
          <w:sz w:val="22"/>
          <w:szCs w:val="22"/>
        </w:rPr>
        <w:t xml:space="preserve">. </w:t>
      </w:r>
      <w:r w:rsidR="00F319AB">
        <w:rPr>
          <w:rFonts w:ascii="Arial" w:hAnsi="Arial" w:cs="Arial"/>
          <w:sz w:val="22"/>
          <w:szCs w:val="22"/>
        </w:rPr>
        <w:t xml:space="preserve">Před vydáním tohoto rozhodnutí ZKI v Plzni </w:t>
      </w:r>
      <w:r w:rsidR="00C32EA3">
        <w:rPr>
          <w:rFonts w:ascii="Arial" w:hAnsi="Arial" w:cs="Arial"/>
          <w:sz w:val="22"/>
          <w:szCs w:val="22"/>
        </w:rPr>
        <w:t xml:space="preserve">dopisem ze dne </w:t>
      </w:r>
      <w:proofErr w:type="gramStart"/>
      <w:r w:rsidR="00EC4836">
        <w:rPr>
          <w:rFonts w:ascii="Arial" w:hAnsi="Arial" w:cs="Arial"/>
          <w:sz w:val="22"/>
          <w:szCs w:val="22"/>
        </w:rPr>
        <w:t>29</w:t>
      </w:r>
      <w:r w:rsidR="00C32EA3">
        <w:rPr>
          <w:rFonts w:ascii="Arial" w:hAnsi="Arial" w:cs="Arial"/>
          <w:sz w:val="22"/>
          <w:szCs w:val="22"/>
        </w:rPr>
        <w:t>.</w:t>
      </w:r>
      <w:r w:rsidR="00EC4836">
        <w:rPr>
          <w:rFonts w:ascii="Arial" w:hAnsi="Arial" w:cs="Arial"/>
          <w:sz w:val="22"/>
          <w:szCs w:val="22"/>
        </w:rPr>
        <w:t>5</w:t>
      </w:r>
      <w:r w:rsidR="00C32EA3">
        <w:rPr>
          <w:rFonts w:ascii="Arial" w:hAnsi="Arial" w:cs="Arial"/>
          <w:sz w:val="22"/>
          <w:szCs w:val="22"/>
        </w:rPr>
        <w:t>.201</w:t>
      </w:r>
      <w:r w:rsidR="00EC4836">
        <w:rPr>
          <w:rFonts w:ascii="Arial" w:hAnsi="Arial" w:cs="Arial"/>
          <w:sz w:val="22"/>
          <w:szCs w:val="22"/>
        </w:rPr>
        <w:t>3</w:t>
      </w:r>
      <w:proofErr w:type="gramEnd"/>
      <w:r w:rsidR="00C32EA3">
        <w:rPr>
          <w:rFonts w:ascii="Arial" w:hAnsi="Arial" w:cs="Arial"/>
          <w:sz w:val="22"/>
          <w:szCs w:val="22"/>
        </w:rPr>
        <w:t xml:space="preserve"> oznámil </w:t>
      </w:r>
      <w:r w:rsidR="00F319AB">
        <w:rPr>
          <w:rFonts w:ascii="Arial" w:hAnsi="Arial" w:cs="Arial"/>
          <w:sz w:val="22"/>
          <w:szCs w:val="22"/>
        </w:rPr>
        <w:t>ověřovateli, že již shromáždil potřebné podklady rozhodnutí, se kterými se může ve vymezené době seznámit, čehož ověřovatel nevyužil.</w:t>
      </w:r>
    </w:p>
    <w:p w:rsidR="005B2B2A" w:rsidRDefault="005B2B2A" w:rsidP="001A1BF7">
      <w:pPr>
        <w:jc w:val="both"/>
        <w:rPr>
          <w:rFonts w:ascii="Arial" w:hAnsi="Arial" w:cs="Arial"/>
          <w:sz w:val="22"/>
          <w:szCs w:val="22"/>
        </w:rPr>
      </w:pPr>
    </w:p>
    <w:p w:rsidR="00DE799B" w:rsidRDefault="00DE799B" w:rsidP="001A1BF7">
      <w:pPr>
        <w:jc w:val="both"/>
        <w:rPr>
          <w:rFonts w:ascii="Arial" w:hAnsi="Arial" w:cs="Arial"/>
          <w:sz w:val="22"/>
          <w:szCs w:val="22"/>
        </w:rPr>
      </w:pPr>
      <w:r>
        <w:rPr>
          <w:rFonts w:ascii="Arial" w:hAnsi="Arial" w:cs="Arial"/>
          <w:sz w:val="22"/>
          <w:szCs w:val="22"/>
        </w:rPr>
        <w:t>Důvodem pro zahájení správního řízení bylo podezření ZKI v Plzni, že ověřovatel při ověřování předmětn</w:t>
      </w:r>
      <w:r w:rsidR="00EC4836">
        <w:rPr>
          <w:rFonts w:ascii="Arial" w:hAnsi="Arial" w:cs="Arial"/>
          <w:sz w:val="22"/>
          <w:szCs w:val="22"/>
        </w:rPr>
        <w:t>ého</w:t>
      </w:r>
      <w:r>
        <w:rPr>
          <w:rFonts w:ascii="Arial" w:hAnsi="Arial" w:cs="Arial"/>
          <w:sz w:val="22"/>
          <w:szCs w:val="22"/>
        </w:rPr>
        <w:t xml:space="preserve"> GP nedodržel povinnosti stanovené v § 16 odst. 1 písm. a) zeměměřického zákona,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následující zjištěné závady (uvedené též v protokolu ze dne </w:t>
      </w:r>
      <w:proofErr w:type="gramStart"/>
      <w:r w:rsidR="00EC4836">
        <w:rPr>
          <w:rFonts w:ascii="Arial" w:hAnsi="Arial" w:cs="Arial"/>
          <w:sz w:val="22"/>
          <w:szCs w:val="22"/>
        </w:rPr>
        <w:t>29</w:t>
      </w:r>
      <w:r>
        <w:rPr>
          <w:rFonts w:ascii="Arial" w:hAnsi="Arial" w:cs="Arial"/>
          <w:sz w:val="22"/>
          <w:szCs w:val="22"/>
        </w:rPr>
        <w:t>.</w:t>
      </w:r>
      <w:r w:rsidR="00EC4836">
        <w:rPr>
          <w:rFonts w:ascii="Arial" w:hAnsi="Arial" w:cs="Arial"/>
          <w:sz w:val="22"/>
          <w:szCs w:val="22"/>
        </w:rPr>
        <w:t>4</w:t>
      </w:r>
      <w:r>
        <w:rPr>
          <w:rFonts w:ascii="Arial" w:hAnsi="Arial" w:cs="Arial"/>
          <w:sz w:val="22"/>
          <w:szCs w:val="22"/>
        </w:rPr>
        <w:t>.201</w:t>
      </w:r>
      <w:r w:rsidR="00EC4836">
        <w:rPr>
          <w:rFonts w:ascii="Arial" w:hAnsi="Arial" w:cs="Arial"/>
          <w:sz w:val="22"/>
          <w:szCs w:val="22"/>
        </w:rPr>
        <w:t>3</w:t>
      </w:r>
      <w:proofErr w:type="gramEnd"/>
      <w:r>
        <w:rPr>
          <w:rFonts w:ascii="Arial" w:hAnsi="Arial" w:cs="Arial"/>
          <w:sz w:val="22"/>
          <w:szCs w:val="22"/>
        </w:rPr>
        <w:t>):</w:t>
      </w:r>
    </w:p>
    <w:p w:rsidR="00DE799B" w:rsidRDefault="00DE799B" w:rsidP="001A1BF7">
      <w:pPr>
        <w:jc w:val="both"/>
        <w:rPr>
          <w:rFonts w:ascii="Arial" w:hAnsi="Arial" w:cs="Arial"/>
          <w:sz w:val="22"/>
          <w:szCs w:val="22"/>
        </w:rPr>
      </w:pP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protokolu o výpočtech není doložen postup určení souřadnic pomocných měřických bodů č. 245-4001 a 245-4002. Je doložen pouze výpočet polární metody na pevném stanovisku č. 245-4001.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16.19 písm. b) přílohy k vyhlášce č. 26/2007 Sb., v platném znění (dále jen „katastrální vyhláška“).</w:t>
      </w: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Není doložen zápisník měřených údajů. Porušeno </w:t>
      </w:r>
      <w:proofErr w:type="spellStart"/>
      <w:r>
        <w:rPr>
          <w:rFonts w:ascii="Arial" w:hAnsi="Arial" w:cs="Arial"/>
          <w:sz w:val="22"/>
          <w:szCs w:val="22"/>
        </w:rPr>
        <w:t>ust</w:t>
      </w:r>
      <w:proofErr w:type="spellEnd"/>
      <w:r>
        <w:rPr>
          <w:rFonts w:ascii="Arial" w:hAnsi="Arial" w:cs="Arial"/>
          <w:sz w:val="22"/>
          <w:szCs w:val="22"/>
        </w:rPr>
        <w:t>. § 71 odst. 9 a bodu 16.1 písm. c) přílohy katastrální vyhlášky.</w:t>
      </w: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Není doložen postup určení souřadnic vytyčovaných bodů v S-JTSK, které jsou uvedeny ve vytyčovacím náčrtu. V protokolu o vytyčení se pouze obecně uvádí, že vytyčení bylo provedeno na podkladě rastrového obrazu katastrální mapy. V protokolu o výpočtech je doloženo pouze polární zaměření vytyčovaných bodů, jehož výsledkem nejsou souřadnice totožné se souřadnicemi ve vytyčovacím náčrtu (rozdíly v centimetrech). Vzhledem k tomu, že se jedná o analogovou katastrální mapu v měřítku 1:2880 v souřadnicovém systému </w:t>
      </w:r>
      <w:proofErr w:type="spellStart"/>
      <w:r>
        <w:rPr>
          <w:rFonts w:ascii="Arial" w:hAnsi="Arial" w:cs="Arial"/>
          <w:sz w:val="22"/>
          <w:szCs w:val="22"/>
        </w:rPr>
        <w:t>gusterberském</w:t>
      </w:r>
      <w:proofErr w:type="spellEnd"/>
      <w:r>
        <w:rPr>
          <w:rFonts w:ascii="Arial" w:hAnsi="Arial" w:cs="Arial"/>
          <w:sz w:val="22"/>
          <w:szCs w:val="22"/>
        </w:rPr>
        <w:t xml:space="preserve">, není zřejmé, jakým postupem byly z této mapy (resp. jejího rastrového obrazu) získány souřadnice vytyčovaných bodů v S-JTSK. Není doložena žádná transformace ani jakékoli údaje umožňující identifikaci použitého rastrového obrazu.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16.19 písm. b) a c) přílohy katastrální vyhlášky.</w:t>
      </w: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náčrtu ZPMZ jsou vyznačeny mapové značky č. 1.10 (identický bod pro zobrazení změny) dle bodu 10.2 přílohy katastrální vyhlášky, a to na podrobných bodech č. 245-2, 245-7 a 245-9. Není však zřejmý důvod označení těchto bodů jako identických, v protokolu o výpočtech není doložena žádná transformace, je doložen pouze výstup nazvaný „porovnání vzdáleností identických bodů“, v němž jsou porovnány vzdálenosti vypočtené ze souřadnic se vzdálenostmi odsunutými z mapy. Všechny uvedené body však byly předmětem vytyčení, tudíž ověření jejich vzájemné polohy neověřuje vztah vytyčovaných hranic k ostatním nemovitostem geometricky a polohově určeným v katastru. V podání stěžovatelů je poukazováno na skutečnost, že uvedené body byly v terénu označeny až při samotném vytyčení, nemůže se tedy jednat o identické body. Body č. 245-2 a 245-7 byly dle dokumentace stabilizovány plastovým mezníkem, bod č. </w:t>
      </w:r>
      <w:r>
        <w:rPr>
          <w:rFonts w:ascii="Arial" w:hAnsi="Arial" w:cs="Arial"/>
          <w:sz w:val="22"/>
          <w:szCs w:val="22"/>
        </w:rPr>
        <w:lastRenderedPageBreak/>
        <w:t xml:space="preserve">245-9 je v dokumentaci označován jako kamenný mezník. Dle tvrzení stěžovatelů tento bod ve skutečnosti kamenným mezníkem není a nejedná se o původní lomový bod hranice pozemku, který by mohl být považován za identický. Z podání stěžovatelů vyplývá, že se jedná o kámen, který v terénu umístili sami stěžovatelé (bez souvislosti s polohou hranice pozemku), což doložili fotografiemi a vyjádřením Obce </w:t>
      </w:r>
      <w:proofErr w:type="spellStart"/>
      <w:r w:rsidR="008E1CDD">
        <w:rPr>
          <w:rFonts w:ascii="Arial" w:hAnsi="Arial" w:cs="Arial"/>
          <w:sz w:val="22"/>
          <w:szCs w:val="22"/>
        </w:rPr>
        <w:t>Xxx</w:t>
      </w:r>
      <w:proofErr w:type="spellEnd"/>
      <w:r>
        <w:rPr>
          <w:rFonts w:ascii="Arial" w:hAnsi="Arial" w:cs="Arial"/>
          <w:sz w:val="22"/>
          <w:szCs w:val="22"/>
        </w:rPr>
        <w:t xml:space="preserve"> ze dne </w:t>
      </w:r>
      <w:proofErr w:type="gramStart"/>
      <w:r>
        <w:rPr>
          <w:rFonts w:ascii="Arial" w:hAnsi="Arial" w:cs="Arial"/>
          <w:sz w:val="22"/>
          <w:szCs w:val="22"/>
        </w:rPr>
        <w:t>4.12.2003</w:t>
      </w:r>
      <w:proofErr w:type="gramEnd"/>
      <w:r>
        <w:rPr>
          <w:rFonts w:ascii="Arial" w:hAnsi="Arial" w:cs="Arial"/>
          <w:sz w:val="22"/>
          <w:szCs w:val="22"/>
        </w:rPr>
        <w:t>. Ve zmiňovaném „porovnání vzdáleností identických bodů“ je mezi body č. 245-7 a 245-9 uvedena vzdálenost určená ze souřadnic 10,99 m a vzdálenost odsunutá z mapy 10,00 metrů, ZKI v Plzni z rastrového obrazu dostupného v grafickém prostředí Informačního systému katastru nemovitostí zjistil vzdálenost cca 12 metrů. Výše uvedené nesrovnalosti vzbuzují další pochybnosti ohledně způsobu určení souřadnic vytyčovaných bodů i ohledně volby identických bodů a jejich smyslu.</w:t>
      </w: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Z protokolu o vytyčení vyplývá, že vytyčení bylo provedeno dne </w:t>
      </w:r>
      <w:proofErr w:type="gramStart"/>
      <w:r>
        <w:rPr>
          <w:rFonts w:ascii="Arial" w:hAnsi="Arial" w:cs="Arial"/>
          <w:sz w:val="22"/>
          <w:szCs w:val="22"/>
        </w:rPr>
        <w:t>23.7.2012</w:t>
      </w:r>
      <w:proofErr w:type="gramEnd"/>
      <w:r>
        <w:rPr>
          <w:rFonts w:ascii="Arial" w:hAnsi="Arial" w:cs="Arial"/>
          <w:sz w:val="22"/>
          <w:szCs w:val="22"/>
        </w:rPr>
        <w:t xml:space="preserve">. Stejné datum je uvedeno na pozvánce k projednání vytyčené hranice, jejíž kopii doložili stěžovatelé ve svém podání. Na všech částech dokumentace (protokol o vytyčení, vytyčovací náčrt, ZPMZ, GP) je však uvedeno datum ověření ÚOZI </w:t>
      </w:r>
      <w:proofErr w:type="gramStart"/>
      <w:r>
        <w:rPr>
          <w:rFonts w:ascii="Arial" w:hAnsi="Arial" w:cs="Arial"/>
          <w:sz w:val="22"/>
          <w:szCs w:val="22"/>
        </w:rPr>
        <w:t>19.7.2012</w:t>
      </w:r>
      <w:proofErr w:type="gramEnd"/>
      <w:r>
        <w:rPr>
          <w:rFonts w:ascii="Arial" w:hAnsi="Arial" w:cs="Arial"/>
          <w:sz w:val="22"/>
          <w:szCs w:val="22"/>
        </w:rPr>
        <w:t xml:space="preserve">, tedy před samotným vytyčením. Pokud ÚOZI ověřil dokumentaci před samotným projednáním vytyčené hranice s vlastníky, nemohl při ověřování vycházet ze spolehlivě zjištěného stavu věci, a porušil tak </w:t>
      </w:r>
      <w:proofErr w:type="spellStart"/>
      <w:r>
        <w:rPr>
          <w:rFonts w:ascii="Arial" w:hAnsi="Arial" w:cs="Arial"/>
          <w:sz w:val="22"/>
          <w:szCs w:val="22"/>
        </w:rPr>
        <w:t>ust</w:t>
      </w:r>
      <w:proofErr w:type="spellEnd"/>
      <w:r>
        <w:rPr>
          <w:rFonts w:ascii="Arial" w:hAnsi="Arial" w:cs="Arial"/>
          <w:sz w:val="22"/>
          <w:szCs w:val="22"/>
        </w:rPr>
        <w:t>. § 16 odst. 1 písm. a</w:t>
      </w:r>
      <w:r w:rsidR="001D72EB">
        <w:rPr>
          <w:rFonts w:ascii="Arial" w:hAnsi="Arial" w:cs="Arial"/>
          <w:sz w:val="22"/>
          <w:szCs w:val="22"/>
        </w:rPr>
        <w:t>)</w:t>
      </w:r>
      <w:r>
        <w:rPr>
          <w:rFonts w:ascii="Arial" w:hAnsi="Arial" w:cs="Arial"/>
          <w:sz w:val="22"/>
          <w:szCs w:val="22"/>
        </w:rPr>
        <w:t xml:space="preserve"> zeměměřického zákona.</w:t>
      </w:r>
    </w:p>
    <w:p w:rsidR="00EC4836" w:rsidRDefault="00EC4836" w:rsidP="00EC4836">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Stěžovatelé ve svém podání namítají, že v protokolu o vytyčení jsou uvedeny nepravdivé údaje o účasti vlastníků dotčených pozemků při vytyčení. Stěžovatelé tvrdí, že se vytyčení dne </w:t>
      </w:r>
      <w:proofErr w:type="gramStart"/>
      <w:r>
        <w:rPr>
          <w:rFonts w:ascii="Arial" w:hAnsi="Arial" w:cs="Arial"/>
          <w:sz w:val="22"/>
          <w:szCs w:val="22"/>
        </w:rPr>
        <w:t>23.7.2012</w:t>
      </w:r>
      <w:proofErr w:type="gramEnd"/>
      <w:r>
        <w:rPr>
          <w:rFonts w:ascii="Arial" w:hAnsi="Arial" w:cs="Arial"/>
          <w:sz w:val="22"/>
          <w:szCs w:val="22"/>
        </w:rPr>
        <w:t xml:space="preserve"> zúčastnili, stejně jako </w:t>
      </w:r>
      <w:r w:rsidR="008E1CDD">
        <w:rPr>
          <w:rFonts w:ascii="Arial" w:hAnsi="Arial" w:cs="Arial"/>
          <w:sz w:val="22"/>
          <w:szCs w:val="22"/>
        </w:rPr>
        <w:t>XX</w:t>
      </w:r>
      <w:r>
        <w:rPr>
          <w:rFonts w:ascii="Arial" w:hAnsi="Arial" w:cs="Arial"/>
          <w:sz w:val="22"/>
          <w:szCs w:val="22"/>
        </w:rPr>
        <w:t xml:space="preserve">, přesto je v protokolu o vytyčení u všech zmiňovaných uvedeno, že se nezúčastnili. Dále namítají, že jim při vytyčení nebyl předložen vytyčovací náčrt ve výsledné podobě, ale byl jim předkládán náčrt s odlišným obsahem, jehož kopii doložili ve svém podání (rozdíl spočívá především v zalomení hranice v bodě č. 245-8, v odlišných kontrolních oměrných, v kódech kvality v seznamu souřadnic).  </w:t>
      </w:r>
    </w:p>
    <w:p w:rsidR="00C32EA3" w:rsidRPr="00E303FB" w:rsidRDefault="00C32EA3" w:rsidP="00C32EA3">
      <w:pPr>
        <w:jc w:val="both"/>
        <w:rPr>
          <w:rFonts w:ascii="Arial" w:hAnsi="Arial" w:cs="Arial"/>
          <w:sz w:val="22"/>
          <w:szCs w:val="22"/>
        </w:rPr>
      </w:pPr>
    </w:p>
    <w:p w:rsidR="002B6633" w:rsidRDefault="00631EC8" w:rsidP="001A1BF7">
      <w:pPr>
        <w:jc w:val="both"/>
        <w:rPr>
          <w:rFonts w:ascii="Arial" w:hAnsi="Arial" w:cs="Arial"/>
          <w:sz w:val="22"/>
          <w:szCs w:val="22"/>
        </w:rPr>
      </w:pPr>
      <w:r>
        <w:rPr>
          <w:rFonts w:ascii="Arial" w:hAnsi="Arial" w:cs="Arial"/>
          <w:sz w:val="22"/>
          <w:szCs w:val="22"/>
        </w:rPr>
        <w:t xml:space="preserve">Ověřovatel v průběhu řízení nerozporoval skutečnost, že předmětný GP ověřil. Ve svém písemném vyjádření ze dne </w:t>
      </w:r>
      <w:proofErr w:type="gramStart"/>
      <w:r>
        <w:rPr>
          <w:rFonts w:ascii="Arial" w:hAnsi="Arial" w:cs="Arial"/>
          <w:sz w:val="22"/>
          <w:szCs w:val="22"/>
        </w:rPr>
        <w:t>19.5.2013</w:t>
      </w:r>
      <w:proofErr w:type="gramEnd"/>
      <w:r>
        <w:rPr>
          <w:rFonts w:ascii="Arial" w:hAnsi="Arial" w:cs="Arial"/>
          <w:sz w:val="22"/>
          <w:szCs w:val="22"/>
        </w:rPr>
        <w:t xml:space="preserve"> podal vysvětlení k jednotlivým bodům protokolu ze dne 29.4.2013 (viz body výše). </w:t>
      </w:r>
    </w:p>
    <w:p w:rsidR="00374ED6" w:rsidRDefault="00374ED6" w:rsidP="001A1BF7">
      <w:pPr>
        <w:jc w:val="both"/>
        <w:rPr>
          <w:rFonts w:ascii="Arial" w:hAnsi="Arial" w:cs="Arial"/>
          <w:sz w:val="22"/>
          <w:szCs w:val="22"/>
        </w:rPr>
      </w:pPr>
    </w:p>
    <w:p w:rsidR="00374ED6" w:rsidRDefault="00374ED6" w:rsidP="001A1BF7">
      <w:pPr>
        <w:jc w:val="both"/>
        <w:rPr>
          <w:rFonts w:ascii="Arial" w:hAnsi="Arial" w:cs="Arial"/>
          <w:sz w:val="22"/>
          <w:szCs w:val="22"/>
        </w:rPr>
      </w:pPr>
      <w:r>
        <w:rPr>
          <w:rFonts w:ascii="Arial" w:hAnsi="Arial" w:cs="Arial"/>
          <w:sz w:val="22"/>
          <w:szCs w:val="22"/>
        </w:rPr>
        <w:t>K bodu 1) a 2) ověřovatel uvedl, že ve své kopii dokumentace chybějící doklady má</w:t>
      </w:r>
      <w:r w:rsidR="00D03B36">
        <w:rPr>
          <w:rFonts w:ascii="Arial" w:hAnsi="Arial" w:cs="Arial"/>
          <w:sz w:val="22"/>
          <w:szCs w:val="22"/>
        </w:rPr>
        <w:t xml:space="preserve"> a že mohly vypadnout při manipulaci s dokumentací</w:t>
      </w:r>
      <w:r>
        <w:rPr>
          <w:rFonts w:ascii="Arial" w:hAnsi="Arial" w:cs="Arial"/>
          <w:sz w:val="22"/>
          <w:szCs w:val="22"/>
        </w:rPr>
        <w:t xml:space="preserve">. V příloze svého vyjádření zaslal kopii dokladu „GNSS protokol o RTK observacích“ </w:t>
      </w:r>
      <w:r w:rsidR="00F22CB9">
        <w:rPr>
          <w:rFonts w:ascii="Arial" w:hAnsi="Arial" w:cs="Arial"/>
          <w:sz w:val="22"/>
          <w:szCs w:val="22"/>
        </w:rPr>
        <w:t xml:space="preserve">pro zaměření bodů č. 245-4001 a 245-4002 </w:t>
      </w:r>
      <w:r>
        <w:rPr>
          <w:rFonts w:ascii="Arial" w:hAnsi="Arial" w:cs="Arial"/>
          <w:sz w:val="22"/>
          <w:szCs w:val="22"/>
        </w:rPr>
        <w:t>a dále kopii zápisníku</w:t>
      </w:r>
      <w:r w:rsidR="00A32F1E">
        <w:rPr>
          <w:rFonts w:ascii="Arial" w:hAnsi="Arial" w:cs="Arial"/>
          <w:sz w:val="22"/>
          <w:szCs w:val="22"/>
        </w:rPr>
        <w:t xml:space="preserve"> měřených údajů</w:t>
      </w:r>
      <w:r w:rsidR="00A366FE">
        <w:rPr>
          <w:rFonts w:ascii="Arial" w:hAnsi="Arial" w:cs="Arial"/>
          <w:sz w:val="22"/>
          <w:szCs w:val="22"/>
        </w:rPr>
        <w:t xml:space="preserve"> pro polární metodu</w:t>
      </w:r>
      <w:r w:rsidR="00A32F1E">
        <w:rPr>
          <w:rFonts w:ascii="Arial" w:hAnsi="Arial" w:cs="Arial"/>
          <w:sz w:val="22"/>
          <w:szCs w:val="22"/>
        </w:rPr>
        <w:t xml:space="preserve">. ZKI v Plzni k tomuto vysvětlení uvádí, že </w:t>
      </w:r>
      <w:r w:rsidR="00D03B36">
        <w:rPr>
          <w:rFonts w:ascii="Arial" w:hAnsi="Arial" w:cs="Arial"/>
          <w:sz w:val="22"/>
          <w:szCs w:val="22"/>
        </w:rPr>
        <w:t xml:space="preserve">originál předmětného ZPMZ </w:t>
      </w:r>
      <w:r w:rsidR="00061D1A">
        <w:rPr>
          <w:rFonts w:ascii="Arial" w:hAnsi="Arial" w:cs="Arial"/>
          <w:sz w:val="22"/>
          <w:szCs w:val="22"/>
        </w:rPr>
        <w:t xml:space="preserve">tvořený pevně spojenými částmi </w:t>
      </w:r>
      <w:r w:rsidR="00D03B36">
        <w:rPr>
          <w:rFonts w:ascii="Arial" w:hAnsi="Arial" w:cs="Arial"/>
          <w:sz w:val="22"/>
          <w:szCs w:val="22"/>
        </w:rPr>
        <w:t xml:space="preserve">předložené doklady neobsahuje. Vzhledem k tomu, že na </w:t>
      </w:r>
      <w:r w:rsidR="0030384C">
        <w:rPr>
          <w:rFonts w:ascii="Arial" w:hAnsi="Arial" w:cs="Arial"/>
          <w:sz w:val="22"/>
          <w:szCs w:val="22"/>
        </w:rPr>
        <w:t>těchto</w:t>
      </w:r>
      <w:r w:rsidR="00D03B36">
        <w:rPr>
          <w:rFonts w:ascii="Arial" w:hAnsi="Arial" w:cs="Arial"/>
          <w:sz w:val="22"/>
          <w:szCs w:val="22"/>
        </w:rPr>
        <w:t xml:space="preserve"> dokladech není vyznačeno</w:t>
      </w:r>
      <w:r w:rsidR="00A32F1E">
        <w:rPr>
          <w:rFonts w:ascii="Arial" w:hAnsi="Arial" w:cs="Arial"/>
          <w:sz w:val="22"/>
          <w:szCs w:val="22"/>
        </w:rPr>
        <w:t xml:space="preserve"> ověřen</w:t>
      </w:r>
      <w:r w:rsidR="00D03B36">
        <w:rPr>
          <w:rFonts w:ascii="Arial" w:hAnsi="Arial" w:cs="Arial"/>
          <w:sz w:val="22"/>
          <w:szCs w:val="22"/>
        </w:rPr>
        <w:t>í</w:t>
      </w:r>
      <w:r w:rsidR="00A32F1E">
        <w:rPr>
          <w:rFonts w:ascii="Arial" w:hAnsi="Arial" w:cs="Arial"/>
          <w:sz w:val="22"/>
          <w:szCs w:val="22"/>
        </w:rPr>
        <w:t xml:space="preserve"> ÚOZI</w:t>
      </w:r>
      <w:r w:rsidR="00D03B36">
        <w:rPr>
          <w:rFonts w:ascii="Arial" w:hAnsi="Arial" w:cs="Arial"/>
          <w:sz w:val="22"/>
          <w:szCs w:val="22"/>
        </w:rPr>
        <w:t xml:space="preserve">, nemůže se jednat o samostatné části </w:t>
      </w:r>
      <w:r w:rsidR="009D2AD8">
        <w:rPr>
          <w:rFonts w:ascii="Arial" w:hAnsi="Arial" w:cs="Arial"/>
          <w:sz w:val="22"/>
          <w:szCs w:val="22"/>
        </w:rPr>
        <w:t>ověřeného výsledku zeměměřických činností</w:t>
      </w:r>
      <w:r w:rsidR="00D03B36">
        <w:rPr>
          <w:rFonts w:ascii="Arial" w:hAnsi="Arial" w:cs="Arial"/>
          <w:sz w:val="22"/>
          <w:szCs w:val="22"/>
        </w:rPr>
        <w:t xml:space="preserve">, tudíž </w:t>
      </w:r>
      <w:r w:rsidR="00A366FE">
        <w:rPr>
          <w:rFonts w:ascii="Arial" w:hAnsi="Arial" w:cs="Arial"/>
          <w:sz w:val="22"/>
          <w:szCs w:val="22"/>
        </w:rPr>
        <w:t>nemohly při manipulaci „vypadnout“</w:t>
      </w:r>
      <w:r w:rsidR="00061D1A">
        <w:rPr>
          <w:rFonts w:ascii="Arial" w:hAnsi="Arial" w:cs="Arial"/>
          <w:sz w:val="22"/>
          <w:szCs w:val="22"/>
        </w:rPr>
        <w:t xml:space="preserve">. Vyhotovitel </w:t>
      </w:r>
      <w:r w:rsidR="00C30A25">
        <w:rPr>
          <w:rFonts w:ascii="Arial" w:hAnsi="Arial" w:cs="Arial"/>
          <w:sz w:val="22"/>
          <w:szCs w:val="22"/>
        </w:rPr>
        <w:t xml:space="preserve">GP </w:t>
      </w:r>
      <w:r w:rsidR="00061D1A">
        <w:rPr>
          <w:rFonts w:ascii="Arial" w:hAnsi="Arial" w:cs="Arial"/>
          <w:sz w:val="22"/>
          <w:szCs w:val="22"/>
        </w:rPr>
        <w:t>tedy pravděpodobně opomněl tyto doklady vložit do dokumentace předávané katastrálnímu úřadu</w:t>
      </w:r>
      <w:r w:rsidR="00A32F1E">
        <w:rPr>
          <w:rFonts w:ascii="Arial" w:hAnsi="Arial" w:cs="Arial"/>
          <w:sz w:val="22"/>
          <w:szCs w:val="22"/>
        </w:rPr>
        <w:t xml:space="preserve">. </w:t>
      </w:r>
      <w:r w:rsidR="00061D1A">
        <w:rPr>
          <w:rFonts w:ascii="Arial" w:hAnsi="Arial" w:cs="Arial"/>
          <w:sz w:val="22"/>
          <w:szCs w:val="22"/>
        </w:rPr>
        <w:t>Dále je potřeba poznamenat, že p</w:t>
      </w:r>
      <w:r w:rsidR="00A32F1E">
        <w:rPr>
          <w:rFonts w:ascii="Arial" w:hAnsi="Arial" w:cs="Arial"/>
          <w:sz w:val="22"/>
          <w:szCs w:val="22"/>
        </w:rPr>
        <w:t>ředložený „GNSS protokol o RTK observacích“ nemá n</w:t>
      </w:r>
      <w:r w:rsidR="00D03B36">
        <w:rPr>
          <w:rFonts w:ascii="Arial" w:hAnsi="Arial" w:cs="Arial"/>
          <w:sz w:val="22"/>
          <w:szCs w:val="22"/>
        </w:rPr>
        <w:t xml:space="preserve">áležitosti protokolu dle </w:t>
      </w:r>
      <w:proofErr w:type="spellStart"/>
      <w:r w:rsidR="00D03B36">
        <w:rPr>
          <w:rFonts w:ascii="Arial" w:hAnsi="Arial" w:cs="Arial"/>
          <w:sz w:val="22"/>
          <w:szCs w:val="22"/>
        </w:rPr>
        <w:t>ust</w:t>
      </w:r>
      <w:proofErr w:type="spellEnd"/>
      <w:r w:rsidR="00D03B36">
        <w:rPr>
          <w:rFonts w:ascii="Arial" w:hAnsi="Arial" w:cs="Arial"/>
          <w:sz w:val="22"/>
          <w:szCs w:val="22"/>
        </w:rPr>
        <w:t xml:space="preserve">. </w:t>
      </w:r>
      <w:r w:rsidR="00A32F1E">
        <w:rPr>
          <w:rFonts w:ascii="Arial" w:hAnsi="Arial" w:cs="Arial"/>
          <w:sz w:val="22"/>
        </w:rPr>
        <w:t>§ 12a odst. 2 vyhlášky č. 31/1995 Sb.</w:t>
      </w:r>
      <w:r w:rsidR="00D03B36">
        <w:rPr>
          <w:rFonts w:ascii="Arial" w:hAnsi="Arial" w:cs="Arial"/>
          <w:sz w:val="22"/>
        </w:rPr>
        <w:t>, jedná se pouze o jednu z příloh tohoto protokolu (výstup z výpočetního softwaru).</w:t>
      </w:r>
    </w:p>
    <w:p w:rsidR="002B6633" w:rsidRDefault="002B6633" w:rsidP="001A1BF7">
      <w:pPr>
        <w:jc w:val="both"/>
        <w:rPr>
          <w:rFonts w:ascii="Arial" w:hAnsi="Arial" w:cs="Arial"/>
          <w:sz w:val="22"/>
          <w:szCs w:val="22"/>
        </w:rPr>
      </w:pPr>
    </w:p>
    <w:p w:rsidR="002B6633" w:rsidRDefault="00061D1A" w:rsidP="001A1BF7">
      <w:pPr>
        <w:jc w:val="both"/>
        <w:rPr>
          <w:rFonts w:ascii="Arial" w:hAnsi="Arial" w:cs="Arial"/>
          <w:sz w:val="22"/>
          <w:szCs w:val="22"/>
        </w:rPr>
      </w:pPr>
      <w:r>
        <w:rPr>
          <w:rFonts w:ascii="Arial" w:hAnsi="Arial" w:cs="Arial"/>
          <w:sz w:val="22"/>
          <w:szCs w:val="22"/>
        </w:rPr>
        <w:t xml:space="preserve">K bodu 3) a 4) </w:t>
      </w:r>
      <w:r w:rsidR="00AC0811">
        <w:rPr>
          <w:rFonts w:ascii="Arial" w:hAnsi="Arial" w:cs="Arial"/>
          <w:sz w:val="22"/>
          <w:szCs w:val="22"/>
        </w:rPr>
        <w:t xml:space="preserve">ověřovatel podrobně popsal postup při vytyčení včetně popisu jednotlivých zaměřených bodů a zdůvodnění volby identických bodů. V příloze zaslal náčrt zobrazující polohu zaměřených bodů vzhledem k rastrovému obrazu katastrální mapy (neověřeno ÚOZI, částečně nečitelné). </w:t>
      </w:r>
      <w:r w:rsidR="003414E9">
        <w:rPr>
          <w:rFonts w:ascii="Arial" w:hAnsi="Arial" w:cs="Arial"/>
          <w:sz w:val="22"/>
          <w:szCs w:val="22"/>
        </w:rPr>
        <w:t xml:space="preserve">K </w:t>
      </w:r>
      <w:r w:rsidR="003C08BE">
        <w:rPr>
          <w:rFonts w:ascii="Arial" w:hAnsi="Arial" w:cs="Arial"/>
          <w:sz w:val="22"/>
          <w:szCs w:val="22"/>
        </w:rPr>
        <w:t>tvrzení</w:t>
      </w:r>
      <w:r w:rsidR="003414E9">
        <w:rPr>
          <w:rFonts w:ascii="Arial" w:hAnsi="Arial" w:cs="Arial"/>
          <w:sz w:val="22"/>
          <w:szCs w:val="22"/>
        </w:rPr>
        <w:t xml:space="preserve"> stěžovatelů, že body č. 245-2 a 245-7 byly v terénu označeny až při vytyčení, ověřovatel uvedl, že </w:t>
      </w:r>
      <w:r w:rsidR="003C08BE">
        <w:rPr>
          <w:rFonts w:ascii="Arial" w:hAnsi="Arial" w:cs="Arial"/>
          <w:sz w:val="22"/>
          <w:szCs w:val="22"/>
        </w:rPr>
        <w:t>tyto body byly zaměřeny před vytyčením a zvoleny jako identické (</w:t>
      </w:r>
      <w:r w:rsidR="00835EB2">
        <w:rPr>
          <w:rFonts w:ascii="Arial" w:hAnsi="Arial" w:cs="Arial"/>
          <w:sz w:val="22"/>
          <w:szCs w:val="22"/>
        </w:rPr>
        <w:t xml:space="preserve">jednalo se o lešenářskou </w:t>
      </w:r>
      <w:r w:rsidR="003C08BE">
        <w:rPr>
          <w:rFonts w:ascii="Arial" w:hAnsi="Arial" w:cs="Arial"/>
          <w:sz w:val="22"/>
          <w:szCs w:val="22"/>
        </w:rPr>
        <w:t>trubk</w:t>
      </w:r>
      <w:r w:rsidR="00835EB2">
        <w:rPr>
          <w:rFonts w:ascii="Arial" w:hAnsi="Arial" w:cs="Arial"/>
          <w:sz w:val="22"/>
          <w:szCs w:val="22"/>
        </w:rPr>
        <w:t>u z předchozího vytyčení</w:t>
      </w:r>
      <w:r w:rsidR="003C08BE">
        <w:rPr>
          <w:rFonts w:ascii="Arial" w:hAnsi="Arial" w:cs="Arial"/>
          <w:sz w:val="22"/>
          <w:szCs w:val="22"/>
        </w:rPr>
        <w:t xml:space="preserve"> a nízký opracovaný kámen čtvercového tvaru v hloubce 15 cm)</w:t>
      </w:r>
      <w:r w:rsidR="00835EB2">
        <w:rPr>
          <w:rFonts w:ascii="Arial" w:hAnsi="Arial" w:cs="Arial"/>
          <w:sz w:val="22"/>
          <w:szCs w:val="22"/>
        </w:rPr>
        <w:t xml:space="preserve"> a následně </w:t>
      </w:r>
      <w:r w:rsidR="003C08BE">
        <w:rPr>
          <w:rFonts w:ascii="Arial" w:hAnsi="Arial" w:cs="Arial"/>
          <w:sz w:val="22"/>
          <w:szCs w:val="22"/>
        </w:rPr>
        <w:t xml:space="preserve">při vytyčení byla jejich původní stabilizace </w:t>
      </w:r>
      <w:r w:rsidR="0035078B">
        <w:rPr>
          <w:rFonts w:ascii="Arial" w:hAnsi="Arial" w:cs="Arial"/>
          <w:sz w:val="22"/>
          <w:szCs w:val="22"/>
        </w:rPr>
        <w:t xml:space="preserve">na žádost odběratele </w:t>
      </w:r>
      <w:r w:rsidR="003C08BE">
        <w:rPr>
          <w:rFonts w:ascii="Arial" w:hAnsi="Arial" w:cs="Arial"/>
          <w:sz w:val="22"/>
          <w:szCs w:val="22"/>
        </w:rPr>
        <w:t xml:space="preserve">nahrazena plastovými mezníky. </w:t>
      </w:r>
      <w:r w:rsidR="00835EB2">
        <w:rPr>
          <w:rFonts w:ascii="Arial" w:hAnsi="Arial" w:cs="Arial"/>
          <w:sz w:val="22"/>
          <w:szCs w:val="22"/>
        </w:rPr>
        <w:t xml:space="preserve">K dalšímu identickému bodu č. 245-9 uvedl, že se jedná o pevně usazený </w:t>
      </w:r>
      <w:r w:rsidR="00AB57BE">
        <w:rPr>
          <w:rFonts w:ascii="Arial" w:hAnsi="Arial" w:cs="Arial"/>
          <w:sz w:val="22"/>
          <w:szCs w:val="22"/>
        </w:rPr>
        <w:t>kámen navazující na zdivo domu padnoucí na lom hranice, který byl považován na součást základového zdiva již neexistujícího domu.</w:t>
      </w:r>
      <w:r w:rsidR="00835EB2">
        <w:rPr>
          <w:rFonts w:ascii="Arial" w:hAnsi="Arial" w:cs="Arial"/>
          <w:sz w:val="22"/>
          <w:szCs w:val="22"/>
        </w:rPr>
        <w:t xml:space="preserve"> </w:t>
      </w:r>
      <w:r w:rsidR="00AC0811">
        <w:rPr>
          <w:rFonts w:ascii="Arial" w:hAnsi="Arial" w:cs="Arial"/>
          <w:sz w:val="22"/>
          <w:szCs w:val="22"/>
        </w:rPr>
        <w:t xml:space="preserve">ZKI v Plzni </w:t>
      </w:r>
      <w:r w:rsidR="00AB57BE">
        <w:rPr>
          <w:rFonts w:ascii="Arial" w:hAnsi="Arial" w:cs="Arial"/>
          <w:sz w:val="22"/>
          <w:szCs w:val="22"/>
        </w:rPr>
        <w:t>podané vysvětlení ověřovatele</w:t>
      </w:r>
      <w:r w:rsidR="00AC0811">
        <w:rPr>
          <w:rFonts w:ascii="Arial" w:hAnsi="Arial" w:cs="Arial"/>
          <w:sz w:val="22"/>
          <w:szCs w:val="22"/>
        </w:rPr>
        <w:t xml:space="preserve"> akceptuje, nicméně </w:t>
      </w:r>
      <w:r w:rsidR="0035078B">
        <w:rPr>
          <w:rFonts w:ascii="Arial" w:hAnsi="Arial" w:cs="Arial"/>
          <w:sz w:val="22"/>
          <w:szCs w:val="22"/>
        </w:rPr>
        <w:t xml:space="preserve">popsaný postup vytyčovacích prací měl být uveden již v protokolu o vytyčení, </w:t>
      </w:r>
      <w:r w:rsidR="00AB57BE">
        <w:rPr>
          <w:rFonts w:ascii="Arial" w:hAnsi="Arial" w:cs="Arial"/>
          <w:sz w:val="22"/>
          <w:szCs w:val="22"/>
        </w:rPr>
        <w:t xml:space="preserve">aby byl </w:t>
      </w:r>
      <w:r w:rsidR="0035078B">
        <w:rPr>
          <w:rFonts w:ascii="Arial" w:hAnsi="Arial" w:cs="Arial"/>
          <w:sz w:val="22"/>
          <w:szCs w:val="22"/>
        </w:rPr>
        <w:t xml:space="preserve">z dokumentace </w:t>
      </w:r>
      <w:r w:rsidR="00AB57BE">
        <w:rPr>
          <w:rFonts w:ascii="Arial" w:hAnsi="Arial" w:cs="Arial"/>
          <w:sz w:val="22"/>
          <w:szCs w:val="22"/>
        </w:rPr>
        <w:t xml:space="preserve">zřejmý způsob transformace mapových podkladů </w:t>
      </w:r>
      <w:r w:rsidR="0035078B">
        <w:rPr>
          <w:rFonts w:ascii="Arial" w:hAnsi="Arial" w:cs="Arial"/>
          <w:sz w:val="22"/>
          <w:szCs w:val="22"/>
        </w:rPr>
        <w:t>a</w:t>
      </w:r>
      <w:r w:rsidR="00AB57BE">
        <w:rPr>
          <w:rFonts w:ascii="Arial" w:hAnsi="Arial" w:cs="Arial"/>
          <w:sz w:val="22"/>
          <w:szCs w:val="22"/>
        </w:rPr>
        <w:t xml:space="preserve"> důvody volby identických bodů</w:t>
      </w:r>
      <w:r w:rsidR="0035078B">
        <w:rPr>
          <w:rFonts w:ascii="Arial" w:hAnsi="Arial" w:cs="Arial"/>
          <w:sz w:val="22"/>
          <w:szCs w:val="22"/>
        </w:rPr>
        <w:t>,</w:t>
      </w:r>
      <w:r w:rsidR="00AB57BE">
        <w:rPr>
          <w:rFonts w:ascii="Arial" w:hAnsi="Arial" w:cs="Arial"/>
          <w:sz w:val="22"/>
          <w:szCs w:val="22"/>
        </w:rPr>
        <w:t xml:space="preserve"> a nevznikaly </w:t>
      </w:r>
      <w:r w:rsidR="0035078B">
        <w:rPr>
          <w:rFonts w:ascii="Arial" w:hAnsi="Arial" w:cs="Arial"/>
          <w:sz w:val="22"/>
          <w:szCs w:val="22"/>
        </w:rPr>
        <w:t xml:space="preserve">tak </w:t>
      </w:r>
      <w:r w:rsidR="00AB57BE">
        <w:rPr>
          <w:rFonts w:ascii="Arial" w:hAnsi="Arial" w:cs="Arial"/>
          <w:sz w:val="22"/>
          <w:szCs w:val="22"/>
        </w:rPr>
        <w:t>pochyb</w:t>
      </w:r>
      <w:r w:rsidR="0035078B">
        <w:rPr>
          <w:rFonts w:ascii="Arial" w:hAnsi="Arial" w:cs="Arial"/>
          <w:sz w:val="22"/>
          <w:szCs w:val="22"/>
        </w:rPr>
        <w:t>nosti</w:t>
      </w:r>
      <w:r w:rsidR="00AB57BE">
        <w:rPr>
          <w:rFonts w:ascii="Arial" w:hAnsi="Arial" w:cs="Arial"/>
          <w:sz w:val="22"/>
          <w:szCs w:val="22"/>
        </w:rPr>
        <w:t xml:space="preserve"> o původu souřadnic </w:t>
      </w:r>
      <w:r w:rsidR="00AB57BE">
        <w:rPr>
          <w:rFonts w:ascii="Arial" w:hAnsi="Arial" w:cs="Arial"/>
          <w:sz w:val="22"/>
          <w:szCs w:val="22"/>
        </w:rPr>
        <w:lastRenderedPageBreak/>
        <w:t xml:space="preserve">vytyčovaných bodů. </w:t>
      </w:r>
      <w:r w:rsidR="009D2AD8">
        <w:rPr>
          <w:rFonts w:ascii="Arial" w:hAnsi="Arial" w:cs="Arial"/>
          <w:sz w:val="22"/>
          <w:szCs w:val="22"/>
        </w:rPr>
        <w:t>Z vyjádření ově</w:t>
      </w:r>
      <w:r w:rsidR="00C30A25">
        <w:rPr>
          <w:rFonts w:ascii="Arial" w:hAnsi="Arial" w:cs="Arial"/>
          <w:sz w:val="22"/>
          <w:szCs w:val="22"/>
        </w:rPr>
        <w:t xml:space="preserve">řovatele </w:t>
      </w:r>
      <w:r w:rsidR="0035078B">
        <w:rPr>
          <w:rFonts w:ascii="Arial" w:hAnsi="Arial" w:cs="Arial"/>
          <w:sz w:val="22"/>
          <w:szCs w:val="22"/>
        </w:rPr>
        <w:t>dále</w:t>
      </w:r>
      <w:r w:rsidR="00C30A25">
        <w:rPr>
          <w:rFonts w:ascii="Arial" w:hAnsi="Arial" w:cs="Arial"/>
          <w:sz w:val="22"/>
          <w:szCs w:val="22"/>
        </w:rPr>
        <w:t xml:space="preserve"> vyplývá, že bylo kontrolním měřením zjištěno, že poloha budovy na </w:t>
      </w:r>
      <w:proofErr w:type="spellStart"/>
      <w:proofErr w:type="gramStart"/>
      <w:r w:rsidR="00C30A25">
        <w:rPr>
          <w:rFonts w:ascii="Arial" w:hAnsi="Arial" w:cs="Arial"/>
          <w:sz w:val="22"/>
          <w:szCs w:val="22"/>
        </w:rPr>
        <w:t>st.p.</w:t>
      </w:r>
      <w:proofErr w:type="gramEnd"/>
      <w:r w:rsidR="00C30A25">
        <w:rPr>
          <w:rFonts w:ascii="Arial" w:hAnsi="Arial" w:cs="Arial"/>
          <w:sz w:val="22"/>
          <w:szCs w:val="22"/>
        </w:rPr>
        <w:t>č</w:t>
      </w:r>
      <w:proofErr w:type="spellEnd"/>
      <w:r w:rsidR="00C30A25">
        <w:rPr>
          <w:rFonts w:ascii="Arial" w:hAnsi="Arial" w:cs="Arial"/>
          <w:sz w:val="22"/>
          <w:szCs w:val="22"/>
        </w:rPr>
        <w:t xml:space="preserve">. </w:t>
      </w:r>
      <w:proofErr w:type="spellStart"/>
      <w:r w:rsidR="00796FFB">
        <w:rPr>
          <w:rFonts w:ascii="Arial" w:hAnsi="Arial" w:cs="Arial"/>
          <w:sz w:val="22"/>
          <w:szCs w:val="22"/>
        </w:rPr>
        <w:t>xxx</w:t>
      </w:r>
      <w:proofErr w:type="spellEnd"/>
      <w:r w:rsidR="00C30A25">
        <w:rPr>
          <w:rFonts w:ascii="Arial" w:hAnsi="Arial" w:cs="Arial"/>
          <w:sz w:val="22"/>
          <w:szCs w:val="22"/>
        </w:rPr>
        <w:t xml:space="preserve"> zjevně neodpovídá zobrazení v katastrální mapě. Vzhledem k tomu, že právě nesoulad ve vzdálenosti vytyčené hranice od této budovy oproti zobrazení v katastrální mapě byl důvodem námitek stěžovatelů, vyhotovitel mohl těmto námitkám předejít, pokud by vyznačil skutečnou polohu budovy ve vytyčovacím náčrtu (a v náčrtu ZPMZ). Případně mohl být též podán návrh na opravu chyby v údajích katastru.</w:t>
      </w:r>
    </w:p>
    <w:p w:rsidR="00AC0811" w:rsidRDefault="00AC0811" w:rsidP="001A1BF7">
      <w:pPr>
        <w:jc w:val="both"/>
        <w:rPr>
          <w:rFonts w:ascii="Arial" w:hAnsi="Arial" w:cs="Arial"/>
          <w:sz w:val="22"/>
          <w:szCs w:val="22"/>
        </w:rPr>
      </w:pPr>
    </w:p>
    <w:p w:rsidR="00AC0811" w:rsidRDefault="00AC0811" w:rsidP="001A1BF7">
      <w:pPr>
        <w:jc w:val="both"/>
        <w:rPr>
          <w:rFonts w:ascii="Arial" w:hAnsi="Arial" w:cs="Arial"/>
          <w:sz w:val="22"/>
          <w:szCs w:val="22"/>
        </w:rPr>
      </w:pPr>
      <w:r>
        <w:rPr>
          <w:rFonts w:ascii="Arial" w:hAnsi="Arial" w:cs="Arial"/>
          <w:sz w:val="22"/>
          <w:szCs w:val="22"/>
        </w:rPr>
        <w:t xml:space="preserve">K bodu 5) ověřovatel uvedl, </w:t>
      </w:r>
      <w:r w:rsidR="001D72EB">
        <w:rPr>
          <w:rFonts w:ascii="Arial" w:hAnsi="Arial" w:cs="Arial"/>
          <w:sz w:val="22"/>
          <w:szCs w:val="22"/>
        </w:rPr>
        <w:t xml:space="preserve">že ověřil elaborát v době bezprostřední přípravy, tedy 4 dny předem. GP byl dle ověřovatele vyhotoven až po vytyčení. K tomu ZKI v Plzni uvádí, že podle </w:t>
      </w:r>
      <w:proofErr w:type="spellStart"/>
      <w:r w:rsidR="001D72EB">
        <w:rPr>
          <w:rFonts w:ascii="Arial" w:hAnsi="Arial" w:cs="Arial"/>
          <w:sz w:val="22"/>
          <w:szCs w:val="22"/>
        </w:rPr>
        <w:t>ust</w:t>
      </w:r>
      <w:proofErr w:type="spellEnd"/>
      <w:r w:rsidR="001D72EB">
        <w:rPr>
          <w:rFonts w:ascii="Arial" w:hAnsi="Arial" w:cs="Arial"/>
          <w:sz w:val="22"/>
          <w:szCs w:val="22"/>
        </w:rPr>
        <w:t xml:space="preserve">. § 16 odst. 1 písm. a) zeměměřického zákona </w:t>
      </w:r>
      <w:r w:rsidR="009D2AD8">
        <w:rPr>
          <w:rFonts w:ascii="Arial" w:hAnsi="Arial" w:cs="Arial"/>
          <w:sz w:val="22"/>
          <w:szCs w:val="22"/>
        </w:rPr>
        <w:t xml:space="preserve">ÚOZI </w:t>
      </w:r>
      <w:r w:rsidR="001D72EB">
        <w:rPr>
          <w:rFonts w:ascii="Arial" w:hAnsi="Arial" w:cs="Arial"/>
          <w:sz w:val="22"/>
          <w:szCs w:val="22"/>
        </w:rPr>
        <w:t xml:space="preserve">při ověřování musí mimo jiné vycházet ze spolehlivě zjištěného stavu věci. Nutnou podmínkou splnění této povinnosti je ověření finálního výsledku zeměměřických činností až po ukončení těchto činností. Co se týče GP, i na něm je uvedeno datum ověření </w:t>
      </w:r>
      <w:proofErr w:type="gramStart"/>
      <w:r w:rsidR="001D72EB">
        <w:rPr>
          <w:rFonts w:ascii="Arial" w:hAnsi="Arial" w:cs="Arial"/>
          <w:sz w:val="22"/>
          <w:szCs w:val="22"/>
        </w:rPr>
        <w:t>19.7.2012</w:t>
      </w:r>
      <w:proofErr w:type="gramEnd"/>
      <w:r w:rsidR="001D72EB">
        <w:rPr>
          <w:rFonts w:ascii="Arial" w:hAnsi="Arial" w:cs="Arial"/>
          <w:sz w:val="22"/>
          <w:szCs w:val="22"/>
        </w:rPr>
        <w:t>, tedy před vytyčením.</w:t>
      </w:r>
    </w:p>
    <w:p w:rsidR="002B6633" w:rsidRDefault="002B6633" w:rsidP="001A1BF7">
      <w:pPr>
        <w:jc w:val="both"/>
        <w:rPr>
          <w:rFonts w:ascii="Arial" w:hAnsi="Arial" w:cs="Arial"/>
          <w:sz w:val="22"/>
          <w:szCs w:val="22"/>
        </w:rPr>
      </w:pPr>
    </w:p>
    <w:p w:rsidR="002B6633" w:rsidRDefault="00FA647B" w:rsidP="001A1BF7">
      <w:pPr>
        <w:jc w:val="both"/>
        <w:rPr>
          <w:rFonts w:ascii="Arial" w:hAnsi="Arial" w:cs="Arial"/>
          <w:sz w:val="22"/>
          <w:szCs w:val="22"/>
        </w:rPr>
      </w:pPr>
      <w:r>
        <w:rPr>
          <w:rFonts w:ascii="Arial" w:hAnsi="Arial" w:cs="Arial"/>
          <w:sz w:val="22"/>
          <w:szCs w:val="22"/>
        </w:rPr>
        <w:t xml:space="preserve">K bodu 6) ověřovatel uvedl, že stěžovatelé se </w:t>
      </w:r>
      <w:r w:rsidR="008E78AC">
        <w:rPr>
          <w:rFonts w:ascii="Arial" w:hAnsi="Arial" w:cs="Arial"/>
          <w:sz w:val="22"/>
          <w:szCs w:val="22"/>
        </w:rPr>
        <w:t xml:space="preserve">na </w:t>
      </w:r>
      <w:r>
        <w:rPr>
          <w:rFonts w:ascii="Arial" w:hAnsi="Arial" w:cs="Arial"/>
          <w:sz w:val="22"/>
          <w:szCs w:val="22"/>
        </w:rPr>
        <w:t xml:space="preserve">vytyčení dne </w:t>
      </w:r>
      <w:proofErr w:type="gramStart"/>
      <w:r>
        <w:rPr>
          <w:rFonts w:ascii="Arial" w:hAnsi="Arial" w:cs="Arial"/>
          <w:sz w:val="22"/>
          <w:szCs w:val="22"/>
        </w:rPr>
        <w:t>23.7.2012</w:t>
      </w:r>
      <w:proofErr w:type="gramEnd"/>
      <w:r>
        <w:rPr>
          <w:rFonts w:ascii="Arial" w:hAnsi="Arial" w:cs="Arial"/>
          <w:sz w:val="22"/>
          <w:szCs w:val="22"/>
        </w:rPr>
        <w:t xml:space="preserve"> </w:t>
      </w:r>
      <w:r w:rsidR="008E78AC">
        <w:rPr>
          <w:rFonts w:ascii="Arial" w:hAnsi="Arial" w:cs="Arial"/>
          <w:sz w:val="22"/>
          <w:szCs w:val="22"/>
        </w:rPr>
        <w:t>dostav</w:t>
      </w:r>
      <w:r>
        <w:rPr>
          <w:rFonts w:ascii="Arial" w:hAnsi="Arial" w:cs="Arial"/>
          <w:sz w:val="22"/>
          <w:szCs w:val="22"/>
        </w:rPr>
        <w:t>ili, ale v průběhu jednání odešli poté, co byli vzhledem k</w:t>
      </w:r>
      <w:r w:rsidR="008E78AC">
        <w:rPr>
          <w:rFonts w:ascii="Arial" w:hAnsi="Arial" w:cs="Arial"/>
          <w:sz w:val="22"/>
          <w:szCs w:val="22"/>
        </w:rPr>
        <w:t> vypjaté situaci ověřovatelem</w:t>
      </w:r>
      <w:r>
        <w:rPr>
          <w:rFonts w:ascii="Arial" w:hAnsi="Arial" w:cs="Arial"/>
          <w:sz w:val="22"/>
          <w:szCs w:val="22"/>
        </w:rPr>
        <w:t xml:space="preserve"> upozorněni, že buďto </w:t>
      </w:r>
      <w:r w:rsidR="008E78AC">
        <w:rPr>
          <w:rFonts w:ascii="Arial" w:hAnsi="Arial" w:cs="Arial"/>
          <w:sz w:val="22"/>
          <w:szCs w:val="22"/>
        </w:rPr>
        <w:t xml:space="preserve">do protokolu vyjádří svůj nesouhlas s vytyčenou hranicí, nebo </w:t>
      </w:r>
      <w:r>
        <w:rPr>
          <w:rFonts w:ascii="Arial" w:hAnsi="Arial" w:cs="Arial"/>
          <w:sz w:val="22"/>
          <w:szCs w:val="22"/>
        </w:rPr>
        <w:t>odejdou a budou považováni za nepřítomné.</w:t>
      </w:r>
      <w:r w:rsidR="008E78AC">
        <w:rPr>
          <w:rFonts w:ascii="Arial" w:hAnsi="Arial" w:cs="Arial"/>
          <w:sz w:val="22"/>
          <w:szCs w:val="22"/>
        </w:rPr>
        <w:t xml:space="preserve"> Kopie výsledné dokumentace o vytyčení byla dle ověřovatele zaslána přítomným vlastníkům obyčejnou poštou. K tomu ZKI v Plzni uvádí, že dle </w:t>
      </w:r>
      <w:proofErr w:type="spellStart"/>
      <w:r w:rsidR="008E78AC">
        <w:rPr>
          <w:rFonts w:ascii="Arial" w:hAnsi="Arial" w:cs="Arial"/>
          <w:sz w:val="22"/>
          <w:szCs w:val="22"/>
        </w:rPr>
        <w:t>ust</w:t>
      </w:r>
      <w:proofErr w:type="spellEnd"/>
      <w:r w:rsidR="008E78AC">
        <w:rPr>
          <w:rFonts w:ascii="Arial" w:hAnsi="Arial" w:cs="Arial"/>
          <w:sz w:val="22"/>
          <w:szCs w:val="22"/>
        </w:rPr>
        <w:t>. § 87 odst. 3 katastrální vyhlášky vytyčovatel předá kopii dokumentace o vytyčení vlastníkům dotčených pozemků, a to bez ohledu na skutečnost, zda byli přítomni na seznámení s průběhem vytyčené hranice.</w:t>
      </w:r>
    </w:p>
    <w:p w:rsidR="002B6633" w:rsidRDefault="002B6633" w:rsidP="001A1BF7">
      <w:pPr>
        <w:jc w:val="both"/>
        <w:rPr>
          <w:rFonts w:ascii="Arial" w:hAnsi="Arial" w:cs="Arial"/>
          <w:sz w:val="22"/>
          <w:szCs w:val="22"/>
        </w:rPr>
      </w:pPr>
    </w:p>
    <w:p w:rsidR="008E78AC" w:rsidRDefault="008E78AC" w:rsidP="00C5323B">
      <w:pPr>
        <w:jc w:val="both"/>
        <w:rPr>
          <w:rFonts w:ascii="Arial" w:hAnsi="Arial" w:cs="Arial"/>
          <w:sz w:val="22"/>
          <w:szCs w:val="22"/>
        </w:rPr>
      </w:pPr>
    </w:p>
    <w:p w:rsidR="00CD0A25" w:rsidRDefault="00CA337A" w:rsidP="00C5323B">
      <w:pPr>
        <w:jc w:val="both"/>
        <w:rPr>
          <w:rFonts w:ascii="Arial" w:hAnsi="Arial" w:cs="Arial"/>
          <w:sz w:val="22"/>
          <w:szCs w:val="22"/>
        </w:rPr>
      </w:pPr>
      <w:r w:rsidRPr="00105C36">
        <w:rPr>
          <w:rFonts w:ascii="Arial" w:hAnsi="Arial" w:cs="Arial"/>
          <w:sz w:val="22"/>
          <w:szCs w:val="22"/>
        </w:rPr>
        <w:t>ZKI v Plzni po posouze</w:t>
      </w:r>
      <w:r w:rsidR="00A968B2">
        <w:rPr>
          <w:rFonts w:ascii="Arial" w:hAnsi="Arial" w:cs="Arial"/>
          <w:sz w:val="22"/>
          <w:szCs w:val="22"/>
        </w:rPr>
        <w:t>ní všech</w:t>
      </w:r>
      <w:r w:rsidRPr="00105C36">
        <w:rPr>
          <w:rFonts w:ascii="Arial" w:hAnsi="Arial" w:cs="Arial"/>
          <w:sz w:val="22"/>
          <w:szCs w:val="22"/>
        </w:rPr>
        <w:t xml:space="preserve"> </w:t>
      </w:r>
      <w:r w:rsidR="00A968B2">
        <w:rPr>
          <w:rFonts w:ascii="Arial" w:hAnsi="Arial" w:cs="Arial"/>
          <w:sz w:val="22"/>
          <w:szCs w:val="22"/>
        </w:rPr>
        <w:t xml:space="preserve">uvedených </w:t>
      </w:r>
      <w:r w:rsidRPr="00105C36">
        <w:rPr>
          <w:rFonts w:ascii="Arial" w:hAnsi="Arial" w:cs="Arial"/>
          <w:sz w:val="22"/>
          <w:szCs w:val="22"/>
        </w:rPr>
        <w:t xml:space="preserve">skutečností </w:t>
      </w:r>
      <w:r w:rsidR="00A968B2">
        <w:rPr>
          <w:rFonts w:ascii="Arial" w:hAnsi="Arial" w:cs="Arial"/>
          <w:sz w:val="22"/>
          <w:szCs w:val="22"/>
        </w:rPr>
        <w:t>v daném řízení</w:t>
      </w:r>
      <w:r w:rsidRPr="00105C36">
        <w:rPr>
          <w:rFonts w:ascii="Arial" w:hAnsi="Arial" w:cs="Arial"/>
          <w:sz w:val="22"/>
          <w:szCs w:val="22"/>
        </w:rPr>
        <w:t xml:space="preserve"> dospěl k závěru, že závažnost a počet zjištěných nedostatků naplňuje skutkovou podstatu porušení pořádku na úseku zeměměřictví podle § 17b odst.</w:t>
      </w:r>
      <w:r w:rsidR="00A968B2">
        <w:rPr>
          <w:rFonts w:ascii="Arial" w:hAnsi="Arial" w:cs="Arial"/>
          <w:sz w:val="22"/>
          <w:szCs w:val="22"/>
        </w:rPr>
        <w:t xml:space="preserve"> </w:t>
      </w:r>
      <w:r w:rsidRPr="00105C36">
        <w:rPr>
          <w:rFonts w:ascii="Arial" w:hAnsi="Arial" w:cs="Arial"/>
          <w:sz w:val="22"/>
          <w:szCs w:val="22"/>
        </w:rPr>
        <w:t xml:space="preserve">1 písmeno c) bod 1. </w:t>
      </w:r>
      <w:r w:rsidR="002310D9">
        <w:rPr>
          <w:rFonts w:ascii="Arial" w:hAnsi="Arial" w:cs="Arial"/>
          <w:sz w:val="22"/>
          <w:szCs w:val="22"/>
        </w:rPr>
        <w:t xml:space="preserve">zeměměřického </w:t>
      </w:r>
      <w:r w:rsidRPr="00105C36">
        <w:rPr>
          <w:rFonts w:ascii="Arial" w:hAnsi="Arial" w:cs="Arial"/>
          <w:sz w:val="22"/>
          <w:szCs w:val="22"/>
        </w:rPr>
        <w:t>zákona</w:t>
      </w:r>
      <w:r w:rsidR="002310D9">
        <w:rPr>
          <w:rFonts w:ascii="Arial" w:hAnsi="Arial" w:cs="Arial"/>
          <w:sz w:val="22"/>
          <w:szCs w:val="22"/>
        </w:rPr>
        <w:t>.</w:t>
      </w:r>
      <w:r w:rsidR="006840B8">
        <w:rPr>
          <w:rFonts w:ascii="Arial" w:hAnsi="Arial" w:cs="Arial"/>
          <w:sz w:val="22"/>
          <w:szCs w:val="22"/>
        </w:rPr>
        <w:t xml:space="preserve"> Ověřovatel se porušení pořádku dopustil tím, </w:t>
      </w:r>
      <w:r w:rsidR="006840B8" w:rsidRPr="00CD0A25">
        <w:rPr>
          <w:rFonts w:ascii="Arial" w:hAnsi="Arial" w:cs="Arial"/>
          <w:sz w:val="22"/>
          <w:szCs w:val="22"/>
        </w:rPr>
        <w:t xml:space="preserve">že </w:t>
      </w:r>
      <w:r w:rsidR="008E78AC">
        <w:rPr>
          <w:rFonts w:ascii="Arial" w:hAnsi="Arial" w:cs="Arial"/>
          <w:sz w:val="22"/>
          <w:szCs w:val="22"/>
        </w:rPr>
        <w:t>dne 19.7.2012</w:t>
      </w:r>
      <w:r w:rsidR="00902E7C" w:rsidRPr="00CD0A25">
        <w:rPr>
          <w:rFonts w:ascii="Arial" w:hAnsi="Arial" w:cs="Arial"/>
          <w:sz w:val="22"/>
          <w:szCs w:val="22"/>
        </w:rPr>
        <w:t xml:space="preserve"> </w:t>
      </w:r>
      <w:r w:rsidR="00CD0A25" w:rsidRPr="00CD0A25">
        <w:rPr>
          <w:rFonts w:ascii="Arial" w:hAnsi="Arial" w:cs="Arial"/>
          <w:sz w:val="22"/>
          <w:szCs w:val="22"/>
        </w:rPr>
        <w:t>ověřil ve smyslu § 12 odst.</w:t>
      </w:r>
      <w:r w:rsidR="00CD0A25">
        <w:rPr>
          <w:rFonts w:ascii="Arial" w:hAnsi="Arial" w:cs="Arial"/>
          <w:sz w:val="22"/>
          <w:szCs w:val="22"/>
        </w:rPr>
        <w:t> </w:t>
      </w:r>
      <w:r w:rsidR="00CD0A25" w:rsidRPr="00CD0A25">
        <w:rPr>
          <w:rFonts w:ascii="Arial" w:hAnsi="Arial" w:cs="Arial"/>
          <w:sz w:val="22"/>
          <w:szCs w:val="22"/>
        </w:rPr>
        <w:t xml:space="preserve">2 zeměměřického zákona </w:t>
      </w:r>
      <w:r w:rsidR="00902E7C" w:rsidRPr="00CD0A25">
        <w:rPr>
          <w:rFonts w:ascii="Arial" w:hAnsi="Arial" w:cs="Arial"/>
          <w:sz w:val="22"/>
          <w:szCs w:val="22"/>
        </w:rPr>
        <w:t xml:space="preserve">geometrický plán č. </w:t>
      </w:r>
      <w:proofErr w:type="spellStart"/>
      <w:r w:rsidR="00CB2FC7">
        <w:rPr>
          <w:rFonts w:ascii="Arial" w:hAnsi="Arial" w:cs="Arial"/>
          <w:sz w:val="22"/>
          <w:szCs w:val="22"/>
        </w:rPr>
        <w:t>xxx</w:t>
      </w:r>
      <w:proofErr w:type="spellEnd"/>
      <w:r w:rsidR="00902E7C" w:rsidRPr="00CD0A25">
        <w:rPr>
          <w:rFonts w:ascii="Arial" w:hAnsi="Arial" w:cs="Arial"/>
          <w:sz w:val="22"/>
          <w:szCs w:val="22"/>
        </w:rPr>
        <w:t xml:space="preserve"> v </w:t>
      </w:r>
      <w:proofErr w:type="gramStart"/>
      <w:r w:rsidR="00902E7C" w:rsidRPr="00CD0A25">
        <w:rPr>
          <w:rFonts w:ascii="Arial" w:hAnsi="Arial" w:cs="Arial"/>
          <w:sz w:val="22"/>
          <w:szCs w:val="22"/>
        </w:rPr>
        <w:t>k.</w:t>
      </w:r>
      <w:proofErr w:type="spellStart"/>
      <w:r w:rsidR="00902E7C" w:rsidRPr="00CD0A25">
        <w:rPr>
          <w:rFonts w:ascii="Arial" w:hAnsi="Arial" w:cs="Arial"/>
          <w:sz w:val="22"/>
          <w:szCs w:val="22"/>
        </w:rPr>
        <w:t>ú</w:t>
      </w:r>
      <w:proofErr w:type="spellEnd"/>
      <w:r w:rsidR="00902E7C" w:rsidRPr="00CD0A25">
        <w:rPr>
          <w:rFonts w:ascii="Arial" w:hAnsi="Arial" w:cs="Arial"/>
          <w:sz w:val="22"/>
          <w:szCs w:val="22"/>
        </w:rPr>
        <w:t>.</w:t>
      </w:r>
      <w:proofErr w:type="gramEnd"/>
      <w:r w:rsidR="00902E7C" w:rsidRPr="00CD0A25">
        <w:rPr>
          <w:rFonts w:ascii="Arial" w:hAnsi="Arial" w:cs="Arial"/>
          <w:sz w:val="22"/>
          <w:szCs w:val="22"/>
        </w:rPr>
        <w:t xml:space="preserve"> </w:t>
      </w:r>
      <w:proofErr w:type="spellStart"/>
      <w:r w:rsidR="00CB2FC7">
        <w:rPr>
          <w:rFonts w:ascii="Arial" w:hAnsi="Arial" w:cs="Arial"/>
          <w:sz w:val="22"/>
          <w:szCs w:val="22"/>
        </w:rPr>
        <w:t>Xxx</w:t>
      </w:r>
      <w:proofErr w:type="spellEnd"/>
      <w:r w:rsidR="002310D9" w:rsidRPr="00CD0A25">
        <w:rPr>
          <w:rFonts w:ascii="Arial" w:hAnsi="Arial" w:cs="Arial"/>
          <w:sz w:val="22"/>
          <w:szCs w:val="22"/>
        </w:rPr>
        <w:t>.</w:t>
      </w:r>
      <w:r w:rsidR="002310D9">
        <w:rPr>
          <w:rFonts w:ascii="Arial" w:hAnsi="Arial" w:cs="Arial"/>
          <w:sz w:val="22"/>
          <w:szCs w:val="22"/>
        </w:rPr>
        <w:t xml:space="preserve"> Ověřovatel nedodržel povinnosti stanovené v § 16 odst. 1 písm. a) zeměměřického zákona, podle </w:t>
      </w:r>
      <w:r w:rsidR="00D83DF4">
        <w:rPr>
          <w:rFonts w:ascii="Arial" w:hAnsi="Arial" w:cs="Arial"/>
          <w:sz w:val="22"/>
          <w:szCs w:val="22"/>
        </w:rPr>
        <w:t xml:space="preserve">kterého je fyzická osoba s úředním oprávněním povinna jednat odborně, nestranně a vycházet vždy ze spolehlivě zjištěného stavu věci při ověřování výsledků zeměměřických činností. </w:t>
      </w:r>
      <w:r w:rsidR="006835CD">
        <w:rPr>
          <w:rFonts w:ascii="Arial" w:hAnsi="Arial" w:cs="Arial"/>
          <w:sz w:val="22"/>
          <w:szCs w:val="22"/>
        </w:rPr>
        <w:t xml:space="preserve">Ověřovatel při ověřování </w:t>
      </w:r>
      <w:r w:rsidR="00A904E2">
        <w:rPr>
          <w:rFonts w:ascii="Arial" w:hAnsi="Arial" w:cs="Arial"/>
          <w:sz w:val="22"/>
          <w:szCs w:val="22"/>
        </w:rPr>
        <w:t xml:space="preserve">nemohl </w:t>
      </w:r>
      <w:r w:rsidR="00CD2AA6">
        <w:rPr>
          <w:rFonts w:ascii="Arial" w:hAnsi="Arial" w:cs="Arial"/>
          <w:sz w:val="22"/>
          <w:szCs w:val="22"/>
        </w:rPr>
        <w:t>postupova</w:t>
      </w:r>
      <w:r w:rsidR="00A904E2">
        <w:rPr>
          <w:rFonts w:ascii="Arial" w:hAnsi="Arial" w:cs="Arial"/>
          <w:sz w:val="22"/>
          <w:szCs w:val="22"/>
        </w:rPr>
        <w:t>t</w:t>
      </w:r>
      <w:r w:rsidR="00CD2AA6">
        <w:rPr>
          <w:rFonts w:ascii="Arial" w:hAnsi="Arial" w:cs="Arial"/>
          <w:sz w:val="22"/>
          <w:szCs w:val="22"/>
        </w:rPr>
        <w:t xml:space="preserve"> odborně a vycháze</w:t>
      </w:r>
      <w:r w:rsidR="00A904E2">
        <w:rPr>
          <w:rFonts w:ascii="Arial" w:hAnsi="Arial" w:cs="Arial"/>
          <w:sz w:val="22"/>
          <w:szCs w:val="22"/>
        </w:rPr>
        <w:t>t</w:t>
      </w:r>
      <w:r w:rsidR="00CD2AA6">
        <w:rPr>
          <w:rFonts w:ascii="Arial" w:hAnsi="Arial" w:cs="Arial"/>
          <w:sz w:val="22"/>
          <w:szCs w:val="22"/>
        </w:rPr>
        <w:t xml:space="preserve"> ze spolehlivě zjištěného stavu věci</w:t>
      </w:r>
      <w:r w:rsidR="00A904E2">
        <w:rPr>
          <w:rFonts w:ascii="Arial" w:hAnsi="Arial" w:cs="Arial"/>
          <w:sz w:val="22"/>
          <w:szCs w:val="22"/>
        </w:rPr>
        <w:t xml:space="preserve">, </w:t>
      </w:r>
      <w:r w:rsidR="001B0C3F">
        <w:rPr>
          <w:rFonts w:ascii="Arial" w:hAnsi="Arial" w:cs="Arial"/>
          <w:sz w:val="22"/>
          <w:szCs w:val="22"/>
        </w:rPr>
        <w:t xml:space="preserve">když </w:t>
      </w:r>
      <w:r w:rsidR="00466BCE">
        <w:rPr>
          <w:rFonts w:ascii="Arial" w:hAnsi="Arial" w:cs="Arial"/>
          <w:sz w:val="22"/>
          <w:szCs w:val="22"/>
        </w:rPr>
        <w:t>ověřovaný výsledek zeměměřických činností</w:t>
      </w:r>
      <w:r w:rsidR="001B0C3F">
        <w:rPr>
          <w:rFonts w:ascii="Arial" w:hAnsi="Arial" w:cs="Arial"/>
          <w:sz w:val="22"/>
          <w:szCs w:val="22"/>
        </w:rPr>
        <w:t xml:space="preserve"> obsahoval výše uvedené závady</w:t>
      </w:r>
      <w:r w:rsidR="0096745A">
        <w:rPr>
          <w:rFonts w:ascii="Arial" w:hAnsi="Arial" w:cs="Arial"/>
          <w:sz w:val="22"/>
          <w:szCs w:val="22"/>
        </w:rPr>
        <w:t xml:space="preserve">. </w:t>
      </w:r>
    </w:p>
    <w:p w:rsidR="00CD0A25" w:rsidRDefault="00CD0A25" w:rsidP="00C5323B">
      <w:pPr>
        <w:jc w:val="both"/>
        <w:rPr>
          <w:rFonts w:ascii="Arial" w:hAnsi="Arial" w:cs="Arial"/>
          <w:sz w:val="22"/>
          <w:szCs w:val="22"/>
        </w:rPr>
      </w:pPr>
    </w:p>
    <w:p w:rsidR="00807CEA" w:rsidRDefault="00C5323B" w:rsidP="00C5323B">
      <w:pPr>
        <w:jc w:val="both"/>
        <w:rPr>
          <w:rFonts w:ascii="Arial" w:hAnsi="Arial" w:cs="Arial"/>
          <w:sz w:val="22"/>
          <w:szCs w:val="22"/>
        </w:rPr>
      </w:pPr>
      <w:r w:rsidRPr="00C5323B">
        <w:rPr>
          <w:rFonts w:ascii="Arial" w:hAnsi="Arial" w:cs="Arial"/>
          <w:sz w:val="22"/>
          <w:szCs w:val="22"/>
        </w:rPr>
        <w:t xml:space="preserve">Pro stanovení výše pokuty ZKI v Plzni posoudil závažnost spáchaného jiného správního deliktu podle </w:t>
      </w:r>
      <w:r w:rsidR="00D06E39" w:rsidRPr="00105C36">
        <w:rPr>
          <w:rFonts w:ascii="Arial" w:hAnsi="Arial" w:cs="Arial"/>
          <w:sz w:val="22"/>
          <w:szCs w:val="22"/>
        </w:rPr>
        <w:t>§ 17b</w:t>
      </w:r>
      <w:r w:rsidR="008B6260">
        <w:rPr>
          <w:rFonts w:ascii="Arial" w:hAnsi="Arial" w:cs="Arial"/>
          <w:sz w:val="22"/>
          <w:szCs w:val="22"/>
        </w:rPr>
        <w:t xml:space="preserve"> </w:t>
      </w:r>
      <w:r w:rsidR="008B6260" w:rsidRPr="00C5323B">
        <w:rPr>
          <w:rFonts w:ascii="Arial" w:hAnsi="Arial" w:cs="Arial"/>
          <w:sz w:val="22"/>
          <w:szCs w:val="22"/>
        </w:rPr>
        <w:t>odst</w:t>
      </w:r>
      <w:r w:rsidR="008B6260">
        <w:rPr>
          <w:rFonts w:ascii="Arial" w:hAnsi="Arial" w:cs="Arial"/>
          <w:sz w:val="22"/>
          <w:szCs w:val="22"/>
        </w:rPr>
        <w:t>.</w:t>
      </w:r>
      <w:r w:rsidR="008B6260" w:rsidRPr="00C5323B">
        <w:rPr>
          <w:rFonts w:ascii="Arial" w:hAnsi="Arial" w:cs="Arial"/>
          <w:sz w:val="22"/>
          <w:szCs w:val="22"/>
        </w:rPr>
        <w:t xml:space="preserve"> 5</w:t>
      </w:r>
      <w:r w:rsidR="00D11A6F">
        <w:rPr>
          <w:rFonts w:ascii="Arial" w:hAnsi="Arial" w:cs="Arial"/>
          <w:sz w:val="22"/>
          <w:szCs w:val="22"/>
        </w:rPr>
        <w:t xml:space="preserve"> zeměměřického zákona</w:t>
      </w:r>
      <w:r w:rsidR="00B7352A">
        <w:rPr>
          <w:rFonts w:ascii="Arial" w:hAnsi="Arial" w:cs="Arial"/>
          <w:sz w:val="22"/>
          <w:szCs w:val="22"/>
        </w:rPr>
        <w:t xml:space="preserve">. Přitom zohlednil, že se jedná o první zjištěné pochybení Ing. </w:t>
      </w:r>
      <w:r w:rsidR="00CB2FC7">
        <w:rPr>
          <w:rFonts w:ascii="Arial" w:hAnsi="Arial" w:cs="Arial"/>
          <w:sz w:val="22"/>
          <w:szCs w:val="22"/>
        </w:rPr>
        <w:t>XX</w:t>
      </w:r>
      <w:r w:rsidR="00807CEA">
        <w:rPr>
          <w:rFonts w:ascii="Arial" w:hAnsi="Arial" w:cs="Arial"/>
          <w:sz w:val="22"/>
          <w:szCs w:val="22"/>
        </w:rPr>
        <w:t xml:space="preserve"> a</w:t>
      </w:r>
      <w:r w:rsidR="0094483D">
        <w:rPr>
          <w:rFonts w:ascii="Arial" w:hAnsi="Arial" w:cs="Arial"/>
          <w:sz w:val="22"/>
          <w:szCs w:val="22"/>
        </w:rPr>
        <w:t xml:space="preserve"> </w:t>
      </w:r>
      <w:r w:rsidR="00D11A6F">
        <w:rPr>
          <w:rFonts w:ascii="Arial" w:hAnsi="Arial" w:cs="Arial"/>
          <w:sz w:val="22"/>
          <w:szCs w:val="22"/>
        </w:rPr>
        <w:t xml:space="preserve">přihlédl </w:t>
      </w:r>
      <w:r w:rsidR="00CD0A25">
        <w:rPr>
          <w:rFonts w:ascii="Arial" w:hAnsi="Arial" w:cs="Arial"/>
          <w:sz w:val="22"/>
          <w:szCs w:val="22"/>
        </w:rPr>
        <w:t xml:space="preserve">též ke skutečnosti, že </w:t>
      </w:r>
      <w:r w:rsidR="00B7352A">
        <w:rPr>
          <w:rFonts w:ascii="Arial" w:hAnsi="Arial" w:cs="Arial"/>
          <w:sz w:val="22"/>
          <w:szCs w:val="22"/>
        </w:rPr>
        <w:t>zjištěné závady mají převážně charakter nedostatečných náležitostí předmětného výsledku zeměměřických činností, přičemž nebyl zjištěn negativní dopad těchto nedostatků na správnost provedeného vytyčení nebo na údaje katastru.</w:t>
      </w:r>
      <w:r w:rsidR="0035078B">
        <w:rPr>
          <w:rFonts w:ascii="Arial" w:hAnsi="Arial" w:cs="Arial"/>
          <w:sz w:val="22"/>
          <w:szCs w:val="22"/>
        </w:rPr>
        <w:t xml:space="preserve"> Ověřovatel </w:t>
      </w:r>
      <w:r w:rsidR="00F22CB9">
        <w:rPr>
          <w:rFonts w:ascii="Arial" w:hAnsi="Arial" w:cs="Arial"/>
          <w:sz w:val="22"/>
          <w:szCs w:val="22"/>
        </w:rPr>
        <w:t>v průběhu řízení spolupracoval a zjištěné</w:t>
      </w:r>
      <w:r w:rsidR="0035078B">
        <w:rPr>
          <w:rFonts w:ascii="Arial" w:hAnsi="Arial" w:cs="Arial"/>
          <w:sz w:val="22"/>
          <w:szCs w:val="22"/>
        </w:rPr>
        <w:t xml:space="preserve"> nedostatky částečně vysvětlil.</w:t>
      </w:r>
      <w:r w:rsidR="00B7352A">
        <w:rPr>
          <w:rFonts w:ascii="Arial" w:hAnsi="Arial" w:cs="Arial"/>
          <w:sz w:val="22"/>
          <w:szCs w:val="22"/>
        </w:rPr>
        <w:t xml:space="preserve"> </w:t>
      </w:r>
      <w:r w:rsidR="00017093">
        <w:rPr>
          <w:rFonts w:ascii="Arial" w:hAnsi="Arial" w:cs="Arial"/>
          <w:sz w:val="22"/>
          <w:szCs w:val="22"/>
        </w:rPr>
        <w:t>Správní orgán</w:t>
      </w:r>
      <w:r w:rsidR="00017093" w:rsidRPr="00C5323B">
        <w:rPr>
          <w:rFonts w:ascii="Arial" w:hAnsi="Arial" w:cs="Arial"/>
          <w:sz w:val="22"/>
          <w:szCs w:val="22"/>
        </w:rPr>
        <w:t xml:space="preserve"> </w:t>
      </w:r>
      <w:r w:rsidR="00B70359">
        <w:rPr>
          <w:rFonts w:ascii="Arial" w:hAnsi="Arial" w:cs="Arial"/>
          <w:sz w:val="22"/>
          <w:szCs w:val="22"/>
        </w:rPr>
        <w:t xml:space="preserve">proto </w:t>
      </w:r>
      <w:r w:rsidR="00017093" w:rsidRPr="00C5323B">
        <w:rPr>
          <w:rFonts w:ascii="Arial" w:hAnsi="Arial" w:cs="Arial"/>
          <w:sz w:val="22"/>
          <w:szCs w:val="22"/>
        </w:rPr>
        <w:t xml:space="preserve">stanovil výši pokuty při dolní hranici </w:t>
      </w:r>
      <w:r w:rsidR="00017093" w:rsidRPr="00F75C5E">
        <w:rPr>
          <w:rFonts w:ascii="Arial" w:hAnsi="Arial" w:cs="Arial"/>
          <w:sz w:val="22"/>
          <w:szCs w:val="22"/>
        </w:rPr>
        <w:t>stanoveného rozpětí, když preferoval preventivní účel ukládané sankce</w:t>
      </w:r>
      <w:r w:rsidR="00017093">
        <w:rPr>
          <w:rFonts w:ascii="Arial" w:hAnsi="Arial" w:cs="Arial"/>
          <w:sz w:val="22"/>
          <w:szCs w:val="22"/>
        </w:rPr>
        <w:t>,</w:t>
      </w:r>
      <w:r w:rsidR="00017093" w:rsidRPr="00F75C5E">
        <w:rPr>
          <w:rFonts w:ascii="Arial" w:hAnsi="Arial" w:cs="Arial"/>
          <w:sz w:val="22"/>
          <w:szCs w:val="22"/>
        </w:rPr>
        <w:t xml:space="preserve"> tj. aby se ověřovatel podobného porušení pořádku na úseku zeměměřictví vyvaroval.</w:t>
      </w:r>
    </w:p>
    <w:p w:rsidR="00807CEA" w:rsidRDefault="00807CE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Uložení pokuty za jiný správní delikt lze projednat do 1 roku ode dne, kdy se inspektorát o porušení pořádku na úseku katastru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F22CB9" w:rsidRDefault="00F22CB9">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CA337A" w:rsidRPr="004B6AE7" w:rsidRDefault="00CA337A" w:rsidP="003D1B44">
      <w:pPr>
        <w:tabs>
          <w:tab w:val="left" w:pos="0"/>
          <w:tab w:val="left" w:pos="9356"/>
        </w:tabs>
        <w:ind w:right="-58"/>
        <w:jc w:val="both"/>
        <w:rPr>
          <w:rFonts w:ascii="Arial" w:hAnsi="Arial" w:cs="Arial"/>
          <w:b/>
          <w:bCs/>
          <w:sz w:val="22"/>
          <w:szCs w:val="22"/>
        </w:rPr>
      </w:pPr>
      <w:r w:rsidRPr="004B6AE7">
        <w:rPr>
          <w:rFonts w:ascii="Arial" w:hAnsi="Arial" w:cs="Arial"/>
          <w:b/>
          <w:bCs/>
          <w:sz w:val="22"/>
          <w:szCs w:val="22"/>
          <w:u w:val="single"/>
        </w:rPr>
        <w:lastRenderedPageBreak/>
        <w:t>Poučení:</w:t>
      </w:r>
      <w:r w:rsidR="003D1B44" w:rsidRPr="003D1B44">
        <w:rPr>
          <w:rFonts w:ascii="Arial" w:hAnsi="Arial" w:cs="Arial"/>
          <w:b/>
          <w:bCs/>
          <w:sz w:val="22"/>
          <w:szCs w:val="22"/>
        </w:rPr>
        <w:t xml:space="preserve"> </w:t>
      </w:r>
      <w:r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Pr="004B6AE7">
        <w:rPr>
          <w:rFonts w:ascii="Arial" w:hAnsi="Arial" w:cs="Arial"/>
          <w:b/>
          <w:bCs/>
          <w:sz w:val="22"/>
          <w:szCs w:val="22"/>
        </w:rPr>
        <w:t>1 a § 83 odst.</w:t>
      </w:r>
      <w:r w:rsidR="006D0040">
        <w:rPr>
          <w:rFonts w:ascii="Arial" w:hAnsi="Arial" w:cs="Arial"/>
          <w:b/>
          <w:bCs/>
          <w:sz w:val="22"/>
          <w:szCs w:val="22"/>
        </w:rPr>
        <w:t xml:space="preserve"> </w:t>
      </w:r>
      <w:r w:rsidRPr="004B6AE7">
        <w:rPr>
          <w:rFonts w:ascii="Arial" w:hAnsi="Arial" w:cs="Arial"/>
          <w:b/>
          <w:bCs/>
          <w:sz w:val="22"/>
          <w:szCs w:val="22"/>
        </w:rPr>
        <w:t>1 zák.</w:t>
      </w:r>
      <w:r w:rsidR="00A257E6">
        <w:rPr>
          <w:rFonts w:ascii="Arial" w:hAnsi="Arial" w:cs="Arial"/>
          <w:b/>
          <w:bCs/>
          <w:sz w:val="22"/>
          <w:szCs w:val="22"/>
        </w:rPr>
        <w:t xml:space="preserve"> </w:t>
      </w:r>
      <w:r w:rsidRPr="004B6AE7">
        <w:rPr>
          <w:rFonts w:ascii="Arial" w:hAnsi="Arial" w:cs="Arial"/>
          <w:b/>
          <w:bCs/>
          <w:sz w:val="22"/>
          <w:szCs w:val="22"/>
        </w:rPr>
        <w:t>č.</w:t>
      </w:r>
      <w:r w:rsidR="004D4402">
        <w:rPr>
          <w:rFonts w:ascii="Arial" w:hAnsi="Arial" w:cs="Arial"/>
          <w:b/>
          <w:bCs/>
          <w:sz w:val="22"/>
          <w:szCs w:val="22"/>
        </w:rPr>
        <w:t xml:space="preserve"> </w:t>
      </w:r>
      <w:r w:rsidRPr="004B6AE7">
        <w:rPr>
          <w:rFonts w:ascii="Arial" w:hAnsi="Arial" w:cs="Arial"/>
          <w:b/>
          <w:bCs/>
          <w:sz w:val="22"/>
          <w:szCs w:val="22"/>
        </w:rPr>
        <w:t xml:space="preserve">500/2004 Sb., správní řád, odvolání k Českému úřadu zeměměřickému a katastrálnímu v Praze ve lhůtě </w:t>
      </w:r>
      <w:proofErr w:type="gramStart"/>
      <w:r w:rsidRPr="004B6AE7">
        <w:rPr>
          <w:rFonts w:ascii="Arial" w:hAnsi="Arial" w:cs="Arial"/>
          <w:b/>
          <w:bCs/>
          <w:sz w:val="22"/>
          <w:szCs w:val="22"/>
        </w:rPr>
        <w:t>15ti</w:t>
      </w:r>
      <w:proofErr w:type="gramEnd"/>
      <w:r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3D1B44" w:rsidRDefault="003D1B44"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49539F" w:rsidRPr="0049539F" w:rsidRDefault="00391748" w:rsidP="0049539F">
      <w:pPr>
        <w:jc w:val="both"/>
        <w:rPr>
          <w:rFonts w:ascii="Arial" w:hAnsi="Arial" w:cs="Arial"/>
          <w:sz w:val="22"/>
          <w:szCs w:val="22"/>
        </w:rPr>
      </w:pPr>
      <w:r>
        <w:rPr>
          <w:rFonts w:ascii="Arial" w:hAnsi="Arial" w:cs="Arial"/>
          <w:sz w:val="22"/>
          <w:szCs w:val="22"/>
        </w:rPr>
        <w:t xml:space="preserve">Ing. </w:t>
      </w:r>
      <w:r w:rsidR="00CB2FC7">
        <w:rPr>
          <w:rFonts w:ascii="Arial" w:hAnsi="Arial" w:cs="Arial"/>
          <w:sz w:val="22"/>
          <w:szCs w:val="22"/>
        </w:rPr>
        <w:t>XX</w:t>
      </w:r>
      <w:r w:rsidR="00B70359">
        <w:rPr>
          <w:rFonts w:ascii="Arial" w:hAnsi="Arial" w:cs="Arial"/>
          <w:sz w:val="22"/>
          <w:szCs w:val="22"/>
        </w:rPr>
        <w:t xml:space="preserve">, </w:t>
      </w:r>
      <w:proofErr w:type="spellStart"/>
      <w:r w:rsidR="00CB2FC7">
        <w:rPr>
          <w:rFonts w:ascii="Arial" w:hAnsi="Arial" w:cs="Arial"/>
          <w:sz w:val="22"/>
          <w:szCs w:val="22"/>
        </w:rPr>
        <w:t>Xxx</w:t>
      </w:r>
      <w:proofErr w:type="spellEnd"/>
    </w:p>
    <w:p w:rsidR="007338E5" w:rsidRDefault="007338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Plzeň, Domažlická 178, 314 58 Plzeň, </w:t>
      </w:r>
      <w:proofErr w:type="spellStart"/>
      <w:proofErr w:type="gramStart"/>
      <w:r w:rsidRPr="004B6AE7">
        <w:rPr>
          <w:rFonts w:ascii="Arial" w:hAnsi="Arial" w:cs="Arial"/>
          <w:sz w:val="22"/>
          <w:szCs w:val="22"/>
        </w:rPr>
        <w:t>P.O.</w:t>
      </w:r>
      <w:proofErr w:type="gramEnd"/>
      <w:r w:rsidRPr="004B6AE7">
        <w:rPr>
          <w:rFonts w:ascii="Arial" w:hAnsi="Arial" w:cs="Arial"/>
          <w:sz w:val="22"/>
          <w:szCs w:val="22"/>
        </w:rPr>
        <w:t>Box</w:t>
      </w:r>
      <w:proofErr w:type="spellEnd"/>
      <w:r w:rsidRPr="004B6AE7">
        <w:rPr>
          <w:rFonts w:ascii="Arial" w:hAnsi="Arial" w:cs="Arial"/>
          <w:sz w:val="22"/>
          <w:szCs w:val="22"/>
        </w:rPr>
        <w:t xml:space="preserve"> 8</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F4" w:rsidRDefault="009975F4" w:rsidP="001953F5">
      <w:r>
        <w:separator/>
      </w:r>
    </w:p>
  </w:endnote>
  <w:endnote w:type="continuationSeparator" w:id="0">
    <w:p w:rsidR="009975F4" w:rsidRDefault="009975F4"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9975F4" w:rsidRDefault="009975F4">
        <w:pPr>
          <w:pStyle w:val="Zpat"/>
          <w:jc w:val="center"/>
        </w:pPr>
        <w:r w:rsidRPr="001953F5">
          <w:rPr>
            <w:rFonts w:ascii="Arial" w:hAnsi="Arial" w:cs="Arial"/>
            <w:sz w:val="20"/>
            <w:szCs w:val="20"/>
          </w:rPr>
          <w:fldChar w:fldCharType="begin"/>
        </w:r>
        <w:r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796FFB">
          <w:rPr>
            <w:rFonts w:ascii="Arial" w:hAnsi="Arial" w:cs="Arial"/>
            <w:noProof/>
            <w:sz w:val="20"/>
            <w:szCs w:val="20"/>
          </w:rPr>
          <w:t>5</w:t>
        </w:r>
        <w:r w:rsidRPr="001953F5">
          <w:rPr>
            <w:rFonts w:ascii="Arial" w:hAnsi="Arial" w:cs="Arial"/>
            <w:sz w:val="20"/>
            <w:szCs w:val="20"/>
          </w:rPr>
          <w:fldChar w:fldCharType="end"/>
        </w:r>
      </w:p>
    </w:sdtContent>
  </w:sdt>
  <w:p w:rsidR="009975F4" w:rsidRDefault="009975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F4" w:rsidRDefault="009975F4" w:rsidP="001953F5">
      <w:r>
        <w:separator/>
      </w:r>
    </w:p>
  </w:footnote>
  <w:footnote w:type="continuationSeparator" w:id="0">
    <w:p w:rsidR="009975F4" w:rsidRDefault="009975F4"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F4"/>
    <w:multiLevelType w:val="hybridMultilevel"/>
    <w:tmpl w:val="16B43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C29D4"/>
    <w:multiLevelType w:val="hybridMultilevel"/>
    <w:tmpl w:val="B3F8CD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D59FF"/>
    <w:multiLevelType w:val="hybridMultilevel"/>
    <w:tmpl w:val="A8B249AA"/>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A27425"/>
    <w:multiLevelType w:val="hybridMultilevel"/>
    <w:tmpl w:val="D5EEC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444C7E"/>
    <w:multiLevelType w:val="hybridMultilevel"/>
    <w:tmpl w:val="66DA4E16"/>
    <w:lvl w:ilvl="0" w:tplc="04050001">
      <w:start w:val="1"/>
      <w:numFmt w:val="bullet"/>
      <w:lvlText w:val=""/>
      <w:lvlJc w:val="left"/>
      <w:pPr>
        <w:ind w:left="720" w:hanging="360"/>
      </w:pPr>
      <w:rPr>
        <w:rFonts w:ascii="Symbol" w:hAnsi="Symbol" w:hint="default"/>
      </w:rPr>
    </w:lvl>
    <w:lvl w:ilvl="1" w:tplc="4824E80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D313826"/>
    <w:multiLevelType w:val="hybridMultilevel"/>
    <w:tmpl w:val="9E4447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50F1C49"/>
    <w:multiLevelType w:val="hybridMultilevel"/>
    <w:tmpl w:val="CDE2D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9B7B94"/>
    <w:multiLevelType w:val="hybridMultilevel"/>
    <w:tmpl w:val="C3D8B1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E2D4743"/>
    <w:multiLevelType w:val="hybridMultilevel"/>
    <w:tmpl w:val="D690F43E"/>
    <w:lvl w:ilvl="0" w:tplc="F00206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2762E48"/>
    <w:multiLevelType w:val="hybridMultilevel"/>
    <w:tmpl w:val="2DE8AB66"/>
    <w:lvl w:ilvl="0" w:tplc="6056616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53C57AA6"/>
    <w:multiLevelType w:val="hybridMultilevel"/>
    <w:tmpl w:val="1152C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A066F4F"/>
    <w:multiLevelType w:val="hybridMultilevel"/>
    <w:tmpl w:val="FAAE85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F629C4"/>
    <w:multiLevelType w:val="hybridMultilevel"/>
    <w:tmpl w:val="0F3CB9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5CCE03D2"/>
    <w:multiLevelType w:val="hybridMultilevel"/>
    <w:tmpl w:val="923A68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711EC0"/>
    <w:multiLevelType w:val="hybridMultilevel"/>
    <w:tmpl w:val="3E302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A70CBF"/>
    <w:multiLevelType w:val="hybridMultilevel"/>
    <w:tmpl w:val="398ADF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FD071B"/>
    <w:multiLevelType w:val="hybridMultilevel"/>
    <w:tmpl w:val="AF327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B61B89"/>
    <w:multiLevelType w:val="hybridMultilevel"/>
    <w:tmpl w:val="0176533C"/>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FB19C1"/>
    <w:multiLevelType w:val="hybridMultilevel"/>
    <w:tmpl w:val="64045A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A1E2EC5"/>
    <w:multiLevelType w:val="hybridMultilevel"/>
    <w:tmpl w:val="A9B8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8"/>
  </w:num>
  <w:num w:numId="6">
    <w:abstractNumId w:val="4"/>
  </w:num>
  <w:num w:numId="7">
    <w:abstractNumId w:val="9"/>
  </w:num>
  <w:num w:numId="8">
    <w:abstractNumId w:val="7"/>
  </w:num>
  <w:num w:numId="9">
    <w:abstractNumId w:val="22"/>
  </w:num>
  <w:num w:numId="10">
    <w:abstractNumId w:val="18"/>
  </w:num>
  <w:num w:numId="11">
    <w:abstractNumId w:val="20"/>
  </w:num>
  <w:num w:numId="12">
    <w:abstractNumId w:val="29"/>
  </w:num>
  <w:num w:numId="13">
    <w:abstractNumId w:val="5"/>
  </w:num>
  <w:num w:numId="14">
    <w:abstractNumId w:val="27"/>
  </w:num>
  <w:num w:numId="15">
    <w:abstractNumId w:val="19"/>
  </w:num>
  <w:num w:numId="16">
    <w:abstractNumId w:val="6"/>
  </w:num>
  <w:num w:numId="17">
    <w:abstractNumId w:val="26"/>
  </w:num>
  <w:num w:numId="18">
    <w:abstractNumId w:val="24"/>
  </w:num>
  <w:num w:numId="19">
    <w:abstractNumId w:val="3"/>
  </w:num>
  <w:num w:numId="20">
    <w:abstractNumId w:val="12"/>
  </w:num>
  <w:num w:numId="21">
    <w:abstractNumId w:val="1"/>
  </w:num>
  <w:num w:numId="22">
    <w:abstractNumId w:val="0"/>
  </w:num>
  <w:num w:numId="23">
    <w:abstractNumId w:val="13"/>
  </w:num>
  <w:num w:numId="24">
    <w:abstractNumId w:val="17"/>
  </w:num>
  <w:num w:numId="25">
    <w:abstractNumId w:val="16"/>
  </w:num>
  <w:num w:numId="26">
    <w:abstractNumId w:val="21"/>
  </w:num>
  <w:num w:numId="27">
    <w:abstractNumId w:val="10"/>
  </w:num>
  <w:num w:numId="28">
    <w:abstractNumId w:val="15"/>
  </w:num>
  <w:num w:numId="29">
    <w:abstractNumId w:val="23"/>
  </w:num>
  <w:num w:numId="30">
    <w:abstractNumId w:val="2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337A"/>
    <w:rsid w:val="00010A57"/>
    <w:rsid w:val="00012217"/>
    <w:rsid w:val="000128BB"/>
    <w:rsid w:val="00017093"/>
    <w:rsid w:val="00020107"/>
    <w:rsid w:val="0002101A"/>
    <w:rsid w:val="0002297B"/>
    <w:rsid w:val="00027475"/>
    <w:rsid w:val="00043050"/>
    <w:rsid w:val="000525DE"/>
    <w:rsid w:val="00061245"/>
    <w:rsid w:val="00061D1A"/>
    <w:rsid w:val="00076A94"/>
    <w:rsid w:val="00086B51"/>
    <w:rsid w:val="00092AC7"/>
    <w:rsid w:val="000A6DE5"/>
    <w:rsid w:val="000B43C4"/>
    <w:rsid w:val="000B697B"/>
    <w:rsid w:val="000C0E48"/>
    <w:rsid w:val="000C1A0D"/>
    <w:rsid w:val="000C6AA7"/>
    <w:rsid w:val="000D19AD"/>
    <w:rsid w:val="000D29B3"/>
    <w:rsid w:val="000E2D4F"/>
    <w:rsid w:val="000F3B12"/>
    <w:rsid w:val="00104A04"/>
    <w:rsid w:val="00105C36"/>
    <w:rsid w:val="001209EC"/>
    <w:rsid w:val="00125E39"/>
    <w:rsid w:val="00131276"/>
    <w:rsid w:val="001325D5"/>
    <w:rsid w:val="00135551"/>
    <w:rsid w:val="00137135"/>
    <w:rsid w:val="00144AFF"/>
    <w:rsid w:val="001474B6"/>
    <w:rsid w:val="00154B25"/>
    <w:rsid w:val="00156800"/>
    <w:rsid w:val="00157228"/>
    <w:rsid w:val="00162AA4"/>
    <w:rsid w:val="001710E0"/>
    <w:rsid w:val="00171751"/>
    <w:rsid w:val="00186CD4"/>
    <w:rsid w:val="001906A8"/>
    <w:rsid w:val="001953F5"/>
    <w:rsid w:val="00195746"/>
    <w:rsid w:val="00195F96"/>
    <w:rsid w:val="001A1BF7"/>
    <w:rsid w:val="001A26E1"/>
    <w:rsid w:val="001A2CA1"/>
    <w:rsid w:val="001A689A"/>
    <w:rsid w:val="001B0C3F"/>
    <w:rsid w:val="001B21AB"/>
    <w:rsid w:val="001C0260"/>
    <w:rsid w:val="001C0F2F"/>
    <w:rsid w:val="001C1C7C"/>
    <w:rsid w:val="001C466D"/>
    <w:rsid w:val="001D1CEA"/>
    <w:rsid w:val="001D6BE9"/>
    <w:rsid w:val="001D72EB"/>
    <w:rsid w:val="001E6B45"/>
    <w:rsid w:val="001F042E"/>
    <w:rsid w:val="001F4D43"/>
    <w:rsid w:val="00210158"/>
    <w:rsid w:val="002227D5"/>
    <w:rsid w:val="0023055E"/>
    <w:rsid w:val="002310D9"/>
    <w:rsid w:val="00232B9F"/>
    <w:rsid w:val="00233BE6"/>
    <w:rsid w:val="0023791F"/>
    <w:rsid w:val="00240A50"/>
    <w:rsid w:val="0025520E"/>
    <w:rsid w:val="002611D1"/>
    <w:rsid w:val="00261297"/>
    <w:rsid w:val="00263553"/>
    <w:rsid w:val="0027020E"/>
    <w:rsid w:val="00273C3E"/>
    <w:rsid w:val="00280EF5"/>
    <w:rsid w:val="002853FD"/>
    <w:rsid w:val="00290485"/>
    <w:rsid w:val="00292375"/>
    <w:rsid w:val="00292CD2"/>
    <w:rsid w:val="00296E53"/>
    <w:rsid w:val="002A0BA1"/>
    <w:rsid w:val="002A4B51"/>
    <w:rsid w:val="002A696B"/>
    <w:rsid w:val="002B6633"/>
    <w:rsid w:val="002B735D"/>
    <w:rsid w:val="002C5152"/>
    <w:rsid w:val="002D54B4"/>
    <w:rsid w:val="002F0E7B"/>
    <w:rsid w:val="002F448F"/>
    <w:rsid w:val="002F511B"/>
    <w:rsid w:val="0030239D"/>
    <w:rsid w:val="0030384C"/>
    <w:rsid w:val="00304BAD"/>
    <w:rsid w:val="00310C7C"/>
    <w:rsid w:val="00311708"/>
    <w:rsid w:val="00332D81"/>
    <w:rsid w:val="003414E9"/>
    <w:rsid w:val="0035078B"/>
    <w:rsid w:val="00356575"/>
    <w:rsid w:val="00360A70"/>
    <w:rsid w:val="00374ED6"/>
    <w:rsid w:val="00377E87"/>
    <w:rsid w:val="00385633"/>
    <w:rsid w:val="003862DA"/>
    <w:rsid w:val="00386ED0"/>
    <w:rsid w:val="00391748"/>
    <w:rsid w:val="003A4D44"/>
    <w:rsid w:val="003A6E11"/>
    <w:rsid w:val="003A7A13"/>
    <w:rsid w:val="003B1FE3"/>
    <w:rsid w:val="003B3625"/>
    <w:rsid w:val="003B7169"/>
    <w:rsid w:val="003C08BE"/>
    <w:rsid w:val="003C59D3"/>
    <w:rsid w:val="003D1B44"/>
    <w:rsid w:val="003D615C"/>
    <w:rsid w:val="003F004F"/>
    <w:rsid w:val="003F4250"/>
    <w:rsid w:val="00403C68"/>
    <w:rsid w:val="004057E5"/>
    <w:rsid w:val="004111B6"/>
    <w:rsid w:val="00414C02"/>
    <w:rsid w:val="004160D7"/>
    <w:rsid w:val="00444C24"/>
    <w:rsid w:val="004460E8"/>
    <w:rsid w:val="0045531F"/>
    <w:rsid w:val="00464604"/>
    <w:rsid w:val="00466BCE"/>
    <w:rsid w:val="004717C5"/>
    <w:rsid w:val="004732D3"/>
    <w:rsid w:val="00487197"/>
    <w:rsid w:val="00490731"/>
    <w:rsid w:val="0049116D"/>
    <w:rsid w:val="00493DE3"/>
    <w:rsid w:val="0049539F"/>
    <w:rsid w:val="004A2438"/>
    <w:rsid w:val="004A49D8"/>
    <w:rsid w:val="004B2693"/>
    <w:rsid w:val="004B4BBD"/>
    <w:rsid w:val="004B6AE7"/>
    <w:rsid w:val="004C3A85"/>
    <w:rsid w:val="004C608C"/>
    <w:rsid w:val="004D4402"/>
    <w:rsid w:val="004D5C85"/>
    <w:rsid w:val="004D7FDE"/>
    <w:rsid w:val="004F154B"/>
    <w:rsid w:val="00505BAF"/>
    <w:rsid w:val="005077C4"/>
    <w:rsid w:val="00514484"/>
    <w:rsid w:val="005211FF"/>
    <w:rsid w:val="00523A60"/>
    <w:rsid w:val="005549A2"/>
    <w:rsid w:val="005650E4"/>
    <w:rsid w:val="00565BB7"/>
    <w:rsid w:val="00586ED0"/>
    <w:rsid w:val="00590EC5"/>
    <w:rsid w:val="005965AF"/>
    <w:rsid w:val="005A79EE"/>
    <w:rsid w:val="005B1222"/>
    <w:rsid w:val="005B2B2A"/>
    <w:rsid w:val="005C0CFB"/>
    <w:rsid w:val="005C1BFE"/>
    <w:rsid w:val="005C5EC3"/>
    <w:rsid w:val="005D27AE"/>
    <w:rsid w:val="005D3705"/>
    <w:rsid w:val="005E187B"/>
    <w:rsid w:val="005E1903"/>
    <w:rsid w:val="005F0161"/>
    <w:rsid w:val="005F1F03"/>
    <w:rsid w:val="005F4F09"/>
    <w:rsid w:val="006069E8"/>
    <w:rsid w:val="00610DC4"/>
    <w:rsid w:val="00612D8C"/>
    <w:rsid w:val="00615447"/>
    <w:rsid w:val="006214A0"/>
    <w:rsid w:val="00631EC8"/>
    <w:rsid w:val="00634EDD"/>
    <w:rsid w:val="00642E5A"/>
    <w:rsid w:val="00643DBA"/>
    <w:rsid w:val="00647E35"/>
    <w:rsid w:val="00653769"/>
    <w:rsid w:val="00655E34"/>
    <w:rsid w:val="00665777"/>
    <w:rsid w:val="00671E31"/>
    <w:rsid w:val="006824AA"/>
    <w:rsid w:val="006835CD"/>
    <w:rsid w:val="006840B8"/>
    <w:rsid w:val="006857D4"/>
    <w:rsid w:val="00693E4B"/>
    <w:rsid w:val="006B3BA0"/>
    <w:rsid w:val="006C1150"/>
    <w:rsid w:val="006C7666"/>
    <w:rsid w:val="006D0040"/>
    <w:rsid w:val="006D3C2D"/>
    <w:rsid w:val="006E29E1"/>
    <w:rsid w:val="0070692A"/>
    <w:rsid w:val="00707DAB"/>
    <w:rsid w:val="00711B04"/>
    <w:rsid w:val="007338E5"/>
    <w:rsid w:val="00753ADA"/>
    <w:rsid w:val="0075459A"/>
    <w:rsid w:val="007634DC"/>
    <w:rsid w:val="007652C1"/>
    <w:rsid w:val="00770875"/>
    <w:rsid w:val="0077275A"/>
    <w:rsid w:val="00782BFC"/>
    <w:rsid w:val="00784198"/>
    <w:rsid w:val="00796FFB"/>
    <w:rsid w:val="007A6442"/>
    <w:rsid w:val="007A6E06"/>
    <w:rsid w:val="007A6F08"/>
    <w:rsid w:val="007B5367"/>
    <w:rsid w:val="007B5E21"/>
    <w:rsid w:val="007C321D"/>
    <w:rsid w:val="007C7E63"/>
    <w:rsid w:val="007D3066"/>
    <w:rsid w:val="007D5112"/>
    <w:rsid w:val="007E2ACC"/>
    <w:rsid w:val="007F183D"/>
    <w:rsid w:val="00807CEA"/>
    <w:rsid w:val="00812DC0"/>
    <w:rsid w:val="008205C2"/>
    <w:rsid w:val="00820B39"/>
    <w:rsid w:val="00824A50"/>
    <w:rsid w:val="008263B5"/>
    <w:rsid w:val="00827B1D"/>
    <w:rsid w:val="008331E2"/>
    <w:rsid w:val="008332E2"/>
    <w:rsid w:val="00835EB2"/>
    <w:rsid w:val="00837137"/>
    <w:rsid w:val="00842D6B"/>
    <w:rsid w:val="008435BF"/>
    <w:rsid w:val="00850D52"/>
    <w:rsid w:val="00850D73"/>
    <w:rsid w:val="0085622C"/>
    <w:rsid w:val="008646E1"/>
    <w:rsid w:val="00884C73"/>
    <w:rsid w:val="00887FB6"/>
    <w:rsid w:val="008911B1"/>
    <w:rsid w:val="008A02BC"/>
    <w:rsid w:val="008A1853"/>
    <w:rsid w:val="008B6260"/>
    <w:rsid w:val="008C5146"/>
    <w:rsid w:val="008C61FE"/>
    <w:rsid w:val="008C643E"/>
    <w:rsid w:val="008D6503"/>
    <w:rsid w:val="008D7BD5"/>
    <w:rsid w:val="008E0D7A"/>
    <w:rsid w:val="008E1CDD"/>
    <w:rsid w:val="008E78AC"/>
    <w:rsid w:val="00902E7C"/>
    <w:rsid w:val="00915482"/>
    <w:rsid w:val="00923DBC"/>
    <w:rsid w:val="0092558E"/>
    <w:rsid w:val="00937574"/>
    <w:rsid w:val="00943A16"/>
    <w:rsid w:val="0094483D"/>
    <w:rsid w:val="0094715F"/>
    <w:rsid w:val="009577C8"/>
    <w:rsid w:val="0096745A"/>
    <w:rsid w:val="009678D3"/>
    <w:rsid w:val="009932A0"/>
    <w:rsid w:val="009975F4"/>
    <w:rsid w:val="009B51F9"/>
    <w:rsid w:val="009D2AD8"/>
    <w:rsid w:val="009D3487"/>
    <w:rsid w:val="009E143B"/>
    <w:rsid w:val="009E74F8"/>
    <w:rsid w:val="009F018C"/>
    <w:rsid w:val="009F1A3F"/>
    <w:rsid w:val="00A05624"/>
    <w:rsid w:val="00A06135"/>
    <w:rsid w:val="00A257E6"/>
    <w:rsid w:val="00A32F1E"/>
    <w:rsid w:val="00A366FE"/>
    <w:rsid w:val="00A420C0"/>
    <w:rsid w:val="00A43025"/>
    <w:rsid w:val="00A441FE"/>
    <w:rsid w:val="00A55624"/>
    <w:rsid w:val="00A72814"/>
    <w:rsid w:val="00A75450"/>
    <w:rsid w:val="00A77858"/>
    <w:rsid w:val="00A82D4A"/>
    <w:rsid w:val="00A83514"/>
    <w:rsid w:val="00A8518E"/>
    <w:rsid w:val="00A904E2"/>
    <w:rsid w:val="00A94CBC"/>
    <w:rsid w:val="00A95A32"/>
    <w:rsid w:val="00A968B2"/>
    <w:rsid w:val="00A975B7"/>
    <w:rsid w:val="00AA1389"/>
    <w:rsid w:val="00AA1443"/>
    <w:rsid w:val="00AB57BE"/>
    <w:rsid w:val="00AC0811"/>
    <w:rsid w:val="00AC2D92"/>
    <w:rsid w:val="00AE6573"/>
    <w:rsid w:val="00AF28E0"/>
    <w:rsid w:val="00B00421"/>
    <w:rsid w:val="00B1184D"/>
    <w:rsid w:val="00B13309"/>
    <w:rsid w:val="00B25977"/>
    <w:rsid w:val="00B364B2"/>
    <w:rsid w:val="00B60E80"/>
    <w:rsid w:val="00B62F52"/>
    <w:rsid w:val="00B6777B"/>
    <w:rsid w:val="00B70359"/>
    <w:rsid w:val="00B7352A"/>
    <w:rsid w:val="00B75F41"/>
    <w:rsid w:val="00B768D5"/>
    <w:rsid w:val="00B833D7"/>
    <w:rsid w:val="00B87853"/>
    <w:rsid w:val="00B92A66"/>
    <w:rsid w:val="00BA0841"/>
    <w:rsid w:val="00BB409E"/>
    <w:rsid w:val="00BC7E29"/>
    <w:rsid w:val="00BD0EA3"/>
    <w:rsid w:val="00BD435A"/>
    <w:rsid w:val="00BE7E4A"/>
    <w:rsid w:val="00BF6D40"/>
    <w:rsid w:val="00C1174D"/>
    <w:rsid w:val="00C128F8"/>
    <w:rsid w:val="00C14DD2"/>
    <w:rsid w:val="00C23C30"/>
    <w:rsid w:val="00C2407A"/>
    <w:rsid w:val="00C24984"/>
    <w:rsid w:val="00C27065"/>
    <w:rsid w:val="00C30A25"/>
    <w:rsid w:val="00C32EA3"/>
    <w:rsid w:val="00C33A9E"/>
    <w:rsid w:val="00C42520"/>
    <w:rsid w:val="00C46B35"/>
    <w:rsid w:val="00C4737F"/>
    <w:rsid w:val="00C5303E"/>
    <w:rsid w:val="00C5323B"/>
    <w:rsid w:val="00C536FB"/>
    <w:rsid w:val="00C714FD"/>
    <w:rsid w:val="00C80902"/>
    <w:rsid w:val="00C817BE"/>
    <w:rsid w:val="00C8230F"/>
    <w:rsid w:val="00C86D95"/>
    <w:rsid w:val="00C9558E"/>
    <w:rsid w:val="00C97B4E"/>
    <w:rsid w:val="00CA1F19"/>
    <w:rsid w:val="00CA337A"/>
    <w:rsid w:val="00CB2FC7"/>
    <w:rsid w:val="00CC4188"/>
    <w:rsid w:val="00CC60A8"/>
    <w:rsid w:val="00CC6739"/>
    <w:rsid w:val="00CC691C"/>
    <w:rsid w:val="00CD0A25"/>
    <w:rsid w:val="00CD2AA6"/>
    <w:rsid w:val="00CD70F2"/>
    <w:rsid w:val="00CE0EF1"/>
    <w:rsid w:val="00CE41DE"/>
    <w:rsid w:val="00CE6461"/>
    <w:rsid w:val="00D03B36"/>
    <w:rsid w:val="00D03FCC"/>
    <w:rsid w:val="00D06E39"/>
    <w:rsid w:val="00D11A6F"/>
    <w:rsid w:val="00D26052"/>
    <w:rsid w:val="00D30E4D"/>
    <w:rsid w:val="00D35E77"/>
    <w:rsid w:val="00D47186"/>
    <w:rsid w:val="00D478D9"/>
    <w:rsid w:val="00D569DF"/>
    <w:rsid w:val="00D60483"/>
    <w:rsid w:val="00D6310B"/>
    <w:rsid w:val="00D65317"/>
    <w:rsid w:val="00D66C46"/>
    <w:rsid w:val="00D67342"/>
    <w:rsid w:val="00D71BDD"/>
    <w:rsid w:val="00D82FC0"/>
    <w:rsid w:val="00D83DF4"/>
    <w:rsid w:val="00DA101E"/>
    <w:rsid w:val="00DA5EAA"/>
    <w:rsid w:val="00DA76DE"/>
    <w:rsid w:val="00DB62AB"/>
    <w:rsid w:val="00DC18C7"/>
    <w:rsid w:val="00DC7D34"/>
    <w:rsid w:val="00DD5737"/>
    <w:rsid w:val="00DD75AD"/>
    <w:rsid w:val="00DE0F87"/>
    <w:rsid w:val="00DE723C"/>
    <w:rsid w:val="00DE799B"/>
    <w:rsid w:val="00E03688"/>
    <w:rsid w:val="00E07D3E"/>
    <w:rsid w:val="00E144FF"/>
    <w:rsid w:val="00E4723B"/>
    <w:rsid w:val="00E52E4B"/>
    <w:rsid w:val="00E5414F"/>
    <w:rsid w:val="00E56CBA"/>
    <w:rsid w:val="00E73CE0"/>
    <w:rsid w:val="00E77620"/>
    <w:rsid w:val="00E81F66"/>
    <w:rsid w:val="00E82E44"/>
    <w:rsid w:val="00E85011"/>
    <w:rsid w:val="00E871E0"/>
    <w:rsid w:val="00EC4836"/>
    <w:rsid w:val="00EC5984"/>
    <w:rsid w:val="00ED138B"/>
    <w:rsid w:val="00ED5A4C"/>
    <w:rsid w:val="00EE5AEA"/>
    <w:rsid w:val="00EF0AEF"/>
    <w:rsid w:val="00EF28A0"/>
    <w:rsid w:val="00EF564F"/>
    <w:rsid w:val="00F0333A"/>
    <w:rsid w:val="00F051F9"/>
    <w:rsid w:val="00F10D16"/>
    <w:rsid w:val="00F22CB9"/>
    <w:rsid w:val="00F25432"/>
    <w:rsid w:val="00F319AB"/>
    <w:rsid w:val="00F4118C"/>
    <w:rsid w:val="00F470A9"/>
    <w:rsid w:val="00F51403"/>
    <w:rsid w:val="00F75C5E"/>
    <w:rsid w:val="00F7773B"/>
    <w:rsid w:val="00F8187C"/>
    <w:rsid w:val="00F83D88"/>
    <w:rsid w:val="00F91762"/>
    <w:rsid w:val="00F93B5F"/>
    <w:rsid w:val="00F9489A"/>
    <w:rsid w:val="00FA2300"/>
    <w:rsid w:val="00FA52F8"/>
    <w:rsid w:val="00FA647B"/>
    <w:rsid w:val="00FB0AF7"/>
    <w:rsid w:val="00FC1257"/>
    <w:rsid w:val="00FC2025"/>
    <w:rsid w:val="00FE39E3"/>
    <w:rsid w:val="00FF43DE"/>
    <w:rsid w:val="00FF45FB"/>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webSettings.xml><?xml version="1.0" encoding="utf-8"?>
<w:webSettings xmlns:r="http://schemas.openxmlformats.org/officeDocument/2006/relationships" xmlns:w="http://schemas.openxmlformats.org/wordprocessingml/2006/main">
  <w:divs>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ZKI-P-4/102/2013 z 9.8.2013</_x010d__x002e_j_x002e_>
    <Vazby xmlns="97f9b7a7-b627-4f79-ba26-855b997cb174" xsi:nil="true"/>
    <Popis xmlns="97f9b7a7-b627-4f79-ba26-855b997cb174">Plné jméno: 85) ZKI v Plzni, ZKI-P-4/102/2013 z 9.8.2013
Nedodržení podmínek pro ověřování výsledků zeměměřických činností. Ověření GP pro průběh vytyčené nebo vlastníky upřesněné hranice pozemků, nesplňující požadavky stanovené KatV. Např. absence části dokumentace nebo ověření výsledků ještě před ukončením prací. Jiný správní delikt na úseku zeměměřictví ve smyslu ust. § 17b odst. 1 písm. c) bodu 1. zákona č. 200/1994 Sb. Sankce: 10.000,- Kč.</Popis>
    <Vytvo_x0159_en xmlns="97f9b7a7-b627-4f79-ba26-855b997cb174">2013-09-09T22:00:00+00:00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F486E-30E8-43A2-AB0D-6A74DBE1ABDC}"/>
</file>

<file path=customXml/itemProps2.xml><?xml version="1.0" encoding="utf-8"?>
<ds:datastoreItem xmlns:ds="http://schemas.openxmlformats.org/officeDocument/2006/customXml" ds:itemID="{9787E970-ABA9-4A25-A2A6-4BB58FD45AEB}"/>
</file>

<file path=customXml/itemProps3.xml><?xml version="1.0" encoding="utf-8"?>
<ds:datastoreItem xmlns:ds="http://schemas.openxmlformats.org/officeDocument/2006/customXml" ds:itemID="{AF665BC5-9A4D-48F5-B357-DED321CF165A}"/>
</file>

<file path=customXml/itemProps4.xml><?xml version="1.0" encoding="utf-8"?>
<ds:datastoreItem xmlns:ds="http://schemas.openxmlformats.org/officeDocument/2006/customXml" ds:itemID="{6560E00C-3427-405A-9C2D-4EE1E238FA31}"/>
</file>

<file path=docProps/app.xml><?xml version="1.0" encoding="utf-8"?>
<Properties xmlns="http://schemas.openxmlformats.org/officeDocument/2006/extended-properties" xmlns:vt="http://schemas.openxmlformats.org/officeDocument/2006/docPropsVTypes">
  <Template>Normal.dotm</Template>
  <TotalTime>156</TotalTime>
  <Pages>5</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pesekt</cp:lastModifiedBy>
  <cp:revision>5</cp:revision>
  <cp:lastPrinted>2012-11-06T13:52:00Z</cp:lastPrinted>
  <dcterms:created xsi:type="dcterms:W3CDTF">2013-09-09T07:52:00Z</dcterms:created>
  <dcterms:modified xsi:type="dcterms:W3CDTF">2013-09-09T10:35:00Z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